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72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00" w:dyaOrig="1882">
          <v:rect xmlns:o="urn:schemas-microsoft-com:office:office" xmlns:v="urn:schemas-microsoft-com:vml" id="rectole0000000000" style="width:85.000000pt;height:9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R-355, DASTAGIR, BLOCK-9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F.B.AREA KARACHI 75950.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Mob; +92-300-9240486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nadeem.sheikh66@yahoo.com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MUHAMMAD NADEEM</w:t>
      </w:r>
    </w:p>
    <w:p>
      <w:pPr>
        <w:spacing w:before="0" w:after="345" w:line="27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Summary</w:t>
      </w:r>
    </w:p>
    <w:p>
      <w:pPr>
        <w:spacing w:before="150" w:after="0" w:line="25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Serving pharmaceutical sector from 2012 as a Sales Coordinator</w:t>
        <w:br/>
        <w:t xml:space="preserve">Worked in Textile Companies as a Supervisor in LAB</w:t>
        <w:br/>
        <w:t xml:space="preserve">Currently working in United Distribution Pvt Ltd (UDL) Assistant Manager HR, independently handling my Division reporting to HR Head.</w:t>
      </w:r>
    </w:p>
    <w:p>
      <w:pPr>
        <w:spacing w:before="0" w:after="345" w:line="270"/>
        <w:ind w:right="0" w:left="0" w:firstLine="0"/>
        <w:jc w:val="left"/>
        <w:rPr>
          <w:rFonts w:ascii="Arial" w:hAnsi="Arial" w:cs="Arial" w:eastAsia="Arial"/>
          <w:color w:val="434649"/>
          <w:spacing w:val="0"/>
          <w:position w:val="0"/>
          <w:sz w:val="24"/>
          <w:shd w:fill="auto" w:val="clear"/>
        </w:rPr>
      </w:pPr>
    </w:p>
    <w:p>
      <w:pPr>
        <w:spacing w:before="0" w:after="345" w:line="27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Qualification:</w:t>
      </w:r>
    </w:p>
    <w:p>
      <w:pPr>
        <w:spacing w:before="0" w:after="345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BSc in Chemistry</w:t>
      </w:r>
    </w:p>
    <w:p>
      <w:pPr>
        <w:spacing w:before="0" w:after="345" w:line="27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Experience: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Assistant Manager HR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UDL</w:t>
      </w:r>
    </w:p>
    <w:p>
      <w:pPr>
        <w:spacing w:before="0" w:after="200" w:line="255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June 2012 – Present (3.6 years) Karachi</w:t>
      </w:r>
    </w:p>
    <w:p>
      <w:pPr>
        <w:spacing w:before="150" w:after="0" w:line="25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Preparing Salary Offers for New Hires &amp; Promotions,</w:t>
        <w:br/>
        <w:t xml:space="preserve">•Participating in different Salaries and Benefits surveys,</w:t>
        <w:br/>
        <w:t xml:space="preserve">•Assisting C&amp;B Manager in Global Performance Management and Global Compensation Planning,</w:t>
        <w:br/>
        <w:t xml:space="preserve">•Assisting all the employees in understanding HR Systems and Rewards Policies,</w:t>
        <w:br/>
        <w:t xml:space="preserve">•Providing all necessary data and documents to Payroll In-charge, required for payroll processing,</w:t>
        <w:br/>
        <w:t xml:space="preserve">•Creating payroll interface and validating interface files,</w:t>
        <w:br/>
        <w:t xml:space="preserve">•Initiating Final Settlement of Separated Employees,</w:t>
        <w:br/>
        <w:t xml:space="preserve">•Coordinating with Payroll In charge and Finance Department for timely Final Settlement payments,</w:t>
        <w:br/>
        <w:t xml:space="preserve">•Maintaining and updating Personal Folders, legal documents and other personnel matters, efficiently and confidentially,</w:t>
        <w:br/>
        <w:t xml:space="preserve">•Ensuring timely and effective management of employees leave status,</w:t>
        <w:br/>
        <w:t xml:space="preserve">•Processing all sort of Employee loans &amp; Other Advance Payments,</w:t>
        <w:br/>
        <w:t xml:space="preserve">•Managing Group Life Insurance,</w:t>
      </w:r>
    </w:p>
    <w:p>
      <w:pPr>
        <w:spacing w:before="150" w:after="0" w:line="25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Assistant Manager Sales</w:t>
        </w:r>
      </w:hyperlink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. Admin at Pfizer Pakistan </w:t>
      </w:r>
    </w:p>
    <w:p>
      <w:pPr>
        <w:spacing w:before="0" w:after="200" w:line="255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January 2012 – June 2012 (6 Months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) Contractual</w:t>
      </w:r>
    </w:p>
    <w:p>
      <w:pPr>
        <w:spacing w:before="150" w:after="0" w:line="25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Coordination with marketing &amp; distribution department for timely disbursement of sales stock and promotional material dispatches</w:t>
        <w:br/>
        <w:t xml:space="preserve">• Coordination and facilitation of meetings (Quarterly, Half yearly, Annual sales conference &amp; other events) as core team member (Events organized locally at Karachi, Lahore &amp; Islamabad and internationally at Dubai &amp; Bangkok)</w:t>
        <w:br/>
        <w:t xml:space="preserve">• Information protection program coordinator for the department</w:t>
        <w:br/>
        <w:t xml:space="preserve">• Coordination of sales force activities with related departments</w:t>
        <w:br/>
        <w:t xml:space="preserve">• Liaison between planning, distribution, product management, finance, human resource etc. and the sales function</w:t>
        <w:br/>
        <w:t xml:space="preserve">• Coordination of hiring and separation process for field force</w:t>
        <w:br/>
        <w:br/>
        <w:t xml:space="preserve">Maintaining &amp; Supervision</w:t>
        <w:br/>
        <w:t xml:space="preserve">• Maintaining hiring and separation process for field force</w:t>
        <w:br/>
        <w:t xml:space="preserve">• Maintaining sales field force structure</w:t>
        <w:br/>
        <w:t xml:space="preserve">• Supervising field force monthly expenses processing</w:t>
        <w:br/>
        <w:t xml:space="preserve">• Supervising field force a.ccessories (Helmet &amp; Detailing bag) maintenance </w:t>
        <w:br/>
        <w:t xml:space="preserve">• Supervising dispatches to field force</w:t>
        <w:br/>
        <w:br/>
        <w:t xml:space="preserve">Business support</w:t>
        <w:br/>
        <w:t xml:space="preserve">• Preparing weekly sales report on regional and national basis </w:t>
        <w:br/>
        <w:t xml:space="preserve">• Ensuring sales data Integrity</w:t>
        <w:br/>
        <w:t xml:space="preserve">• Monitoring sales performance for reporting to senior management.</w:t>
        <w:br/>
        <w:t xml:space="preserve">• Developing and deploying automated solutions for efficient functioning of field force</w:t>
      </w:r>
    </w:p>
    <w:p>
      <w:pPr>
        <w:spacing w:before="0" w:after="195" w:line="270"/>
        <w:ind w:right="0" w:left="0" w:firstLine="0"/>
        <w:jc w:val="left"/>
        <w:rPr>
          <w:rFonts w:ascii="Arial" w:hAnsi="Arial" w:cs="Arial" w:eastAsia="Arial"/>
          <w:color w:val="434649"/>
          <w:spacing w:val="0"/>
          <w:position w:val="0"/>
          <w:sz w:val="24"/>
          <w:shd w:fill="auto" w:val="clear"/>
        </w:rPr>
      </w:pPr>
    </w:p>
    <w:p>
      <w:pPr>
        <w:spacing w:before="0" w:after="195" w:line="27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Languages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70"/>
        <w:ind w:right="300" w:left="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English</w:t>
        <w:tab/>
        <w:tab/>
        <w:tab/>
        <w:t xml:space="preserve"> Urdu</w:t>
        <w:tab/>
        <w:tab/>
        <w:tab/>
      </w:r>
    </w:p>
    <w:p>
      <w:pPr>
        <w:spacing w:before="0" w:after="200" w:line="240"/>
        <w:ind w:right="30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s://www.linkedin.com/vsearch/p?title=Assistant+Manager+Sales+Coordinator&amp;trk=prof-exp-title" Id="docRId2" Type="http://schemas.openxmlformats.org/officeDocument/2006/relationships/hyperlink"/><Relationship Target="styles.xml" Id="docRId4" Type="http://schemas.openxmlformats.org/officeDocument/2006/relationships/styles"/></Relationships>
</file>