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2" w:type="dxa"/>
        <w:tblLook w:val="04A0" w:firstRow="1" w:lastRow="0" w:firstColumn="1" w:lastColumn="0" w:noHBand="0" w:noVBand="1"/>
      </w:tblPr>
      <w:tblGrid>
        <w:gridCol w:w="10460"/>
        <w:gridCol w:w="222"/>
      </w:tblGrid>
      <w:tr w:rsidR="00083491" w:rsidRPr="00FA7B5B" w:rsidTr="00555998">
        <w:trPr>
          <w:trHeight w:val="1161"/>
        </w:trPr>
        <w:tc>
          <w:tcPr>
            <w:tcW w:w="10460" w:type="dxa"/>
          </w:tcPr>
          <w:tbl>
            <w:tblPr>
              <w:tblW w:w="6889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889"/>
            </w:tblGrid>
            <w:tr w:rsidR="00083491" w:rsidRPr="002D44B0" w:rsidTr="0049007E">
              <w:trPr>
                <w:trHeight w:val="573"/>
              </w:trPr>
              <w:tc>
                <w:tcPr>
                  <w:tcW w:w="6889" w:type="dxa"/>
                </w:tcPr>
                <w:p w:rsidR="00083491" w:rsidRPr="00780BC8" w:rsidRDefault="00EF0213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36"/>
                    </w:rPr>
                  </w:pPr>
                  <w:bookmarkStart w:id="0" w:name="_GoBack"/>
                  <w:bookmarkEnd w:id="0"/>
                  <w:r w:rsidRPr="00780BC8">
                    <w:rPr>
                      <w:rFonts w:ascii="Arial" w:hAnsi="Arial" w:cs="Arial"/>
                      <w:b/>
                      <w:bCs/>
                      <w:color w:val="595C62"/>
                      <w:sz w:val="36"/>
                      <w:szCs w:val="36"/>
                    </w:rPr>
                    <w:t>QAZI.MUHAMMAD.ZAINULABDIN</w:t>
                  </w:r>
                </w:p>
              </w:tc>
            </w:tr>
            <w:tr w:rsidR="00083491" w:rsidRPr="002D44B0" w:rsidTr="0049007E">
              <w:trPr>
                <w:trHeight w:val="294"/>
              </w:trPr>
              <w:tc>
                <w:tcPr>
                  <w:tcW w:w="6889" w:type="dxa"/>
                </w:tcPr>
                <w:p w:rsidR="00083491" w:rsidRPr="00780BC8" w:rsidRDefault="00780BC8" w:rsidP="00780BC8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9F2958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▪</w:t>
                  </w: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 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0333-8282962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 e-mail : zainulabdin.abid@gmail.com</w:t>
                  </w:r>
                  <w:r w:rsidR="009F2958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EF0213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25 </w:t>
                  </w:r>
                  <w:r w:rsidR="006016E7">
                    <w:rPr>
                      <w:rFonts w:ascii="Arial" w:hAnsi="Arial" w:cs="Arial"/>
                      <w:b/>
                      <w:bCs/>
                      <w:color w:val="6D83B3"/>
                    </w:rPr>
                    <w:t>October</w:t>
                  </w:r>
                  <w:r w:rsidR="00EF0213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1982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2" w:type="dxa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555998">
        <w:trPr>
          <w:gridAfter w:val="1"/>
          <w:wAfter w:w="222" w:type="dxa"/>
          <w:trHeight w:val="960"/>
        </w:trPr>
        <w:tc>
          <w:tcPr>
            <w:tcW w:w="10460" w:type="dxa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pPr w:leftFromText="180" w:rightFromText="180" w:vertAnchor="text" w:horzAnchor="margin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45"/>
              <w:gridCol w:w="8070"/>
            </w:tblGrid>
            <w:tr w:rsidR="00780BC8" w:rsidRPr="002D44B0" w:rsidTr="00780BC8">
              <w:trPr>
                <w:trHeight w:val="790"/>
              </w:trPr>
              <w:tc>
                <w:tcPr>
                  <w:tcW w:w="2145" w:type="dxa"/>
                </w:tcPr>
                <w:p w:rsidR="00780BC8" w:rsidRPr="002D44B0" w:rsidRDefault="00780BC8" w:rsidP="00780BC8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color w:val="3B3E42"/>
                    </w:rPr>
                    <w:t>Objective</w:t>
                  </w:r>
                </w:p>
              </w:tc>
              <w:tc>
                <w:tcPr>
                  <w:tcW w:w="8070" w:type="dxa"/>
                </w:tcPr>
                <w:p w:rsidR="00780BC8" w:rsidRPr="002D44B0" w:rsidRDefault="00780BC8" w:rsidP="002930D7">
                  <w:pPr>
                    <w:spacing w:before="80"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I am s</w:t>
                  </w:r>
                  <w:r w:rsidRPr="002D44B0">
                    <w:rPr>
                      <w:rFonts w:ascii="Arial" w:hAnsi="Arial" w:cs="Arial"/>
                      <w:color w:val="3B3E42"/>
                    </w:rPr>
                    <w:t>eeking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a position within the marketing and sale department. Be a part of such organization which </w:t>
                  </w:r>
                  <w:r w:rsidR="006016E7">
                    <w:rPr>
                      <w:rFonts w:ascii="Arial" w:hAnsi="Arial" w:cs="Arial"/>
                      <w:color w:val="3B3E42"/>
                    </w:rPr>
                    <w:t>has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had a strong management and business so </w:t>
                  </w:r>
                  <w:r w:rsidR="006016E7">
                    <w:rPr>
                      <w:rFonts w:ascii="Arial" w:hAnsi="Arial" w:cs="Arial"/>
                      <w:color w:val="3B3E42"/>
                    </w:rPr>
                    <w:t>enhancing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our </w:t>
                  </w:r>
                  <w:r w:rsidR="006016E7">
                    <w:rPr>
                      <w:rFonts w:ascii="Arial" w:hAnsi="Arial" w:cs="Arial"/>
                      <w:color w:val="3B3E42"/>
                    </w:rPr>
                    <w:t>career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to work hard and achieve Goal.</w:t>
                  </w:r>
                </w:p>
              </w:tc>
            </w:tr>
            <w:tr w:rsidR="00780BC8" w:rsidRPr="002D44B0" w:rsidTr="00780BC8">
              <w:trPr>
                <w:trHeight w:val="356"/>
              </w:trPr>
              <w:tc>
                <w:tcPr>
                  <w:tcW w:w="2145" w:type="dxa"/>
                </w:tcPr>
                <w:p w:rsidR="00780BC8" w:rsidRPr="002D44B0" w:rsidRDefault="00780BC8" w:rsidP="002930D7">
                  <w:pPr>
                    <w:spacing w:before="80" w:after="0" w:line="240" w:lineRule="auto"/>
                    <w:jc w:val="right"/>
                    <w:rPr>
                      <w:rFonts w:ascii="Arial" w:hAnsi="Arial" w:cs="Arial"/>
                      <w:b/>
                      <w:color w:val="3B3E42"/>
                    </w:rPr>
                  </w:pPr>
                </w:p>
              </w:tc>
              <w:tc>
                <w:tcPr>
                  <w:tcW w:w="8070" w:type="dxa"/>
                </w:tcPr>
                <w:p w:rsidR="00780BC8" w:rsidRPr="002D44B0" w:rsidRDefault="00780BC8" w:rsidP="002930D7">
                  <w:pPr>
                    <w:spacing w:before="80" w:after="40" w:line="240" w:lineRule="auto"/>
                    <w:rPr>
                      <w:rFonts w:ascii="Arial" w:hAnsi="Arial" w:cs="Arial"/>
                      <w:color w:val="3B3E42"/>
                    </w:rPr>
                  </w:pP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555998">
        <w:trPr>
          <w:gridAfter w:val="1"/>
          <w:wAfter w:w="222" w:type="dxa"/>
          <w:trHeight w:val="1749"/>
        </w:trPr>
        <w:tc>
          <w:tcPr>
            <w:tcW w:w="10460" w:type="dxa"/>
          </w:tcPr>
          <w:tbl>
            <w:tblPr>
              <w:tblW w:w="1045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56"/>
            </w:tblGrid>
            <w:tr w:rsidR="00780BC8" w:rsidRPr="002D44B0" w:rsidTr="00DC10F9">
              <w:trPr>
                <w:trHeight w:val="294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80BC8" w:rsidRPr="002D44B0" w:rsidRDefault="00780BC8" w:rsidP="00DC10F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</w:tbl>
          <w:p w:rsidR="00780BC8" w:rsidRPr="002D44B0" w:rsidRDefault="00780BC8" w:rsidP="00780BC8">
            <w:pPr>
              <w:spacing w:before="80" w:after="12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tbl>
            <w:tblPr>
              <w:tblW w:w="10215" w:type="dxa"/>
              <w:tblInd w:w="10" w:type="dxa"/>
              <w:tblLook w:val="04A0" w:firstRow="1" w:lastRow="0" w:firstColumn="1" w:lastColumn="0" w:noHBand="0" w:noVBand="1"/>
            </w:tblPr>
            <w:tblGrid>
              <w:gridCol w:w="2553"/>
              <w:gridCol w:w="2554"/>
              <w:gridCol w:w="2554"/>
              <w:gridCol w:w="2554"/>
            </w:tblGrid>
            <w:tr w:rsidR="00780BC8" w:rsidRPr="002D44B0" w:rsidTr="009005FE">
              <w:trPr>
                <w:trHeight w:val="1502"/>
              </w:trPr>
              <w:tc>
                <w:tcPr>
                  <w:tcW w:w="2553" w:type="dxa"/>
                  <w:tcBorders>
                    <w:right w:val="single" w:sz="4" w:space="0" w:color="6D83B3"/>
                  </w:tcBorders>
                </w:tcPr>
                <w:p w:rsidR="00780BC8" w:rsidRPr="002D44B0" w:rsidRDefault="00780BC8" w:rsidP="009005FE">
                  <w:pPr>
                    <w:spacing w:before="80" w:after="0" w:line="240" w:lineRule="auto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7 years experienced in sale and marketing department make sale sheet Budgeting Forecasting Achieved Targets. </w:t>
                  </w:r>
                </w:p>
              </w:tc>
              <w:tc>
                <w:tcPr>
                  <w:tcW w:w="2554" w:type="dxa"/>
                  <w:tcBorders>
                    <w:left w:val="single" w:sz="4" w:space="0" w:color="6D83B3"/>
                    <w:right w:val="single" w:sz="4" w:space="0" w:color="6D83B3"/>
                  </w:tcBorders>
                </w:tcPr>
                <w:p w:rsidR="00780BC8" w:rsidRPr="002D44B0" w:rsidRDefault="00780BC8" w:rsidP="009005F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DIT From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Petromen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 xml:space="preserve"> institute of information and </w:t>
                  </w:r>
                  <w:r w:rsidR="006016E7">
                    <w:rPr>
                      <w:rFonts w:ascii="Arial" w:hAnsi="Arial" w:cs="Arial"/>
                      <w:color w:val="3B3E42"/>
                    </w:rPr>
                    <w:t>technology. Work on MS office does</w:t>
                  </w:r>
                  <w:r>
                    <w:rPr>
                      <w:rFonts w:ascii="Arial" w:hAnsi="Arial" w:cs="Arial"/>
                      <w:color w:val="3B3E42"/>
                    </w:rPr>
                    <w:t xml:space="preserve"> all computer work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independtly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>.</w:t>
                  </w:r>
                </w:p>
              </w:tc>
              <w:tc>
                <w:tcPr>
                  <w:tcW w:w="2554" w:type="dxa"/>
                  <w:tcBorders>
                    <w:left w:val="single" w:sz="4" w:space="0" w:color="6D83B3"/>
                    <w:right w:val="single" w:sz="4" w:space="0" w:color="6D83B3"/>
                  </w:tcBorders>
                </w:tcPr>
                <w:p w:rsidR="00780BC8" w:rsidRPr="002D44B0" w:rsidRDefault="00780BC8" w:rsidP="009005F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 xml:space="preserve">English Language Course From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Pacc</w:t>
                  </w:r>
                  <w:proofErr w:type="spellEnd"/>
                  <w:r>
                    <w:rPr>
                      <w:rFonts w:ascii="Arial" w:hAnsi="Arial" w:cs="Arial"/>
                      <w:color w:val="3B3E42"/>
                    </w:rPr>
                    <w:t xml:space="preserve"> .Understand and Communicate in </w:t>
                  </w:r>
                  <w:proofErr w:type="spellStart"/>
                  <w:r>
                    <w:rPr>
                      <w:rFonts w:ascii="Arial" w:hAnsi="Arial" w:cs="Arial"/>
                      <w:color w:val="3B3E42"/>
                    </w:rPr>
                    <w:t>English.Reading</w:t>
                  </w:r>
                  <w:proofErr w:type="gramStart"/>
                  <w:r>
                    <w:rPr>
                      <w:rFonts w:ascii="Arial" w:hAnsi="Arial" w:cs="Arial"/>
                      <w:color w:val="3B3E42"/>
                    </w:rPr>
                    <w:t>,Writing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3B3E42"/>
                    </w:rPr>
                    <w:t xml:space="preserve"> and Communication Skills. </w:t>
                  </w:r>
                </w:p>
              </w:tc>
              <w:tc>
                <w:tcPr>
                  <w:tcW w:w="2554" w:type="dxa"/>
                  <w:tcBorders>
                    <w:left w:val="single" w:sz="4" w:space="0" w:color="6D83B3"/>
                  </w:tcBorders>
                </w:tcPr>
                <w:p w:rsidR="00780BC8" w:rsidRPr="002D44B0" w:rsidRDefault="00780BC8" w:rsidP="009005F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3B3E42"/>
                    </w:rPr>
                  </w:pPr>
                  <w:r>
                    <w:rPr>
                      <w:rFonts w:ascii="Arial" w:hAnsi="Arial" w:cs="Arial"/>
                      <w:color w:val="3B3E42"/>
                    </w:rPr>
                    <w:t>Interact with different customer so understand and satisfy customer with enthusiasm.</w:t>
                  </w:r>
                </w:p>
              </w:tc>
            </w:tr>
          </w:tbl>
          <w:p w:rsidR="00A34C4E" w:rsidRPr="00780BC8" w:rsidRDefault="00A34C4E" w:rsidP="00780BC8">
            <w:pPr>
              <w:rPr>
                <w:rFonts w:ascii="Arial" w:hAnsi="Arial" w:cs="Arial"/>
              </w:rPr>
            </w:pPr>
          </w:p>
        </w:tc>
      </w:tr>
      <w:tr w:rsidR="00315076" w:rsidRPr="002D44B0" w:rsidTr="00555998">
        <w:trPr>
          <w:gridAfter w:val="1"/>
          <w:wAfter w:w="222" w:type="dxa"/>
          <w:trHeight w:val="2864"/>
        </w:trPr>
        <w:tc>
          <w:tcPr>
            <w:tcW w:w="10460" w:type="dxa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168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24"/>
            </w:tblGrid>
            <w:tr w:rsidR="00780BC8" w:rsidRPr="002D44B0" w:rsidTr="00780BC8">
              <w:trPr>
                <w:trHeight w:val="294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80BC8" w:rsidRPr="002D44B0" w:rsidRDefault="00780BC8" w:rsidP="008E10D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780BC8" w:rsidRPr="002D44B0" w:rsidTr="00780BC8">
              <w:trPr>
                <w:trHeight w:val="3948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Borders>
                      <w:top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006"/>
                    <w:gridCol w:w="5002"/>
                  </w:tblGrid>
                  <w:tr w:rsidR="00780BC8" w:rsidRPr="002D44B0" w:rsidTr="000D2FCB">
                    <w:trPr>
                      <w:trHeight w:val="310"/>
                    </w:trPr>
                    <w:tc>
                      <w:tcPr>
                        <w:tcW w:w="5107" w:type="dxa"/>
                      </w:tcPr>
                      <w:p w:rsidR="00780BC8" w:rsidRPr="002D44B0" w:rsidRDefault="00780BC8" w:rsidP="008E10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Pfizer Pakistan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80BC8" w:rsidRPr="002D44B0" w:rsidTr="000D2FCB">
                    <w:trPr>
                      <w:trHeight w:val="279"/>
                    </w:trPr>
                    <w:tc>
                      <w:tcPr>
                        <w:tcW w:w="5107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Professional sale representative 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Janaury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2012 to present</w:t>
                        </w:r>
                      </w:p>
                    </w:tc>
                  </w:tr>
                  <w:tr w:rsidR="00780BC8" w:rsidRPr="002D44B0" w:rsidTr="000D2FCB">
                    <w:trPr>
                      <w:trHeight w:val="913"/>
                    </w:trPr>
                    <w:tc>
                      <w:tcPr>
                        <w:tcW w:w="10215" w:type="dxa"/>
                        <w:gridSpan w:val="2"/>
                        <w:shd w:val="clear" w:color="auto" w:fill="auto"/>
                      </w:tcPr>
                      <w:p w:rsidR="00780BC8" w:rsidRDefault="00826A8A" w:rsidP="008E10DA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 am promoting</w:t>
                        </w:r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general product as well as </w:t>
                        </w:r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specialty</w:t>
                        </w:r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product. </w:t>
                        </w:r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Relaunch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 Brand and all have research</w:t>
                        </w:r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Brand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of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pfizer</w:t>
                        </w:r>
                        <w:proofErr w:type="spellEnd"/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. Two</w:t>
                        </w:r>
                        <w:r w:rsidR="0078338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different </w:t>
                        </w:r>
                        <w:proofErr w:type="gramStart"/>
                        <w:r w:rsidR="0078338D">
                          <w:rPr>
                            <w:rFonts w:ascii="Arial" w:hAnsi="Arial" w:cs="Arial"/>
                            <w:b/>
                            <w:color w:val="3B3E42"/>
                          </w:rPr>
                          <w:t>area</w:t>
                        </w:r>
                        <w:proofErr w:type="gramEnd"/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Responsible.</w:t>
                        </w:r>
                      </w:p>
                      <w:p w:rsidR="00780BC8" w:rsidRPr="003A6162" w:rsidRDefault="00780BC8" w:rsidP="008E10DA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3A616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Barret &amp; </w:t>
                        </w:r>
                        <w:proofErr w:type="spellStart"/>
                        <w:r w:rsidRPr="003A6162">
                          <w:rPr>
                            <w:rFonts w:ascii="Arial" w:hAnsi="Arial" w:cs="Arial"/>
                            <w:b/>
                            <w:color w:val="3B3E42"/>
                          </w:rPr>
                          <w:t>Hodson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</w:t>
                        </w:r>
                      </w:p>
                    </w:tc>
                  </w:tr>
                  <w:tr w:rsidR="00780BC8" w:rsidRPr="002D44B0" w:rsidTr="000D2FCB">
                    <w:trPr>
                      <w:trHeight w:val="325"/>
                    </w:trPr>
                    <w:tc>
                      <w:tcPr>
                        <w:tcW w:w="5107" w:type="dxa"/>
                      </w:tcPr>
                      <w:p w:rsidR="00780BC8" w:rsidRPr="00CF603A" w:rsidRDefault="00780BC8" w:rsidP="008E10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 w:rsidRPr="00CF603A">
                          <w:rPr>
                            <w:rFonts w:ascii="Arial" w:hAnsi="Arial" w:cs="Arial"/>
                            <w:b/>
                            <w:color w:val="3B3E42"/>
                          </w:rPr>
                          <w:t>Teritory</w:t>
                        </w:r>
                        <w:proofErr w:type="spellEnd"/>
                        <w:r w:rsidRPr="00CF603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manager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                            2009 to 2011</w:t>
                        </w:r>
                      </w:p>
                    </w:tc>
                  </w:tr>
                  <w:tr w:rsidR="00780BC8" w:rsidRPr="002D44B0" w:rsidTr="000D2FCB">
                    <w:trPr>
                      <w:trHeight w:val="279"/>
                    </w:trPr>
                    <w:tc>
                      <w:tcPr>
                        <w:tcW w:w="5107" w:type="dxa"/>
                      </w:tcPr>
                      <w:p w:rsidR="00780BC8" w:rsidRPr="002D44B0" w:rsidRDefault="00826A8A" w:rsidP="008E10D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General product    As  </w:t>
                        </w:r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well as </w:t>
                        </w:r>
                        <w:proofErr w:type="spellStart"/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>Peads</w:t>
                        </w:r>
                        <w:proofErr w:type="spellEnd"/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Product.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6016E7" w:rsidP="008E10D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Responsible</w:t>
                        </w:r>
                        <w:r w:rsidR="0078338D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Three different Area</w:t>
                        </w:r>
                        <w:r w:rsidR="00780BC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of Karachi.</w:t>
                        </w:r>
                        <w:proofErr w:type="gramEnd"/>
                      </w:p>
                    </w:tc>
                  </w:tr>
                  <w:tr w:rsidR="00780BC8" w:rsidRPr="002D44B0" w:rsidTr="000D2FCB">
                    <w:trPr>
                      <w:trHeight w:val="356"/>
                    </w:trPr>
                    <w:tc>
                      <w:tcPr>
                        <w:tcW w:w="10215" w:type="dxa"/>
                        <w:gridSpan w:val="2"/>
                      </w:tcPr>
                      <w:p w:rsidR="00780BC8" w:rsidRPr="003A6162" w:rsidRDefault="00780BC8" w:rsidP="008E10DA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3A6162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Atco </w:t>
                        </w:r>
                        <w:r w:rsidR="006016E7" w:rsidRPr="003A6162">
                          <w:rPr>
                            <w:rFonts w:ascii="Arial" w:hAnsi="Arial" w:cs="Arial"/>
                            <w:b/>
                            <w:color w:val="3B3E42"/>
                          </w:rPr>
                          <w:t>Laboratories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</w:tc>
                  </w:tr>
                  <w:tr w:rsidR="00780BC8" w:rsidRPr="002D44B0" w:rsidTr="000D2FCB">
                    <w:trPr>
                      <w:trHeight w:val="325"/>
                    </w:trPr>
                    <w:tc>
                      <w:tcPr>
                        <w:tcW w:w="5107" w:type="dxa"/>
                      </w:tcPr>
                      <w:p w:rsidR="00780BC8" w:rsidRPr="00CF603A" w:rsidRDefault="006016E7" w:rsidP="008E10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CF603A">
                          <w:rPr>
                            <w:rFonts w:ascii="Arial" w:hAnsi="Arial" w:cs="Arial"/>
                            <w:b/>
                            <w:color w:val="3B3E42"/>
                          </w:rPr>
                          <w:t>Territory</w:t>
                        </w:r>
                        <w:r w:rsidR="00780BC8" w:rsidRPr="00CF603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manager                                                                                                            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                           2008 to 2009</w:t>
                        </w:r>
                      </w:p>
                    </w:tc>
                  </w:tr>
                  <w:tr w:rsidR="00780BC8" w:rsidRPr="002D44B0" w:rsidTr="000D2FCB">
                    <w:trPr>
                      <w:trHeight w:val="511"/>
                    </w:trPr>
                    <w:tc>
                      <w:tcPr>
                        <w:tcW w:w="5107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Derma as well as general product Launch two different </w:t>
                        </w:r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Brands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="00826A8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proofErr w:type="spellStart"/>
                        <w:r w:rsidR="00826A8A">
                          <w:rPr>
                            <w:rFonts w:ascii="Arial" w:hAnsi="Arial" w:cs="Arial"/>
                            <w:b/>
                            <w:color w:val="3B3E42"/>
                          </w:rPr>
                          <w:t>Speciality</w:t>
                        </w:r>
                        <w:proofErr w:type="spellEnd"/>
                        <w:r w:rsidR="00826A8A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skin.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80BC8" w:rsidRPr="002D44B0" w:rsidTr="000D2FCB">
                    <w:trPr>
                      <w:trHeight w:val="279"/>
                    </w:trPr>
                    <w:tc>
                      <w:tcPr>
                        <w:tcW w:w="5107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Responsible five different areas of Karachi.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780BC8" w:rsidRPr="002D44B0" w:rsidRDefault="00780BC8" w:rsidP="008E10D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80BC8" w:rsidRPr="002D44B0" w:rsidTr="000D2FCB">
                    <w:trPr>
                      <w:trHeight w:val="372"/>
                    </w:trPr>
                    <w:tc>
                      <w:tcPr>
                        <w:tcW w:w="10215" w:type="dxa"/>
                        <w:gridSpan w:val="2"/>
                      </w:tcPr>
                      <w:p w:rsidR="00780BC8" w:rsidRPr="00441109" w:rsidRDefault="00780BC8" w:rsidP="008E10DA">
                        <w:p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</w:p>
                    </w:tc>
                  </w:tr>
                </w:tbl>
                <w:p w:rsidR="00780BC8" w:rsidRPr="002D44B0" w:rsidRDefault="00780BC8" w:rsidP="008E10D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555998">
        <w:trPr>
          <w:gridAfter w:val="1"/>
          <w:wAfter w:w="222" w:type="dxa"/>
          <w:trHeight w:val="3004"/>
        </w:trPr>
        <w:tc>
          <w:tcPr>
            <w:tcW w:w="10460" w:type="dxa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922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24"/>
            </w:tblGrid>
            <w:tr w:rsidR="00555998" w:rsidRPr="002D44B0" w:rsidTr="00555998">
              <w:trPr>
                <w:trHeight w:val="294"/>
              </w:trPr>
              <w:tc>
                <w:tcPr>
                  <w:tcW w:w="10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EDF4"/>
                </w:tcPr>
                <w:p w:rsidR="00555998" w:rsidRPr="002D44B0" w:rsidRDefault="00555998" w:rsidP="005559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  <w:tr w:rsidR="00555998" w:rsidRPr="002D44B0" w:rsidTr="00555998">
              <w:trPr>
                <w:trHeight w:val="963"/>
              </w:trPr>
              <w:tc>
                <w:tcPr>
                  <w:tcW w:w="102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55998" w:rsidRPr="002D44B0" w:rsidRDefault="00555998" w:rsidP="005559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555998" w:rsidRPr="002D44B0" w:rsidTr="00555998">
              <w:trPr>
                <w:trHeight w:val="294"/>
              </w:trPr>
              <w:tc>
                <w:tcPr>
                  <w:tcW w:w="10224" w:type="dxa"/>
                  <w:tcBorders>
                    <w:top w:val="single" w:sz="4" w:space="0" w:color="auto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5998" w:rsidRPr="002D44B0" w:rsidRDefault="00555998" w:rsidP="005559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555998" w:rsidRPr="002D44B0" w:rsidTr="00555998">
              <w:trPr>
                <w:trHeight w:val="2043"/>
              </w:trPr>
              <w:tc>
                <w:tcPr>
                  <w:tcW w:w="1022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7897"/>
                  </w:tblGrid>
                  <w:tr w:rsidR="00555998" w:rsidRPr="002D44B0" w:rsidTr="009005FE">
                    <w:trPr>
                      <w:trHeight w:val="588"/>
                    </w:trPr>
                    <w:tc>
                      <w:tcPr>
                        <w:tcW w:w="2150" w:type="dxa"/>
                      </w:tcPr>
                      <w:p w:rsidR="00555998" w:rsidRPr="002D44B0" w:rsidRDefault="00555998" w:rsidP="005559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2014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to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555998" w:rsidRDefault="00555998" w:rsidP="0055599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Master in </w:t>
                        </w:r>
                        <w:r w:rsidR="006016E7">
                          <w:rPr>
                            <w:rFonts w:ascii="Arial" w:hAnsi="Arial" w:cs="Arial"/>
                            <w:b/>
                            <w:color w:val="3B3E42"/>
                          </w:rPr>
                          <w:t>Business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Administration (March 2017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) </w:t>
                        </w:r>
                      </w:p>
                      <w:p w:rsidR="00555998" w:rsidRPr="002D44B0" w:rsidRDefault="00555998" w:rsidP="0055599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“Major in Marketing” by major in “supply chain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”</w:t>
                        </w:r>
                      </w:p>
                      <w:p w:rsidR="00555998" w:rsidRPr="002D44B0" w:rsidRDefault="00555998" w:rsidP="0055599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Hamdard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University of  Karachi Pakistan</w:t>
                        </w:r>
                      </w:p>
                    </w:tc>
                  </w:tr>
                  <w:tr w:rsidR="00555998" w:rsidRPr="002D44B0" w:rsidTr="009005FE">
                    <w:trPr>
                      <w:trHeight w:val="604"/>
                    </w:trPr>
                    <w:tc>
                      <w:tcPr>
                        <w:tcW w:w="2150" w:type="dxa"/>
                      </w:tcPr>
                      <w:p w:rsidR="00555998" w:rsidRPr="002D44B0" w:rsidRDefault="00555998" w:rsidP="005559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555998" w:rsidRPr="002D44B0" w:rsidRDefault="00555998" w:rsidP="0055599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chelor in Commerce                                      </w:t>
                        </w:r>
                      </w:p>
                      <w:p w:rsidR="00555998" w:rsidRPr="002D44B0" w:rsidRDefault="00555998" w:rsidP="00555998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Karachi University Pakistan</w:t>
                        </w:r>
                      </w:p>
                    </w:tc>
                  </w:tr>
                  <w:tr w:rsidR="00555998" w:rsidRPr="002D44B0" w:rsidTr="009005FE">
                    <w:trPr>
                      <w:trHeight w:val="378"/>
                    </w:trPr>
                    <w:tc>
                      <w:tcPr>
                        <w:tcW w:w="2150" w:type="dxa"/>
                      </w:tcPr>
                      <w:p w:rsidR="00555998" w:rsidRPr="002D44B0" w:rsidRDefault="00555998" w:rsidP="00555998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555998" w:rsidRPr="002D44B0" w:rsidRDefault="00555998" w:rsidP="00555998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555998" w:rsidRPr="002D44B0" w:rsidRDefault="00555998" w:rsidP="0055599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555998" w:rsidRPr="002D44B0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555998">
        <w:trPr>
          <w:gridAfter w:val="1"/>
          <w:wAfter w:w="222" w:type="dxa"/>
          <w:trHeight w:val="4552"/>
        </w:trPr>
        <w:tc>
          <w:tcPr>
            <w:tcW w:w="10460" w:type="dxa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55998" w:rsidRPr="002D44B0" w:rsidRDefault="0055599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24"/>
            </w:tblGrid>
            <w:tr w:rsidR="00555998" w:rsidRPr="002D44B0" w:rsidTr="009005FE">
              <w:trPr>
                <w:trHeight w:val="279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5998" w:rsidRPr="002D44B0" w:rsidRDefault="00555998" w:rsidP="009005F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555998" w:rsidRPr="002D44B0" w:rsidTr="009005FE">
              <w:trPr>
                <w:trHeight w:val="36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55998" w:rsidRDefault="00555998" w:rsidP="009005FE"/>
                <w:tbl>
                  <w:tblPr>
                    <w:tblpPr w:leftFromText="180" w:rightFromText="180" w:horzAnchor="margin" w:tblpY="-15120"/>
                    <w:tblOverlap w:val="never"/>
                    <w:tblW w:w="4447" w:type="dxa"/>
                    <w:tblLook w:val="04A0" w:firstRow="1" w:lastRow="0" w:firstColumn="1" w:lastColumn="0" w:noHBand="0" w:noVBand="1"/>
                  </w:tblPr>
                  <w:tblGrid>
                    <w:gridCol w:w="1083"/>
                    <w:gridCol w:w="3364"/>
                  </w:tblGrid>
                  <w:tr w:rsidR="00555998" w:rsidRPr="002D44B0" w:rsidTr="009005FE">
                    <w:trPr>
                      <w:trHeight w:val="27"/>
                    </w:trPr>
                    <w:tc>
                      <w:tcPr>
                        <w:tcW w:w="1083" w:type="dxa"/>
                      </w:tcPr>
                      <w:p w:rsidR="00555998" w:rsidRPr="002D44B0" w:rsidRDefault="00555998" w:rsidP="009005F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At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Hamdard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                                                                     </w:t>
                        </w:r>
                      </w:p>
                    </w:tc>
                    <w:tc>
                      <w:tcPr>
                        <w:tcW w:w="3364" w:type="dxa"/>
                      </w:tcPr>
                      <w:p w:rsidR="00555998" w:rsidRDefault="00555998" w:rsidP="009005F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   We have Submitted Different Project On Marketing</w:t>
                        </w:r>
                        <w:r w:rsidR="006016E7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proofErr w:type="spellStart"/>
                        <w:r w:rsidR="006016E7">
                          <w:rPr>
                            <w:rFonts w:ascii="Arial" w:hAnsi="Arial" w:cs="Arial"/>
                            <w:color w:val="3B3E42"/>
                          </w:rPr>
                          <w:t>Buisness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Model.</w:t>
                        </w:r>
                      </w:p>
                      <w:p w:rsidR="00555998" w:rsidRPr="002D44B0" w:rsidRDefault="006016E7" w:rsidP="009005F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Swimming, Reading</w:t>
                        </w:r>
                        <w:r w:rsidR="00555998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555998" w:rsidRPr="002D44B0" w:rsidTr="009005FE">
                    <w:trPr>
                      <w:trHeight w:val="24"/>
                    </w:trPr>
                    <w:tc>
                      <w:tcPr>
                        <w:tcW w:w="1083" w:type="dxa"/>
                      </w:tcPr>
                      <w:p w:rsidR="00555998" w:rsidRPr="002D44B0" w:rsidRDefault="00555998" w:rsidP="009005F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3364" w:type="dxa"/>
                      </w:tcPr>
                      <w:p w:rsidR="00555998" w:rsidRPr="002D44B0" w:rsidRDefault="00555998" w:rsidP="009005FE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555998" w:rsidRPr="002D44B0" w:rsidTr="009005FE">
                    <w:trPr>
                      <w:trHeight w:val="85"/>
                    </w:trPr>
                    <w:tc>
                      <w:tcPr>
                        <w:tcW w:w="1083" w:type="dxa"/>
                      </w:tcPr>
                      <w:p w:rsidR="00555998" w:rsidRPr="002D44B0" w:rsidRDefault="00555998" w:rsidP="009005FE">
                        <w:pPr>
                          <w:spacing w:after="8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3364" w:type="dxa"/>
                      </w:tcPr>
                      <w:p w:rsidR="00555998" w:rsidRPr="002D44B0" w:rsidRDefault="00555998" w:rsidP="009005F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555998" w:rsidRPr="002D44B0" w:rsidRDefault="00555998" w:rsidP="009005F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555998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24"/>
            </w:tblGrid>
            <w:tr w:rsidR="00555998" w:rsidRPr="002D44B0" w:rsidTr="009005FE">
              <w:trPr>
                <w:trHeight w:val="279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5998" w:rsidRPr="002D44B0" w:rsidRDefault="00555998" w:rsidP="009005F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555998" w:rsidRPr="002D44B0" w:rsidTr="009005FE">
              <w:trPr>
                <w:trHeight w:val="294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659"/>
                    <w:gridCol w:w="3482"/>
                    <w:gridCol w:w="3867"/>
                  </w:tblGrid>
                  <w:tr w:rsidR="00555998" w:rsidRPr="00504C88" w:rsidTr="009005FE">
                    <w:trPr>
                      <w:trHeight w:val="263"/>
                      <w:jc w:val="center"/>
                    </w:trPr>
                    <w:tc>
                      <w:tcPr>
                        <w:tcW w:w="2710" w:type="dxa"/>
                      </w:tcPr>
                      <w:p w:rsidR="00555998" w:rsidRPr="00504C88" w:rsidRDefault="00555998" w:rsidP="009005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Urdu                        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555998" w:rsidRPr="00504C88" w:rsidRDefault="00555998" w:rsidP="009005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ENGLISH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555998" w:rsidRPr="00504C88" w:rsidRDefault="00555998" w:rsidP="009005F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555998" w:rsidRPr="002D44B0" w:rsidRDefault="00555998" w:rsidP="009005F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555998" w:rsidRPr="002D44B0" w:rsidRDefault="00555998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80BC8" w:rsidRPr="002D44B0" w:rsidTr="00555998">
        <w:trPr>
          <w:gridAfter w:val="1"/>
          <w:wAfter w:w="222" w:type="dxa"/>
          <w:trHeight w:val="2864"/>
        </w:trPr>
        <w:tc>
          <w:tcPr>
            <w:tcW w:w="10460" w:type="dxa"/>
          </w:tcPr>
          <w:p w:rsidR="00780BC8" w:rsidRPr="002D44B0" w:rsidRDefault="00780BC8" w:rsidP="009005FE">
            <w:pPr>
              <w:spacing w:before="80" w:after="120" w:line="240" w:lineRule="auto"/>
              <w:rPr>
                <w:rFonts w:ascii="Arial" w:hAnsi="Arial" w:cs="Arial"/>
                <w:b/>
                <w:bCs/>
                <w:color w:val="3B3E42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224"/>
            </w:tblGrid>
            <w:tr w:rsidR="00555998" w:rsidRPr="002D44B0" w:rsidTr="009005FE">
              <w:trPr>
                <w:trHeight w:val="294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55998" w:rsidRPr="002D44B0" w:rsidRDefault="00555998" w:rsidP="009005F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555998" w:rsidRPr="00864960" w:rsidTr="009005FE">
              <w:trPr>
                <w:trHeight w:val="356"/>
              </w:trPr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555998" w:rsidRPr="00864960" w:rsidRDefault="00555998" w:rsidP="009005FE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                         1/186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Faisal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center main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shara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-e-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faisal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Colony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Gate</w:t>
                  </w:r>
                  <w:proofErr w:type="spellEnd"/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Karachi Pakistan.    </w:t>
                  </w:r>
                </w:p>
              </w:tc>
            </w:tr>
          </w:tbl>
          <w:p w:rsidR="00780BC8" w:rsidRPr="002D44B0" w:rsidRDefault="00780BC8" w:rsidP="009005F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Pr="002D44B0" w:rsidRDefault="00780BC8" w:rsidP="009005F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555998">
        <w:trPr>
          <w:gridAfter w:val="1"/>
          <w:wAfter w:w="222" w:type="dxa"/>
          <w:trHeight w:val="1080"/>
        </w:trPr>
        <w:tc>
          <w:tcPr>
            <w:tcW w:w="10460" w:type="dxa"/>
          </w:tcPr>
          <w:p w:rsidR="00CA4EDD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91E1A" w:rsidRDefault="00591E1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91E1A" w:rsidRDefault="00591E1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91E1A" w:rsidRDefault="00591E1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780BC8" w:rsidRDefault="00780BC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91E1A" w:rsidRPr="002D44B0" w:rsidRDefault="00591E1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55998">
        <w:trPr>
          <w:gridAfter w:val="1"/>
          <w:wAfter w:w="222" w:type="dxa"/>
          <w:trHeight w:val="217"/>
        </w:trPr>
        <w:tc>
          <w:tcPr>
            <w:tcW w:w="10460" w:type="dxa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555998">
        <w:trPr>
          <w:gridAfter w:val="1"/>
          <w:wAfter w:w="222" w:type="dxa"/>
          <w:trHeight w:val="836"/>
        </w:trPr>
        <w:tc>
          <w:tcPr>
            <w:tcW w:w="10460" w:type="dxa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49007E">
      <w:footerReference w:type="default" r:id="rId12"/>
      <w:pgSz w:w="11906" w:h="16838"/>
      <w:pgMar w:top="180" w:right="720" w:bottom="90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4C3" w:rsidRDefault="005674C3" w:rsidP="00D94984">
      <w:pPr>
        <w:spacing w:before="0" w:after="0" w:line="240" w:lineRule="auto"/>
      </w:pPr>
      <w:r>
        <w:separator/>
      </w:r>
    </w:p>
  </w:endnote>
  <w:endnote w:type="continuationSeparator" w:id="0">
    <w:p w:rsidR="005674C3" w:rsidRDefault="005674C3" w:rsidP="00D94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984" w:rsidRDefault="0049007E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4C3" w:rsidRDefault="005674C3" w:rsidP="00D94984">
      <w:pPr>
        <w:spacing w:before="0" w:after="0" w:line="240" w:lineRule="auto"/>
      </w:pPr>
      <w:r>
        <w:separator/>
      </w:r>
    </w:p>
  </w:footnote>
  <w:footnote w:type="continuationSeparator" w:id="0">
    <w:p w:rsidR="005674C3" w:rsidRDefault="005674C3" w:rsidP="00D94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8F"/>
    <w:rsid w:val="00051E9B"/>
    <w:rsid w:val="00062AD3"/>
    <w:rsid w:val="00083491"/>
    <w:rsid w:val="000D2FCB"/>
    <w:rsid w:val="001108DF"/>
    <w:rsid w:val="001211DC"/>
    <w:rsid w:val="00130370"/>
    <w:rsid w:val="001A3458"/>
    <w:rsid w:val="00215B45"/>
    <w:rsid w:val="002D44B0"/>
    <w:rsid w:val="00315076"/>
    <w:rsid w:val="003303B1"/>
    <w:rsid w:val="003A6162"/>
    <w:rsid w:val="003C7A8F"/>
    <w:rsid w:val="004023C2"/>
    <w:rsid w:val="00441109"/>
    <w:rsid w:val="0049007E"/>
    <w:rsid w:val="004D1D25"/>
    <w:rsid w:val="004F47F9"/>
    <w:rsid w:val="00504C88"/>
    <w:rsid w:val="00532D43"/>
    <w:rsid w:val="00555998"/>
    <w:rsid w:val="00562696"/>
    <w:rsid w:val="005674C3"/>
    <w:rsid w:val="00591E1A"/>
    <w:rsid w:val="005B6DB5"/>
    <w:rsid w:val="006016E7"/>
    <w:rsid w:val="006068F3"/>
    <w:rsid w:val="00606CB9"/>
    <w:rsid w:val="00641208"/>
    <w:rsid w:val="00677702"/>
    <w:rsid w:val="00694E29"/>
    <w:rsid w:val="006E5165"/>
    <w:rsid w:val="00745487"/>
    <w:rsid w:val="007469C3"/>
    <w:rsid w:val="00780BC8"/>
    <w:rsid w:val="007815C8"/>
    <w:rsid w:val="0078168D"/>
    <w:rsid w:val="0078338D"/>
    <w:rsid w:val="007E70AC"/>
    <w:rsid w:val="00826A8A"/>
    <w:rsid w:val="008312AB"/>
    <w:rsid w:val="0083215B"/>
    <w:rsid w:val="00850905"/>
    <w:rsid w:val="00864960"/>
    <w:rsid w:val="008D653C"/>
    <w:rsid w:val="00914EC1"/>
    <w:rsid w:val="009F2958"/>
    <w:rsid w:val="009F7804"/>
    <w:rsid w:val="009F79C8"/>
    <w:rsid w:val="00A34C4E"/>
    <w:rsid w:val="00B34E7A"/>
    <w:rsid w:val="00B508D4"/>
    <w:rsid w:val="00BB17F5"/>
    <w:rsid w:val="00BE76CE"/>
    <w:rsid w:val="00BF0E24"/>
    <w:rsid w:val="00CA4EDD"/>
    <w:rsid w:val="00CF603A"/>
    <w:rsid w:val="00D51AE4"/>
    <w:rsid w:val="00D94984"/>
    <w:rsid w:val="00DB5A85"/>
    <w:rsid w:val="00DE2EAE"/>
    <w:rsid w:val="00E26DCE"/>
    <w:rsid w:val="00E275DE"/>
    <w:rsid w:val="00E47EF0"/>
    <w:rsid w:val="00E72202"/>
    <w:rsid w:val="00E93F7B"/>
    <w:rsid w:val="00ED023E"/>
    <w:rsid w:val="00EF0213"/>
    <w:rsid w:val="00F62FDC"/>
    <w:rsid w:val="00F6430A"/>
    <w:rsid w:val="00FA7B5B"/>
    <w:rsid w:val="00FB469B"/>
    <w:rsid w:val="00F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94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84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D94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84"/>
    <w:rPr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94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84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D9498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84"/>
    <w:rPr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enium\Application%20Data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01FCEE3F-A10B-4F7B-8799-AB4D973C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TP030000607.dotx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Pfizer Inc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\</cp:lastModifiedBy>
  <cp:revision>2</cp:revision>
  <dcterms:created xsi:type="dcterms:W3CDTF">2016-07-03T18:42:00Z</dcterms:created>
  <dcterms:modified xsi:type="dcterms:W3CDTF">2016-07-03T18:42:00Z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