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F1D" w:rsidRPr="00F01F1D" w:rsidRDefault="005A209A" w:rsidP="00F01F1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Sara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Afzal</w:t>
      </w:r>
      <w:proofErr w:type="spellEnd"/>
    </w:p>
    <w:p w:rsidR="00F01F1D" w:rsidRPr="00C823F3" w:rsidRDefault="00F01F1D" w:rsidP="00F01F1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823F3">
        <w:rPr>
          <w:rFonts w:ascii="Arial" w:hAnsi="Arial" w:cs="Arial"/>
          <w:b/>
          <w:sz w:val="24"/>
          <w:szCs w:val="24"/>
        </w:rPr>
        <w:t>Ph#</w:t>
      </w:r>
      <w:r>
        <w:rPr>
          <w:rFonts w:ascii="Arial" w:hAnsi="Arial" w:cs="Arial"/>
          <w:sz w:val="24"/>
          <w:szCs w:val="24"/>
        </w:rPr>
        <w:t>+92</w:t>
      </w:r>
      <w:r w:rsidRPr="00C823F3">
        <w:rPr>
          <w:rFonts w:ascii="Arial" w:hAnsi="Arial" w:cs="Arial"/>
          <w:sz w:val="24"/>
          <w:szCs w:val="24"/>
        </w:rPr>
        <w:t>3</w:t>
      </w:r>
      <w:r w:rsidR="005A209A">
        <w:rPr>
          <w:rFonts w:ascii="Arial" w:hAnsi="Arial" w:cs="Arial"/>
          <w:sz w:val="24"/>
          <w:szCs w:val="24"/>
        </w:rPr>
        <w:t>364043316</w:t>
      </w:r>
    </w:p>
    <w:p w:rsidR="00F01F1D" w:rsidRPr="00C823F3" w:rsidRDefault="00F01F1D" w:rsidP="00F01F1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823F3">
        <w:rPr>
          <w:rFonts w:ascii="Arial" w:hAnsi="Arial" w:cs="Arial"/>
          <w:b/>
          <w:sz w:val="24"/>
          <w:szCs w:val="24"/>
        </w:rPr>
        <w:t xml:space="preserve">Email: </w:t>
      </w:r>
      <w:r w:rsidR="005A209A">
        <w:rPr>
          <w:rFonts w:ascii="Arial" w:hAnsi="Arial" w:cs="Arial"/>
          <w:sz w:val="24"/>
          <w:szCs w:val="24"/>
        </w:rPr>
        <w:t>dr.saraafzal7@gmail.com</w:t>
      </w:r>
    </w:p>
    <w:p w:rsidR="00F01F1D" w:rsidRDefault="00F01F1D" w:rsidP="00F01F1D">
      <w:pPr>
        <w:rPr>
          <w:rFonts w:ascii="Arial" w:hAnsi="Arial" w:cs="Arial"/>
          <w:b/>
          <w:sz w:val="28"/>
          <w:szCs w:val="28"/>
        </w:rPr>
      </w:pPr>
    </w:p>
    <w:p w:rsidR="00F01F1D" w:rsidRDefault="00F01F1D" w:rsidP="00F01F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Objective:</w:t>
      </w:r>
    </w:p>
    <w:p w:rsidR="00F01F1D" w:rsidRDefault="00F01F1D" w:rsidP="00F01F1D">
      <w:pPr>
        <w:pStyle w:val="Subsectio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23F3">
        <w:rPr>
          <w:rFonts w:ascii="Arial" w:hAnsi="Arial" w:cs="Arial"/>
          <w:sz w:val="24"/>
          <w:szCs w:val="24"/>
        </w:rPr>
        <w:t xml:space="preserve">To work at your institute as a pharmacist to provide health care services </w:t>
      </w:r>
      <w:r>
        <w:rPr>
          <w:rFonts w:ascii="Arial" w:hAnsi="Arial" w:cs="Arial"/>
          <w:sz w:val="24"/>
          <w:szCs w:val="24"/>
        </w:rPr>
        <w:t>to the consumers</w:t>
      </w:r>
      <w:r w:rsidRPr="00C823F3">
        <w:rPr>
          <w:rFonts w:ascii="Arial" w:hAnsi="Arial" w:cs="Arial"/>
          <w:sz w:val="24"/>
          <w:szCs w:val="24"/>
        </w:rPr>
        <w:t>.</w:t>
      </w:r>
    </w:p>
    <w:p w:rsidR="00F01F1D" w:rsidRDefault="00F01F1D" w:rsidP="00F01F1D">
      <w:pPr>
        <w:pStyle w:val="Subsectio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reduce the errors during the working.</w:t>
      </w:r>
    </w:p>
    <w:p w:rsidR="00F01F1D" w:rsidRDefault="00F01F1D" w:rsidP="00F01F1D">
      <w:pPr>
        <w:pStyle w:val="Subsectio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 care.</w:t>
      </w:r>
    </w:p>
    <w:p w:rsidR="00F01F1D" w:rsidRDefault="00F01F1D" w:rsidP="00F01F1D">
      <w:pPr>
        <w:pStyle w:val="SubsectionText"/>
        <w:jc w:val="both"/>
        <w:rPr>
          <w:rFonts w:ascii="Arial" w:hAnsi="Arial" w:cs="Arial"/>
          <w:b/>
          <w:sz w:val="28"/>
          <w:szCs w:val="28"/>
        </w:rPr>
      </w:pPr>
    </w:p>
    <w:p w:rsidR="00F01F1D" w:rsidRDefault="00F01F1D" w:rsidP="00F01F1D">
      <w:pPr>
        <w:pStyle w:val="SubsectionText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Qualification:</w:t>
      </w:r>
    </w:p>
    <w:p w:rsidR="00F01F1D" w:rsidRPr="00F01F1D" w:rsidRDefault="00F01F1D" w:rsidP="00F01F1D">
      <w:pPr>
        <w:pStyle w:val="SubsectionText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SSC</w:t>
      </w:r>
    </w:p>
    <w:p w:rsidR="005A209A" w:rsidRPr="005A209A" w:rsidRDefault="005A209A" w:rsidP="005A209A">
      <w:pPr>
        <w:pStyle w:val="Subsection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A209A">
        <w:rPr>
          <w:rFonts w:ascii="Arial" w:hAnsi="Arial" w:cs="Arial"/>
          <w:sz w:val="24"/>
          <w:szCs w:val="24"/>
        </w:rPr>
        <w:t>Aizar</w:t>
      </w:r>
      <w:proofErr w:type="spellEnd"/>
      <w:r w:rsidRPr="005A209A">
        <w:rPr>
          <w:rFonts w:ascii="Arial" w:hAnsi="Arial" w:cs="Arial"/>
          <w:sz w:val="24"/>
          <w:szCs w:val="24"/>
        </w:rPr>
        <w:t xml:space="preserve"> kinder </w:t>
      </w:r>
      <w:proofErr w:type="spellStart"/>
      <w:r w:rsidRPr="005A209A">
        <w:rPr>
          <w:rFonts w:ascii="Arial" w:hAnsi="Arial" w:cs="Arial"/>
          <w:sz w:val="24"/>
          <w:szCs w:val="24"/>
        </w:rPr>
        <w:t>Garten</w:t>
      </w:r>
      <w:proofErr w:type="spellEnd"/>
      <w:r w:rsidRPr="005A209A">
        <w:rPr>
          <w:rFonts w:ascii="Arial" w:hAnsi="Arial" w:cs="Arial"/>
          <w:sz w:val="24"/>
          <w:szCs w:val="24"/>
        </w:rPr>
        <w:t xml:space="preserve"> &amp; Second</w:t>
      </w:r>
      <w:r>
        <w:rPr>
          <w:rFonts w:ascii="Arial" w:hAnsi="Arial" w:cs="Arial"/>
          <w:sz w:val="24"/>
          <w:szCs w:val="24"/>
        </w:rPr>
        <w:t xml:space="preserve">ary School for girls, </w:t>
      </w:r>
      <w:proofErr w:type="spellStart"/>
      <w:r>
        <w:rPr>
          <w:rFonts w:ascii="Arial" w:hAnsi="Arial" w:cs="Arial"/>
          <w:sz w:val="24"/>
          <w:szCs w:val="24"/>
        </w:rPr>
        <w:t>Samanabad</w:t>
      </w:r>
      <w:proofErr w:type="spellEnd"/>
      <w:r w:rsidRPr="005A20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5A209A">
        <w:rPr>
          <w:rFonts w:ascii="Arial" w:hAnsi="Arial" w:cs="Arial"/>
          <w:sz w:val="24"/>
          <w:szCs w:val="24"/>
        </w:rPr>
        <w:t>Lahore.</w:t>
      </w:r>
      <w:r>
        <w:rPr>
          <w:rFonts w:ascii="Arial" w:hAnsi="Arial" w:cs="Arial"/>
          <w:sz w:val="24"/>
          <w:szCs w:val="24"/>
        </w:rPr>
        <w:t xml:space="preserve"> </w:t>
      </w:r>
      <w:r w:rsidRPr="00F01F1D">
        <w:rPr>
          <w:rFonts w:ascii="Arial" w:hAnsi="Arial" w:cs="Arial"/>
          <w:sz w:val="24"/>
          <w:szCs w:val="24"/>
        </w:rPr>
        <w:t>2009</w:t>
      </w:r>
    </w:p>
    <w:p w:rsidR="00F01F1D" w:rsidRPr="005A209A" w:rsidRDefault="005A209A" w:rsidP="00F01F1D">
      <w:pPr>
        <w:pStyle w:val="Subsection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Marks obtained: 824</w:t>
      </w:r>
      <w:r w:rsidR="00F01F1D" w:rsidRPr="005A209A">
        <w:rPr>
          <w:rFonts w:ascii="Arial" w:hAnsi="Arial" w:cs="Arial"/>
          <w:sz w:val="24"/>
          <w:szCs w:val="24"/>
        </w:rPr>
        <w:t>/1050</w:t>
      </w:r>
    </w:p>
    <w:p w:rsidR="00F01F1D" w:rsidRPr="00F01F1D" w:rsidRDefault="00F01F1D" w:rsidP="00F01F1D">
      <w:pPr>
        <w:pStyle w:val="SubsectionText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F01F1D">
        <w:rPr>
          <w:rFonts w:ascii="Arial" w:hAnsi="Arial" w:cs="Arial"/>
          <w:b/>
          <w:sz w:val="26"/>
          <w:szCs w:val="26"/>
        </w:rPr>
        <w:t>HSSC</w:t>
      </w:r>
    </w:p>
    <w:p w:rsidR="005A209A" w:rsidRPr="00F01F1D" w:rsidRDefault="005A209A" w:rsidP="005A209A">
      <w:pPr>
        <w:pStyle w:val="SubsectionTex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209A">
        <w:rPr>
          <w:rFonts w:ascii="Arial" w:hAnsi="Arial" w:cs="Arial"/>
          <w:sz w:val="24"/>
          <w:szCs w:val="24"/>
        </w:rPr>
        <w:t>Govt</w:t>
      </w:r>
      <w:proofErr w:type="spellEnd"/>
      <w:r w:rsidRPr="005A209A">
        <w:rPr>
          <w:rFonts w:ascii="Arial" w:hAnsi="Arial" w:cs="Arial"/>
          <w:sz w:val="24"/>
          <w:szCs w:val="24"/>
        </w:rPr>
        <w:t xml:space="preserve"> .Jinnah Degree College For Women ,Queen Road, Lahore</w:t>
      </w:r>
      <w:r w:rsidR="00F01F1D" w:rsidRPr="005A209A">
        <w:rPr>
          <w:rFonts w:ascii="Arial" w:hAnsi="Arial" w:cs="Arial"/>
          <w:sz w:val="24"/>
          <w:szCs w:val="24"/>
        </w:rPr>
        <w:tab/>
      </w:r>
      <w:r w:rsidR="00F01F1D" w:rsidRPr="005A209A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>2011</w:t>
      </w:r>
    </w:p>
    <w:p w:rsidR="00F01F1D" w:rsidRPr="005A209A" w:rsidRDefault="005A209A" w:rsidP="00F01F1D">
      <w:pPr>
        <w:pStyle w:val="SubsectionTex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Marks obtained: 752</w:t>
      </w:r>
      <w:r w:rsidR="00F01F1D" w:rsidRPr="005A209A">
        <w:rPr>
          <w:rFonts w:ascii="Arial" w:hAnsi="Arial" w:cs="Arial"/>
          <w:sz w:val="24"/>
          <w:szCs w:val="24"/>
        </w:rPr>
        <w:t>/1100</w:t>
      </w:r>
    </w:p>
    <w:p w:rsidR="00F01F1D" w:rsidRPr="00F01F1D" w:rsidRDefault="00F01F1D" w:rsidP="00F01F1D">
      <w:pPr>
        <w:pStyle w:val="SubsectionText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proofErr w:type="spellStart"/>
      <w:r w:rsidRPr="00F01F1D">
        <w:rPr>
          <w:rFonts w:ascii="Arial" w:hAnsi="Arial" w:cs="Arial"/>
          <w:b/>
          <w:sz w:val="26"/>
          <w:szCs w:val="26"/>
        </w:rPr>
        <w:t>Pharm</w:t>
      </w:r>
      <w:proofErr w:type="spellEnd"/>
      <w:r w:rsidRPr="00F01F1D">
        <w:rPr>
          <w:rFonts w:ascii="Arial" w:hAnsi="Arial" w:cs="Arial"/>
          <w:b/>
          <w:sz w:val="26"/>
          <w:szCs w:val="26"/>
        </w:rPr>
        <w:t>-D</w:t>
      </w:r>
    </w:p>
    <w:p w:rsidR="00F01F1D" w:rsidRPr="00F01F1D" w:rsidRDefault="00F01F1D" w:rsidP="00F01F1D">
      <w:pPr>
        <w:pStyle w:val="SubsectionTex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01F1D">
        <w:rPr>
          <w:rFonts w:ascii="Arial" w:hAnsi="Arial" w:cs="Arial"/>
          <w:sz w:val="24"/>
          <w:szCs w:val="24"/>
        </w:rPr>
        <w:t>University Of Lahore</w:t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ab/>
        <w:t>2016</w:t>
      </w:r>
    </w:p>
    <w:p w:rsidR="00F01F1D" w:rsidRPr="00F01F1D" w:rsidRDefault="00F01F1D" w:rsidP="00F01F1D">
      <w:pPr>
        <w:pStyle w:val="SubsectionTex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01F1D">
        <w:rPr>
          <w:rFonts w:ascii="Arial" w:hAnsi="Arial" w:cs="Arial"/>
          <w:sz w:val="24"/>
          <w:szCs w:val="24"/>
        </w:rPr>
        <w:t>cGPA</w:t>
      </w:r>
      <w:proofErr w:type="spellEnd"/>
      <w:r w:rsidRPr="00F01F1D">
        <w:rPr>
          <w:rFonts w:ascii="Arial" w:hAnsi="Arial" w:cs="Arial"/>
          <w:sz w:val="24"/>
          <w:szCs w:val="24"/>
        </w:rPr>
        <w:t xml:space="preserve"> obtained: </w:t>
      </w:r>
      <w:r w:rsidR="005A209A">
        <w:rPr>
          <w:rFonts w:ascii="Arial" w:hAnsi="Arial" w:cs="Arial"/>
          <w:sz w:val="24"/>
          <w:szCs w:val="24"/>
        </w:rPr>
        <w:t>3.01</w:t>
      </w:r>
    </w:p>
    <w:p w:rsidR="00F01F1D" w:rsidRDefault="00F01F1D" w:rsidP="00F01F1D">
      <w:pPr>
        <w:pStyle w:val="SubsectionText"/>
        <w:jc w:val="both"/>
        <w:rPr>
          <w:rFonts w:ascii="Arial" w:hAnsi="Arial" w:cs="Arial"/>
          <w:sz w:val="28"/>
          <w:szCs w:val="28"/>
        </w:rPr>
      </w:pPr>
    </w:p>
    <w:p w:rsidR="00F01F1D" w:rsidRDefault="00F01F1D" w:rsidP="00F01F1D">
      <w:pPr>
        <w:pStyle w:val="SubsectionText"/>
        <w:jc w:val="both"/>
        <w:rPr>
          <w:rFonts w:ascii="Arial" w:hAnsi="Arial" w:cs="Arial"/>
          <w:b/>
          <w:sz w:val="28"/>
          <w:szCs w:val="28"/>
        </w:rPr>
      </w:pPr>
      <w:r w:rsidRPr="00F01F1D">
        <w:rPr>
          <w:rFonts w:ascii="Arial" w:hAnsi="Arial" w:cs="Arial"/>
          <w:b/>
          <w:sz w:val="28"/>
          <w:szCs w:val="28"/>
        </w:rPr>
        <w:t>Experience</w:t>
      </w:r>
      <w:r>
        <w:rPr>
          <w:rFonts w:ascii="Arial" w:hAnsi="Arial" w:cs="Arial"/>
          <w:b/>
          <w:sz w:val="28"/>
          <w:szCs w:val="28"/>
        </w:rPr>
        <w:t>:</w:t>
      </w:r>
    </w:p>
    <w:p w:rsidR="00A31ED3" w:rsidRDefault="00A31ED3" w:rsidP="00F01F1D">
      <w:pPr>
        <w:pStyle w:val="SubsectionText"/>
        <w:jc w:val="both"/>
        <w:rPr>
          <w:rFonts w:ascii="Arial" w:hAnsi="Arial" w:cs="Arial"/>
          <w:b/>
          <w:sz w:val="28"/>
          <w:szCs w:val="28"/>
        </w:rPr>
      </w:pPr>
    </w:p>
    <w:p w:rsidR="00A31ED3" w:rsidRDefault="00F01F1D" w:rsidP="00A31ED3">
      <w:pPr>
        <w:pStyle w:val="SubsectionText"/>
        <w:numPr>
          <w:ilvl w:val="0"/>
          <w:numId w:val="8"/>
        </w:numPr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Internship progra</w:t>
      </w:r>
      <w:r w:rsidR="005A209A">
        <w:rPr>
          <w:rFonts w:ascii="Arial" w:hAnsi="Arial" w:cs="Arial"/>
          <w:sz w:val="24"/>
          <w:szCs w:val="24"/>
        </w:rPr>
        <w:t>m at Government hospital, Mayo</w:t>
      </w:r>
      <w:r>
        <w:rPr>
          <w:rFonts w:ascii="Arial" w:hAnsi="Arial" w:cs="Arial"/>
          <w:sz w:val="24"/>
          <w:szCs w:val="24"/>
        </w:rPr>
        <w:t xml:space="preserve"> Hospital, Lahore. Clinical </w:t>
      </w:r>
      <w:r w:rsidR="003B66EA">
        <w:rPr>
          <w:rFonts w:ascii="Arial" w:hAnsi="Arial" w:cs="Arial"/>
          <w:sz w:val="24"/>
          <w:szCs w:val="24"/>
        </w:rPr>
        <w:t>outcomes, drug interactions, patient counseling, disease management of different diseases was studie</w:t>
      </w:r>
      <w:r w:rsidR="005A209A">
        <w:rPr>
          <w:rFonts w:ascii="Arial" w:hAnsi="Arial" w:cs="Arial"/>
          <w:sz w:val="24"/>
          <w:szCs w:val="24"/>
        </w:rPr>
        <w:t>s under pharmacy staff of Mayo</w:t>
      </w:r>
      <w:r w:rsidR="003B66EA">
        <w:rPr>
          <w:rFonts w:ascii="Arial" w:hAnsi="Arial" w:cs="Arial"/>
          <w:sz w:val="24"/>
          <w:szCs w:val="24"/>
        </w:rPr>
        <w:t xml:space="preserve"> Hospital.</w:t>
      </w:r>
    </w:p>
    <w:p w:rsidR="00A31ED3" w:rsidRPr="00A31ED3" w:rsidRDefault="00A31ED3" w:rsidP="00A31ED3">
      <w:pPr>
        <w:pStyle w:val="ListParagraph"/>
        <w:numPr>
          <w:ilvl w:val="0"/>
          <w:numId w:val="8"/>
        </w:numPr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Internship program at private pharmaceutical industry, </w:t>
      </w:r>
      <w:proofErr w:type="spellStart"/>
      <w:r>
        <w:rPr>
          <w:rFonts w:ascii="Arial" w:hAnsi="Arial" w:cs="Arial"/>
          <w:sz w:val="24"/>
          <w:szCs w:val="24"/>
        </w:rPr>
        <w:t>Highnoon</w:t>
      </w:r>
      <w:proofErr w:type="spellEnd"/>
      <w:r>
        <w:rPr>
          <w:rFonts w:ascii="Arial" w:hAnsi="Arial" w:cs="Arial"/>
          <w:sz w:val="24"/>
          <w:szCs w:val="24"/>
        </w:rPr>
        <w:t xml:space="preserve"> Laboratories, Lahore. Internship was done under Quality control department, Research and development and production department respectively under quality control managers and production heads.</w:t>
      </w:r>
    </w:p>
    <w:p w:rsidR="00A31ED3" w:rsidRPr="00A31ED3" w:rsidRDefault="00A31ED3" w:rsidP="00A31ED3">
      <w:pPr>
        <w:pStyle w:val="ListParagraph"/>
        <w:numPr>
          <w:ilvl w:val="0"/>
          <w:numId w:val="8"/>
        </w:numPr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Internship program at </w:t>
      </w:r>
      <w:proofErr w:type="spellStart"/>
      <w:r>
        <w:rPr>
          <w:rFonts w:ascii="Arial" w:hAnsi="Arial" w:cs="Arial"/>
          <w:sz w:val="24"/>
          <w:szCs w:val="24"/>
        </w:rPr>
        <w:t>Clinix</w:t>
      </w:r>
      <w:proofErr w:type="spellEnd"/>
      <w:r>
        <w:rPr>
          <w:rFonts w:ascii="Arial" w:hAnsi="Arial" w:cs="Arial"/>
          <w:sz w:val="24"/>
          <w:szCs w:val="24"/>
        </w:rPr>
        <w:t xml:space="preserve"> pharmacy, Lahore. </w:t>
      </w:r>
      <w:proofErr w:type="spellStart"/>
      <w:r>
        <w:rPr>
          <w:rFonts w:ascii="Arial" w:hAnsi="Arial" w:cs="Arial"/>
          <w:sz w:val="24"/>
          <w:szCs w:val="24"/>
        </w:rPr>
        <w:t>Norcotic</w:t>
      </w:r>
      <w:proofErr w:type="spellEnd"/>
      <w:r>
        <w:rPr>
          <w:rFonts w:ascii="Arial" w:hAnsi="Arial" w:cs="Arial"/>
          <w:sz w:val="24"/>
          <w:szCs w:val="24"/>
        </w:rPr>
        <w:t xml:space="preserve"> register maintenance, patient counseling, drug dispensing, prescription filling and patient counseling </w:t>
      </w:r>
      <w:proofErr w:type="gramStart"/>
      <w:r>
        <w:rPr>
          <w:rFonts w:ascii="Arial" w:hAnsi="Arial" w:cs="Arial"/>
          <w:sz w:val="24"/>
          <w:szCs w:val="24"/>
        </w:rPr>
        <w:t>was</w:t>
      </w:r>
      <w:proofErr w:type="gramEnd"/>
      <w:r>
        <w:rPr>
          <w:rFonts w:ascii="Arial" w:hAnsi="Arial" w:cs="Arial"/>
          <w:sz w:val="24"/>
          <w:szCs w:val="24"/>
        </w:rPr>
        <w:t xml:space="preserve"> performed under the working pharmacist.</w:t>
      </w:r>
    </w:p>
    <w:p w:rsidR="003B66EA" w:rsidRPr="003B66EA" w:rsidRDefault="003B66EA" w:rsidP="00A31ED3">
      <w:pPr>
        <w:pStyle w:val="ListParagraph"/>
        <w:numPr>
          <w:ilvl w:val="0"/>
          <w:numId w:val="8"/>
        </w:numPr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Clinical research paper presentation in 19</w:t>
      </w:r>
      <w:r w:rsidRPr="003B66E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International Pharmacy Conference, held at pearl continental, Lahore. </w:t>
      </w:r>
      <w:r w:rsidR="005A209A">
        <w:rPr>
          <w:rFonts w:ascii="Arial" w:hAnsi="Arial" w:cs="Arial"/>
          <w:sz w:val="24"/>
          <w:szCs w:val="24"/>
        </w:rPr>
        <w:t xml:space="preserve">Scientific activity: </w:t>
      </w:r>
      <w:r w:rsidR="005A209A" w:rsidRPr="005A209A">
        <w:rPr>
          <w:b/>
          <w:sz w:val="24"/>
          <w:szCs w:val="24"/>
        </w:rPr>
        <w:t>Incidence of potential Drug-Drug Interactions in Patients with cardiovascular complications due to the trends of</w:t>
      </w:r>
      <w:r w:rsidR="005A209A">
        <w:rPr>
          <w:b/>
          <w:sz w:val="28"/>
          <w:szCs w:val="32"/>
        </w:rPr>
        <w:t xml:space="preserve"> </w:t>
      </w:r>
      <w:r w:rsidR="005A209A" w:rsidRPr="005A209A">
        <w:rPr>
          <w:b/>
          <w:sz w:val="24"/>
          <w:szCs w:val="24"/>
        </w:rPr>
        <w:t>poly-pharmacy prescriptions in Pakistan</w:t>
      </w:r>
      <w:r w:rsidRPr="005A209A">
        <w:rPr>
          <w:rFonts w:ascii="Arial" w:hAnsi="Arial" w:cs="Arial"/>
          <w:sz w:val="24"/>
          <w:szCs w:val="24"/>
        </w:rPr>
        <w:t xml:space="preserve"> </w:t>
      </w:r>
    </w:p>
    <w:p w:rsidR="00BD75D6" w:rsidRPr="00BD75D6" w:rsidRDefault="005A209A" w:rsidP="00BD75D6">
      <w:pPr>
        <w:pStyle w:val="ListParagraph"/>
        <w:numPr>
          <w:ilvl w:val="0"/>
          <w:numId w:val="8"/>
        </w:numPr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Industrial project: Designing of liquid </w:t>
      </w:r>
      <w:proofErr w:type="spellStart"/>
      <w:r>
        <w:rPr>
          <w:rFonts w:ascii="Arial" w:hAnsi="Arial" w:cs="Arial"/>
          <w:sz w:val="24"/>
          <w:szCs w:val="24"/>
        </w:rPr>
        <w:t>Impellar</w:t>
      </w:r>
      <w:proofErr w:type="spellEnd"/>
      <w:r>
        <w:rPr>
          <w:rFonts w:ascii="Arial" w:hAnsi="Arial" w:cs="Arial"/>
          <w:sz w:val="24"/>
          <w:szCs w:val="24"/>
        </w:rPr>
        <w:t xml:space="preserve"> mixer </w:t>
      </w:r>
    </w:p>
    <w:p w:rsidR="00BD75D6" w:rsidRDefault="00BD75D6" w:rsidP="00BD75D6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BD75D6" w:rsidRDefault="00BD75D6" w:rsidP="00BD75D6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Publication</w:t>
      </w:r>
    </w:p>
    <w:p w:rsidR="00BD75D6" w:rsidRPr="00BD75D6" w:rsidRDefault="00BD75D6" w:rsidP="00BD75D6">
      <w:pPr>
        <w:spacing w:line="360" w:lineRule="auto"/>
        <w:rPr>
          <w:rFonts w:ascii="Arial" w:hAnsi="Arial" w:cs="Arial"/>
          <w:i/>
          <w:sz w:val="28"/>
          <w:szCs w:val="28"/>
        </w:rPr>
      </w:pPr>
      <w:r w:rsidRPr="00BD75D6">
        <w:rPr>
          <w:rFonts w:ascii="Arial" w:hAnsi="Arial" w:cs="Arial"/>
          <w:b/>
          <w:sz w:val="28"/>
          <w:szCs w:val="24"/>
        </w:rPr>
        <w:t xml:space="preserve">Sara </w:t>
      </w:r>
      <w:proofErr w:type="spellStart"/>
      <w:r w:rsidRPr="00BD75D6">
        <w:rPr>
          <w:rFonts w:ascii="Arial" w:hAnsi="Arial" w:cs="Arial"/>
          <w:b/>
          <w:sz w:val="28"/>
          <w:szCs w:val="24"/>
        </w:rPr>
        <w:t>Afzal</w:t>
      </w:r>
      <w:proofErr w:type="spellEnd"/>
      <w:r w:rsidRPr="00BD75D6">
        <w:rPr>
          <w:rFonts w:ascii="Arial" w:hAnsi="Arial" w:cs="Arial"/>
          <w:b/>
          <w:sz w:val="28"/>
          <w:szCs w:val="24"/>
        </w:rPr>
        <w:t>,</w:t>
      </w:r>
      <w:r w:rsidRPr="00BD75D6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8"/>
        </w:rPr>
        <w:t>Saqib</w:t>
      </w:r>
      <w:proofErr w:type="spellEnd"/>
      <w:r w:rsidRPr="00BD75D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8"/>
        </w:rPr>
        <w:t>Jawad</w:t>
      </w:r>
      <w:proofErr w:type="spellEnd"/>
      <w:r w:rsidRPr="00BD75D6">
        <w:rPr>
          <w:rFonts w:ascii="Arial" w:hAnsi="Arial" w:cs="Arial"/>
          <w:sz w:val="24"/>
          <w:szCs w:val="28"/>
        </w:rPr>
        <w:t>,</w:t>
      </w:r>
      <w:r w:rsidRPr="00BD75D6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Swaiba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Ashraf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Iqra</w:t>
      </w:r>
      <w:proofErr w:type="spellEnd"/>
      <w:r>
        <w:rPr>
          <w:rFonts w:ascii="Arial" w:hAnsi="Arial" w:cs="Arial"/>
          <w:sz w:val="24"/>
          <w:szCs w:val="24"/>
        </w:rPr>
        <w:t xml:space="preserve"> Khan,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BB0B81">
        <w:rPr>
          <w:rFonts w:ascii="Arial" w:hAnsi="Arial" w:cs="Arial"/>
          <w:sz w:val="24"/>
          <w:szCs w:val="24"/>
        </w:rPr>
        <w:t>amsha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B81">
        <w:rPr>
          <w:rFonts w:ascii="Arial" w:hAnsi="Arial" w:cs="Arial"/>
          <w:sz w:val="24"/>
          <w:szCs w:val="24"/>
        </w:rPr>
        <w:t>Malik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, Muhammad Ali </w:t>
      </w:r>
      <w:proofErr w:type="spellStart"/>
      <w:r w:rsidRPr="00BB0B81">
        <w:rPr>
          <w:rFonts w:ascii="Arial" w:hAnsi="Arial" w:cs="Arial"/>
          <w:sz w:val="24"/>
          <w:szCs w:val="24"/>
        </w:rPr>
        <w:t>syed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, Sana </w:t>
      </w:r>
      <w:proofErr w:type="spellStart"/>
      <w:r w:rsidRPr="00BB0B81">
        <w:rPr>
          <w:rFonts w:ascii="Arial" w:hAnsi="Arial" w:cs="Arial"/>
          <w:sz w:val="24"/>
          <w:szCs w:val="24"/>
        </w:rPr>
        <w:t>Hanif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B81">
        <w:rPr>
          <w:rFonts w:ascii="Arial" w:hAnsi="Arial" w:cs="Arial"/>
          <w:sz w:val="24"/>
          <w:szCs w:val="24"/>
        </w:rPr>
        <w:t>Zeeshan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 Danish</w:t>
      </w:r>
      <w:r>
        <w:rPr>
          <w:rFonts w:ascii="Arial" w:hAnsi="Arial" w:cs="Arial"/>
          <w:sz w:val="28"/>
          <w:szCs w:val="28"/>
        </w:rPr>
        <w:t xml:space="preserve"> </w:t>
      </w:r>
      <w:r w:rsidRPr="00BB0B81">
        <w:rPr>
          <w:rFonts w:ascii="Arial" w:hAnsi="Arial" w:cs="Arial"/>
          <w:b/>
          <w:i/>
          <w:sz w:val="24"/>
          <w:szCs w:val="24"/>
        </w:rPr>
        <w:t>Incidence of potential Drug-Drug Interactions in Patients with cardiovascular complications due to the trends of poly-pharmacy prescriptions in Pakistan</w:t>
      </w:r>
      <w:r>
        <w:rPr>
          <w:rFonts w:ascii="Arial" w:hAnsi="Arial" w:cs="Arial"/>
          <w:b/>
          <w:i/>
          <w:sz w:val="24"/>
          <w:szCs w:val="24"/>
        </w:rPr>
        <w:t xml:space="preserve"> (19</w:t>
      </w:r>
      <w:r w:rsidRPr="00BB0B81">
        <w:rPr>
          <w:rFonts w:ascii="Arial" w:hAnsi="Arial" w:cs="Arial"/>
          <w:b/>
          <w:i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i/>
          <w:sz w:val="24"/>
          <w:szCs w:val="24"/>
        </w:rPr>
        <w:t xml:space="preserve"> annual IPCE)</w:t>
      </w:r>
    </w:p>
    <w:p w:rsidR="00A31ED3" w:rsidRDefault="00A31ED3" w:rsidP="00A31ED3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Languages:</w:t>
      </w:r>
    </w:p>
    <w:p w:rsidR="00A31ED3" w:rsidRPr="00A31ED3" w:rsidRDefault="00A31ED3" w:rsidP="00A31ED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English</w:t>
      </w:r>
    </w:p>
    <w:p w:rsidR="00A31ED3" w:rsidRPr="00A31ED3" w:rsidRDefault="00A31ED3" w:rsidP="00A31ED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Urdu</w:t>
      </w:r>
    </w:p>
    <w:p w:rsidR="00A31ED3" w:rsidRDefault="00A31ED3" w:rsidP="00A31ED3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Pharmacy Skills:</w:t>
      </w:r>
    </w:p>
    <w:p w:rsidR="00A31ED3" w:rsidRPr="00A31ED3" w:rsidRDefault="00A31ED3" w:rsidP="00A31ED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Patient counseling</w:t>
      </w:r>
    </w:p>
    <w:p w:rsidR="00A31ED3" w:rsidRPr="00A31ED3" w:rsidRDefault="00A31ED3" w:rsidP="00A31ED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Prescription error correction</w:t>
      </w:r>
    </w:p>
    <w:p w:rsidR="00A31ED3" w:rsidRPr="00A31ED3" w:rsidRDefault="00A31ED3" w:rsidP="00A31ED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Compounding and dispensing </w:t>
      </w:r>
    </w:p>
    <w:p w:rsidR="00A31ED3" w:rsidRPr="00A31ED3" w:rsidRDefault="00A31ED3" w:rsidP="00A31ED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Dose calculation</w:t>
      </w:r>
    </w:p>
    <w:p w:rsidR="00A31ED3" w:rsidRDefault="00A31ED3" w:rsidP="00A31ED3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Other skills:</w:t>
      </w:r>
    </w:p>
    <w:p w:rsidR="00A31ED3" w:rsidRPr="00A31ED3" w:rsidRDefault="00A31ED3" w:rsidP="00A31ED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Computer skills including SPSS 20.0.1, Microsoft Office </w:t>
      </w:r>
    </w:p>
    <w:p w:rsidR="00A31ED3" w:rsidRPr="00A31ED3" w:rsidRDefault="00A31ED3" w:rsidP="00A31ED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Presentation skills </w:t>
      </w:r>
    </w:p>
    <w:p w:rsidR="00A31ED3" w:rsidRPr="00A31ED3" w:rsidRDefault="00A31ED3" w:rsidP="00A31ED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A31ED3" w:rsidRDefault="00A31ED3" w:rsidP="00A31ED3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Personal Information: </w:t>
      </w:r>
    </w:p>
    <w:p w:rsidR="00A31ED3" w:rsidRPr="00A31ED3" w:rsidRDefault="005A209A" w:rsidP="00A31ED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>Address</w:t>
      </w:r>
      <w:r w:rsidR="00A31ED3" w:rsidRPr="00A31ED3">
        <w:rPr>
          <w:rFonts w:ascii="Arial" w:hAnsi="Arial" w:cs="Arial"/>
          <w:b/>
          <w:sz w:val="24"/>
          <w:szCs w:val="24"/>
        </w:rPr>
        <w:t>:</w:t>
      </w:r>
      <w:r w:rsidR="00A31ED3" w:rsidRPr="00A31E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House number 20, street number 10, Block-B, Eden value homes, Multan road, Lahore</w:t>
      </w:r>
    </w:p>
    <w:p w:rsidR="00A31ED3" w:rsidRPr="00A31ED3" w:rsidRDefault="00A31ED3" w:rsidP="00A31ED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>Religion:</w:t>
      </w:r>
      <w:r w:rsidRPr="00A31ED3">
        <w:rPr>
          <w:rFonts w:ascii="Arial" w:hAnsi="Arial" w:cs="Arial"/>
          <w:sz w:val="24"/>
          <w:szCs w:val="24"/>
        </w:rPr>
        <w:t xml:space="preserve"> Islam</w:t>
      </w:r>
    </w:p>
    <w:p w:rsidR="00A31ED3" w:rsidRPr="00A31ED3" w:rsidRDefault="00A31ED3" w:rsidP="00A31ED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>Nationality:</w:t>
      </w:r>
      <w:r w:rsidRPr="00A31ED3">
        <w:rPr>
          <w:rFonts w:ascii="Arial" w:hAnsi="Arial" w:cs="Arial"/>
          <w:sz w:val="24"/>
          <w:szCs w:val="24"/>
        </w:rPr>
        <w:t xml:space="preserve"> Pakistan</w:t>
      </w:r>
    </w:p>
    <w:p w:rsidR="00A31ED3" w:rsidRPr="00A31ED3" w:rsidRDefault="00A31ED3" w:rsidP="00A31ED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 xml:space="preserve">CNIC: </w:t>
      </w:r>
      <w:r w:rsidR="005A209A">
        <w:rPr>
          <w:rFonts w:ascii="Arial" w:hAnsi="Arial" w:cs="Arial"/>
          <w:sz w:val="24"/>
          <w:szCs w:val="24"/>
        </w:rPr>
        <w:t>35202-</w:t>
      </w:r>
      <w:r w:rsidR="007D278F">
        <w:rPr>
          <w:rFonts w:ascii="Arial" w:hAnsi="Arial" w:cs="Arial"/>
          <w:sz w:val="24"/>
          <w:szCs w:val="24"/>
        </w:rPr>
        <w:t>7993616-6</w:t>
      </w:r>
    </w:p>
    <w:p w:rsidR="00A31ED3" w:rsidRPr="00A31ED3" w:rsidRDefault="00A31ED3" w:rsidP="00A31ED3">
      <w:pPr>
        <w:pStyle w:val="ListParagraph"/>
        <w:spacing w:line="240" w:lineRule="auto"/>
        <w:rPr>
          <w:rFonts w:ascii="Arial" w:hAnsi="Arial" w:cs="Arial"/>
          <w:b/>
          <w:sz w:val="28"/>
          <w:szCs w:val="28"/>
        </w:rPr>
      </w:pPr>
    </w:p>
    <w:sectPr w:rsidR="00A31ED3" w:rsidRPr="00A31ED3" w:rsidSect="0069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0FCF"/>
    <w:multiLevelType w:val="hybridMultilevel"/>
    <w:tmpl w:val="6054F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74A1"/>
    <w:multiLevelType w:val="hybridMultilevel"/>
    <w:tmpl w:val="015699E6"/>
    <w:lvl w:ilvl="0" w:tplc="88B4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F450A"/>
    <w:multiLevelType w:val="hybridMultilevel"/>
    <w:tmpl w:val="A4CED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D2FFB"/>
    <w:multiLevelType w:val="hybridMultilevel"/>
    <w:tmpl w:val="F5904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F69D0"/>
    <w:multiLevelType w:val="hybridMultilevel"/>
    <w:tmpl w:val="44DAA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C2C04"/>
    <w:multiLevelType w:val="hybridMultilevel"/>
    <w:tmpl w:val="A6FC90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9B3381"/>
    <w:multiLevelType w:val="hybridMultilevel"/>
    <w:tmpl w:val="20E431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7703CE"/>
    <w:multiLevelType w:val="hybridMultilevel"/>
    <w:tmpl w:val="65E22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69243B"/>
    <w:multiLevelType w:val="hybridMultilevel"/>
    <w:tmpl w:val="BF0C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B75CA"/>
    <w:multiLevelType w:val="hybridMultilevel"/>
    <w:tmpl w:val="55422A4C"/>
    <w:lvl w:ilvl="0" w:tplc="EB2EC4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E47E1"/>
    <w:multiLevelType w:val="hybridMultilevel"/>
    <w:tmpl w:val="69984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14C94"/>
    <w:multiLevelType w:val="hybridMultilevel"/>
    <w:tmpl w:val="24DEB7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FD7FB8"/>
    <w:multiLevelType w:val="hybridMultilevel"/>
    <w:tmpl w:val="E3C47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01F1D"/>
    <w:rsid w:val="003B66EA"/>
    <w:rsid w:val="003C300D"/>
    <w:rsid w:val="005A209A"/>
    <w:rsid w:val="00697D87"/>
    <w:rsid w:val="007D278F"/>
    <w:rsid w:val="00A31ED3"/>
    <w:rsid w:val="00BD75D6"/>
    <w:rsid w:val="00F0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01F1D"/>
    <w:pPr>
      <w:spacing w:after="0" w:line="240" w:lineRule="auto"/>
    </w:pPr>
    <w:rPr>
      <w:rFonts w:eastAsiaTheme="minorHAnsi" w:cs="Times New Roman"/>
      <w:color w:val="000000" w:themeColor="text1"/>
      <w:szCs w:val="20"/>
      <w:lang w:eastAsia="ja-JP"/>
    </w:rPr>
  </w:style>
  <w:style w:type="paragraph" w:customStyle="1" w:styleId="SubsectionText">
    <w:name w:val="Subsection Text"/>
    <w:basedOn w:val="Normal"/>
    <w:qFormat/>
    <w:rsid w:val="00F01F1D"/>
    <w:pPr>
      <w:spacing w:before="120" w:after="160"/>
      <w:contextualSpacing/>
    </w:pPr>
    <w:rPr>
      <w:rFonts w:eastAsiaTheme="minorHAnsi" w:cs="Times New Roman"/>
      <w:color w:val="000000" w:themeColor="text1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B6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jawad</dc:creator>
  <cp:lastModifiedBy>nabeel jawad</cp:lastModifiedBy>
  <cp:revision>4</cp:revision>
  <dcterms:created xsi:type="dcterms:W3CDTF">2016-04-20T18:31:00Z</dcterms:created>
  <dcterms:modified xsi:type="dcterms:W3CDTF">2016-05-08T16:59:00Z</dcterms:modified>
</cp:coreProperties>
</file>