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212A" w14:textId="77777777" w:rsidR="00700064" w:rsidRPr="00700064" w:rsidRDefault="00700064" w:rsidP="00700064">
      <w:r w:rsidRPr="00700064">
        <w:rPr>
          <w:rFonts w:ascii="MS Gothic" w:eastAsia="MS Gothic" w:hAnsi="MS Gothic" w:cs="MS Gothic" w:hint="eastAsia"/>
        </w:rPr>
        <w:t>クリーン・リフレ</w:t>
      </w:r>
      <w:r w:rsidRPr="00700064">
        <w:t>(</w:t>
      </w:r>
      <w:r w:rsidRPr="00700064">
        <w:rPr>
          <w:rFonts w:ascii="MS Gothic" w:eastAsia="MS Gothic" w:hAnsi="MS Gothic" w:cs="MS Gothic" w:hint="eastAsia"/>
        </w:rPr>
        <w:t>電解無塩型次亜塩素酸水</w:t>
      </w:r>
      <w:r w:rsidRPr="00700064">
        <w:t xml:space="preserve">) </w:t>
      </w:r>
      <w:r w:rsidRPr="00700064">
        <w:rPr>
          <w:rFonts w:ascii="MS Gothic" w:eastAsia="MS Gothic" w:hAnsi="MS Gothic" w:cs="MS Gothic" w:hint="eastAsia"/>
        </w:rPr>
        <w:t>・原料は塩と水のみ</w:t>
      </w:r>
      <w:r w:rsidRPr="00700064">
        <w:t xml:space="preserve">! </w:t>
      </w:r>
      <w:r w:rsidRPr="00700064">
        <w:rPr>
          <w:rFonts w:ascii="MS Gothic" w:eastAsia="MS Gothic" w:hAnsi="MS Gothic" w:cs="MS Gothic" w:hint="eastAsia"/>
        </w:rPr>
        <w:t>の特徴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・菌やウイルスに触れるとすぐ水に戻る</w:t>
      </w:r>
      <w:r w:rsidRPr="00700064">
        <w:t xml:space="preserve"> →</w:t>
      </w:r>
      <w:r w:rsidRPr="00700064">
        <w:rPr>
          <w:rFonts w:ascii="MS Gothic" w:eastAsia="MS Gothic" w:hAnsi="MS Gothic" w:cs="MS Gothic" w:hint="eastAsia"/>
        </w:rPr>
        <w:t>お子様が誤って目に入ったり、誤飲してしまっても安全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・食品添加物にも指定されている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・素材の変色の心配がない</w:t>
      </w:r>
      <w:r w:rsidRPr="00700064">
        <w:t xml:space="preserve"> →</w:t>
      </w:r>
      <w:r w:rsidRPr="00700064">
        <w:rPr>
          <w:rFonts w:ascii="MS Gothic" w:eastAsia="MS Gothic" w:hAnsi="MS Gothic" w:cs="MS Gothic" w:hint="eastAsia"/>
        </w:rPr>
        <w:t>おもちゃの変色や洋服の色落ちがしないので安心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クリーン・リフレの安全性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厚生労働省にて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水質検査を受けた結果、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クリーン・リフレが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飲料水と同等の成分結果が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出ました。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水質検査結果報告書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株式会社</w:t>
      </w:r>
      <w:r w:rsidRPr="00700064">
        <w:t xml:space="preserve"> CLEAN*REFRE </w:t>
      </w:r>
      <w:r w:rsidRPr="00700064">
        <w:rPr>
          <w:rFonts w:ascii="MS Gothic" w:eastAsia="MS Gothic" w:hAnsi="MS Gothic" w:cs="MS Gothic" w:hint="eastAsia"/>
        </w:rPr>
        <w:t>経過時間</w:t>
      </w:r>
      <w:r w:rsidRPr="00700064">
        <w:t xml:space="preserve"> 0:00 24:00 48:00 CLEAN*REFRE </w:t>
      </w:r>
      <w:r w:rsidRPr="00700064">
        <w:rPr>
          <w:rFonts w:ascii="MS Gothic" w:eastAsia="MS Gothic" w:hAnsi="MS Gothic" w:cs="MS Gothic" w:hint="eastAsia"/>
        </w:rPr>
        <w:t>消毒液別錆実験</w:t>
      </w:r>
      <w:r w:rsidRPr="00700064">
        <w:t xml:space="preserve"> = = </w:t>
      </w:r>
      <w:r w:rsidRPr="00700064">
        <w:rPr>
          <w:rFonts w:ascii="MS Gothic" w:eastAsia="MS Gothic" w:hAnsi="MS Gothic" w:cs="MS Gothic" w:hint="eastAsia"/>
        </w:rPr>
        <w:t>クリーン・リフレ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強酸性電解水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他社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強酸性電解水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アルコール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水道水</w:t>
      </w:r>
      <w:r w:rsidRPr="00700064">
        <w:t xml:space="preserve"> CLEAN*REFRE </w:t>
      </w:r>
      <w:proofErr w:type="gramStart"/>
      <w:r w:rsidRPr="00700064">
        <w:rPr>
          <w:rFonts w:ascii="MS Gothic" w:eastAsia="MS Gothic" w:hAnsi="MS Gothic" w:cs="MS Gothic" w:hint="eastAsia"/>
        </w:rPr>
        <w:t>使用例</w:t>
      </w:r>
      <w:r w:rsidRPr="00700064">
        <w:t>:</w:t>
      </w:r>
      <w:r w:rsidRPr="00700064">
        <w:rPr>
          <w:rFonts w:ascii="MS Gothic" w:eastAsia="MS Gothic" w:hAnsi="MS Gothic" w:cs="MS Gothic" w:hint="eastAsia"/>
        </w:rPr>
        <w:t>おもちゃの</w:t>
      </w:r>
      <w:proofErr w:type="gramEnd"/>
      <w:r w:rsidRPr="00700064">
        <w:rPr>
          <w:rFonts w:ascii="MS Gothic" w:eastAsia="MS Gothic" w:hAnsi="MS Gothic" w:cs="MS Gothic" w:hint="eastAsia"/>
        </w:rPr>
        <w:t>除菌</w:t>
      </w:r>
      <w:r w:rsidRPr="00700064">
        <w:t xml:space="preserve"> 1</w:t>
      </w:r>
      <w:r w:rsidRPr="00700064">
        <w:rPr>
          <w:rFonts w:ascii="MS Gothic" w:eastAsia="MS Gothic" w:hAnsi="MS Gothic" w:cs="MS Gothic" w:hint="eastAsia"/>
        </w:rPr>
        <w:t>時間噴霧することを推奨しております。</w:t>
      </w:r>
      <w:r w:rsidRPr="00700064">
        <w:t xml:space="preserve"> </w:t>
      </w:r>
      <w:r w:rsidRPr="00700064">
        <w:rPr>
          <w:rFonts w:ascii="MS Gothic" w:eastAsia="MS Gothic" w:hAnsi="MS Gothic" w:cs="MS Gothic" w:hint="eastAsia"/>
        </w:rPr>
        <w:t>お昼寝中や先生方の退勤前に。</w:t>
      </w:r>
      <w:r w:rsidRPr="00700064">
        <w:t>(</w:t>
      </w:r>
      <w:r w:rsidRPr="00700064">
        <w:rPr>
          <w:rFonts w:ascii="MS Gothic" w:eastAsia="MS Gothic" w:hAnsi="MS Gothic" w:cs="MS Gothic" w:hint="eastAsia"/>
        </w:rPr>
        <w:t>加湿器に切タイマー付</w:t>
      </w:r>
      <w:r w:rsidRPr="00700064">
        <w:t>)</w:t>
      </w:r>
    </w:p>
    <w:p w14:paraId="5061CC34" w14:textId="77777777" w:rsidR="003077A4" w:rsidRDefault="003077A4"/>
    <w:sectPr w:rsidR="00307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64"/>
    <w:rsid w:val="003077A4"/>
    <w:rsid w:val="00513FAC"/>
    <w:rsid w:val="005A2001"/>
    <w:rsid w:val="00700064"/>
    <w:rsid w:val="007D45F8"/>
    <w:rsid w:val="008702A8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5AED"/>
  <w15:chartTrackingRefBased/>
  <w15:docId w15:val="{D6C0953F-5746-41AB-A222-856F8437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0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0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0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0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0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0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0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0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0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0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>9Slide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Hao</dc:creator>
  <cp:keywords/>
  <dc:description/>
  <cp:lastModifiedBy>Nguyen Ngoc Hao</cp:lastModifiedBy>
  <cp:revision>2</cp:revision>
  <dcterms:created xsi:type="dcterms:W3CDTF">2025-06-08T12:28:00Z</dcterms:created>
  <dcterms:modified xsi:type="dcterms:W3CDTF">2025-06-08T12:28:00Z</dcterms:modified>
</cp:coreProperties>
</file>