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3A7BAB71" w14:textId="77777777" w:rsidR="00B2452A" w:rsidRDefault="00B2452A" w:rsidP="0055361A">
      <w:pPr>
        <w:rPr>
          <w:sz w:val="18"/>
          <w:szCs w:val="18"/>
        </w:rPr>
      </w:pPr>
    </w:p>
    <w:p w14:paraId="2C231D5C" w14:textId="77777777" w:rsidR="00B2452A" w:rsidRPr="000B254C" w:rsidRDefault="00B2452A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eparator-main"/>
          <w:rFonts w:ascii="Alegreya Sans" w:eastAsia="Alegreya Sans" w:hAnsi="Alegreya Sans" w:cs="Alegreya Sans"/>
          <w:sz w:val="20"/>
          <w:szCs w:val="20"/>
        </w:rPr>
        <w:t>Transitioned from Physics, to Financial Physics and Engineering to Software Engineering professionally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Software 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003DA750" w:rsidR="00144D44" w:rsidRPr="00806132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DevSecOps </w:t>
            </w:r>
          </w:p>
          <w:p w14:paraId="7E78A09D" w14:textId="74B6982D" w:rsidR="007D7416" w:rsidRPr="00806132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3503A0B1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CSS, JavaScript,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HTTP, HTTPS, REST API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Data Analysis &amp; Data Science.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Familiarity in utilizing ORM and SQL based Database technology.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20808CB" w14:textId="77777777" w:rsidR="009118E2" w:rsidRPr="00992E06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0BD74205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API’s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5364A6" w14:textId="15305B7A" w:rsidR="00886F2B" w:rsidRPr="001A6308" w:rsidRDefault="00886F2B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Cloudflare services were consulted prior to hosting Adamas Audio on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IBM Cloud. 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68E07DD2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telecommunication networks, during research on photonic behavior.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029E2A1-C821-46AD-BD21-B569AF21ED96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910D712A-6AFD-436B-9E98-8EF7FBDD6FEE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D15492DF-1EB8-4273-ACAA-8B4BB891499E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4BF2C5EC-271C-47B8-9D55-947BC3572C8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7"/>
  </w:num>
  <w:num w:numId="2" w16cid:durableId="87436132">
    <w:abstractNumId w:val="13"/>
  </w:num>
  <w:num w:numId="3" w16cid:durableId="505753835">
    <w:abstractNumId w:val="4"/>
  </w:num>
  <w:num w:numId="4" w16cid:durableId="18750347">
    <w:abstractNumId w:val="6"/>
  </w:num>
  <w:num w:numId="5" w16cid:durableId="341008703">
    <w:abstractNumId w:val="10"/>
  </w:num>
  <w:num w:numId="6" w16cid:durableId="80569881">
    <w:abstractNumId w:val="8"/>
  </w:num>
  <w:num w:numId="7" w16cid:durableId="393705001">
    <w:abstractNumId w:val="14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2"/>
  </w:num>
  <w:num w:numId="13" w16cid:durableId="1582369017">
    <w:abstractNumId w:val="11"/>
  </w:num>
  <w:num w:numId="14" w16cid:durableId="487476364">
    <w:abstractNumId w:val="5"/>
  </w:num>
  <w:num w:numId="15" w16cid:durableId="1123502918">
    <w:abstractNumId w:val="15"/>
  </w:num>
  <w:num w:numId="16" w16cid:durableId="908349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42ED"/>
    <w:rsid w:val="001B53A8"/>
    <w:rsid w:val="001B5A45"/>
    <w:rsid w:val="001C0FA9"/>
    <w:rsid w:val="001C235C"/>
    <w:rsid w:val="001C516D"/>
    <w:rsid w:val="001C71FA"/>
    <w:rsid w:val="001D164D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4E75"/>
    <w:rsid w:val="004054B7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2023-06-07T21:54:00Z</cp:lastPrinted>
  <dcterms:created xsi:type="dcterms:W3CDTF">2023-07-13T02:48:00Z</dcterms:created>
  <dcterms:modified xsi:type="dcterms:W3CDTF">2023-07-13T02:52:00Z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