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raises.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with PJM, ERCOT, CAISO, MISO ISO’s.</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Quantitative Research indicated factors that need to be studied for alpha generation include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utilized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Core Technologies: Next.js, LangGraph.js, PostgreSQL,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Designed and implemented a fully functional workflow builder and executor using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Pr="00544F44" w:rsidRDefault="00544F44" w:rsidP="00544F44">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44F44">
        <w:rPr>
          <w:rFonts w:ascii="Alegreya Sans" w:eastAsia="Alegreya Sans" w:hAnsi="Alegreya Sans" w:cs="Alegreya Sans"/>
          <w:sz w:val="19"/>
          <w:szCs w:val="19"/>
        </w:rPr>
        <w:t xml:space="preserve">Produced demo video walkthrough, clean codebase, and deployment-ready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xml:space="preserve"> integration.</w:t>
      </w: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B3B76FC"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3BD7B8FB" w14:textId="77777777" w:rsidR="00544F44" w:rsidRPr="006C7AEF"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29F1A813" w14:textId="0D19A01D" w:rsidR="006C7AEF" w:rsidRPr="007141D0" w:rsidRDefault="007A7FAE" w:rsidP="007A7FAE">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t>rESEARCH</w:t>
      </w:r>
    </w:p>
    <w:p w14:paraId="4F556DE3" w14:textId="77777777"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 xml:space="preserve">Independent Generative AI Research Paper (2023–2024,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23"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w:t>
      </w:r>
      <w:proofErr w:type="spellStart"/>
      <w:r w:rsidRPr="007347B0">
        <w:rPr>
          <w:rStyle w:val="separator-main"/>
          <w:rFonts w:ascii="Alegreya Sans" w:eastAsia="Alegreya Sans" w:hAnsi="Alegreya Sans" w:cs="Alegreya Sans"/>
          <w:sz w:val="19"/>
          <w:szCs w:val="19"/>
        </w:rPr>
        <w:t>LLaMA</w:t>
      </w:r>
      <w:proofErr w:type="spellEnd"/>
      <w:r w:rsidRPr="007347B0">
        <w:rPr>
          <w:rStyle w:val="separator-main"/>
          <w:rFonts w:ascii="Alegreya Sans" w:eastAsia="Alegreya Sans" w:hAnsi="Alegreya Sans" w:cs="Alegreya Sans"/>
          <w:sz w:val="19"/>
          <w:szCs w:val="19"/>
        </w:rPr>
        <w:t xml:space="preserve">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Developed a cost-aware generative modeling framework that integrates annotation heuristics, low-rank adaptation (</w:t>
      </w:r>
      <w:proofErr w:type="spellStart"/>
      <w:r w:rsidRPr="007347B0">
        <w:rPr>
          <w:rStyle w:val="separator-main"/>
          <w:rFonts w:ascii="Alegreya Sans" w:eastAsia="Alegreya Sans" w:hAnsi="Alegreya Sans" w:cs="Alegreya Sans"/>
          <w:sz w:val="19"/>
          <w:szCs w:val="19"/>
        </w:rPr>
        <w:t>LoRA</w:t>
      </w:r>
      <w:proofErr w:type="spellEnd"/>
      <w:r w:rsidRPr="007347B0">
        <w:rPr>
          <w:rStyle w:val="separator-main"/>
          <w:rFonts w:ascii="Alegreya Sans" w:eastAsia="Alegreya Sans" w:hAnsi="Alegreya Sans" w:cs="Alegreya Sans"/>
          <w:sz w:val="19"/>
          <w:szCs w:val="19"/>
        </w:rPr>
        <w:t xml:space="preserve">),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3C833972"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Generative AI R&amp;D, Transformer Architecture Benchmarking, RAG Systems, Evaluation Loop Optimization, Domain-Aligned Agent Deployment,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 Tuning, Ontology-Driven Pipelines.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4"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5"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26"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27"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28"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41210145-AE70-4709-8511-EE58BF727157}"/>
  </w:font>
  <w:font w:name="Roboto">
    <w:charset w:val="00"/>
    <w:family w:val="auto"/>
    <w:pitch w:val="variable"/>
    <w:sig w:usb0="E0000AFF" w:usb1="5000217F" w:usb2="00000021" w:usb3="00000000" w:csb0="0000019F" w:csb1="00000000"/>
    <w:embedRegular r:id="rId2" w:fontKey="{976B59CA-14F7-4E89-8599-2BE365114D2A}"/>
  </w:font>
  <w:font w:name="Hind Medium">
    <w:charset w:val="00"/>
    <w:family w:val="auto"/>
    <w:pitch w:val="variable"/>
    <w:sig w:usb0="00008007" w:usb1="00000000" w:usb2="00000000" w:usb3="00000000" w:csb0="00000093" w:csb1="00000000"/>
    <w:embedRegular r:id="rId3" w:fontKey="{7D64FA69-6424-4BBE-8774-4FB4F3E71486}"/>
    <w:embedBold r:id="rId4" w:fontKey="{C19629C3-86D6-48FB-A815-4F9A0ADD37D2}"/>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4"/>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2"/>
  </w:num>
  <w:num w:numId="23" w16cid:durableId="936672175">
    <w:abstractNumId w:val="13"/>
  </w:num>
  <w:num w:numId="24" w16cid:durableId="703483246">
    <w:abstractNumId w:val="12"/>
  </w:num>
  <w:num w:numId="25" w16cid:durableId="52359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sstotyn/"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jason-donev-76659922/"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paul-barclay-648a1531/"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www.linkedin.com/in/brian-mcwhorter-464b532b"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www.linkedin.com/in/j%C3%B6rn-davidsen-420a8b22/" TargetMode="Externa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6188</TotalTime>
  <Pages>8</Pages>
  <Words>3422</Words>
  <Characters>22483</Characters>
  <Application>Microsoft Office Word</Application>
  <DocSecurity>0</DocSecurity>
  <Lines>449</Lines>
  <Paragraphs>249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106</cp:revision>
  <cp:lastPrinted>2025-05-30T23:51:00Z</cp:lastPrinted>
  <dcterms:created xsi:type="dcterms:W3CDTF">2023-07-21T20:05:00Z</dcterms:created>
  <dcterms:modified xsi:type="dcterms:W3CDTF">2025-05-30T23:56:00Z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