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446E2E6F" w:rsidR="00FD2996" w:rsidRDefault="00A106E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A106E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38D1FD7" w14:textId="77777777" w:rsidR="001A323B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 Web: </w:t>
      </w:r>
      <w:hyperlink r:id="rId11" w:history="1">
        <w:r w:rsidRPr="00D56E5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https://orko24.github.io/react_repository/</w:t>
        </w:r>
      </w:hyperlink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80B2E5B" w14:textId="77777777" w:rsidR="001A323B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 PDF: </w:t>
      </w:r>
      <w:hyperlink r:id="rId12" w:history="1">
        <w:r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63198188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643CDA">
        <w:rPr>
          <w:rStyle w:val="separator-main"/>
          <w:rFonts w:ascii="Alegreya Sans" w:eastAsia="Alegreya Sans" w:hAnsi="Alegreya Sans" w:cs="Alegreya Sans"/>
          <w:sz w:val="20"/>
          <w:szCs w:val="20"/>
        </w:rPr>
        <w:t>SQL,</w:t>
      </w:r>
      <w:r w:rsidR="005564D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74B7A243" w14:textId="6FEC6AC6" w:rsidR="009208EB" w:rsidRDefault="00AD21AB" w:rsidP="009208E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Bachelor of Science</w:t>
      </w:r>
      <w:r w:rsidR="00397C76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– Hons in Physics and Astrophysics </w:t>
      </w:r>
      <w:r w:rsidR="0042531A">
        <w:rPr>
          <w:rStyle w:val="separator-main"/>
          <w:rFonts w:ascii="Alegreya Sans" w:eastAsia="Alegreya Sans" w:hAnsi="Alegreya Sans" w:cs="Alegreya Sans"/>
          <w:sz w:val="20"/>
          <w:szCs w:val="20"/>
        </w:rPr>
        <w:t>with an emphasis on Software Engineering.</w:t>
      </w:r>
    </w:p>
    <w:p w14:paraId="38E7AC75" w14:textId="7BC4A8D6" w:rsidR="008D1F3A" w:rsidRDefault="008D1F3A" w:rsidP="008D1F3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BC305E">
        <w:rPr>
          <w:rStyle w:val="separator-main"/>
          <w:rFonts w:ascii="Alegreya Sans" w:eastAsia="Alegreya Sans" w:hAnsi="Alegreya Sans" w:cs="Alegreya Sans"/>
          <w:sz w:val="20"/>
          <w:szCs w:val="20"/>
        </w:rPr>
        <w:t>Extensive experience using LLM to rapidly design software applications like Chat GPT and Microsoft Co-Pilot.</w:t>
      </w:r>
    </w:p>
    <w:p w14:paraId="5DD169E7" w14:textId="7360D662" w:rsidR="008D1F3A" w:rsidRPr="008D1F3A" w:rsidRDefault="004E3FCA" w:rsidP="008D1F3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Extensive experience using SQL alchemy, SQLlite3, PostgreSQL, and Python to translate vast unstructured data into structured SQL databases.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797853AA" w14:textId="77777777" w:rsidR="004C5CDB" w:rsidRPr="0056700C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Scale AI: Remote Tasks.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>Jan 202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4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82E8FA8" w14:textId="77777777" w:rsidR="004C5CDB" w:rsidRPr="0056700C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AI Consultant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240C487C" w14:textId="77777777" w:rsidR="005247B3" w:rsidRDefault="005247B3" w:rsidP="005247B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633D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role is to design, evaluate, and ensure the quality of LLM (Large Language Model) performance. </w:t>
      </w:r>
    </w:p>
    <w:p w14:paraId="06458FA0" w14:textId="77777777" w:rsidR="005247B3" w:rsidRPr="0049187B" w:rsidRDefault="005247B3" w:rsidP="005247B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 and refined: Python, Golang, SQLite, PostgreSQL, Google </w:t>
      </w:r>
      <w:proofErr w:type="spellStart"/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>BigQuery</w:t>
      </w:r>
      <w:proofErr w:type="spellEnd"/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C++, C, JavaScript, TypeScript, React, </w:t>
      </w:r>
      <w:proofErr w:type="spellStart"/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>NextJS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Dart, HTML, CSS, Prompt Engineering, LLM (Language Learning Model)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&amp; </w:t>
      </w:r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Foundation Models (Flamingo), Database Engineering, Data Engineering, Software Quality Assurance, Software Development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&amp; </w:t>
      </w:r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Testing, Machine Learning, Artificial Intelligence, ChatGPT, OpenAI, Generative AI. </w:t>
      </w:r>
    </w:p>
    <w:p w14:paraId="35A397AF" w14:textId="77777777" w:rsidR="005247B3" w:rsidRPr="00C56CC2" w:rsidRDefault="005247B3" w:rsidP="005247B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Engineering skills: Python, Azure Data Studio, Pandas, PostgreSQL Integration, Natural Language Analysis, JSON, PostgreSQL, Kaggle API integration, Hugging face API. </w:t>
      </w:r>
    </w:p>
    <w:p w14:paraId="5FFEF501" w14:textId="74DC09D2" w:rsidR="005247B3" w:rsidRDefault="005247B3" w:rsidP="005247B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skills frameworks developed and specialized in PyTorch, Keras, TensorFlow, and Spacy. </w:t>
      </w:r>
    </w:p>
    <w:p w14:paraId="530A1ECC" w14:textId="6F8FA5E4" w:rsidR="005247B3" w:rsidRPr="00A65485" w:rsidRDefault="00B22137" w:rsidP="005247B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An example</w:t>
      </w:r>
      <w:r w:rsidR="005247B3" w:rsidRPr="00B17D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project of a stock bot that uses machine learning to generate price predictions using security data is given here:</w:t>
      </w:r>
      <w:r w:rsidR="005247B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hyperlink r:id="rId13" w:history="1">
        <w:r w:rsidR="005247B3" w:rsidRPr="004D25B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https://github.com/Orko24/Vhagar_prototype</w:t>
        </w:r>
      </w:hyperlink>
      <w:r w:rsidR="005247B3" w:rsidRPr="00B17D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29D4E03" w14:textId="19000834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023DD0">
        <w:rPr>
          <w:rStyle w:val="span"/>
          <w:rFonts w:ascii="Alegreya Sans" w:eastAsia="Alegreya Sans" w:hAnsi="Alegreya Sans" w:cs="Alegreya Sans"/>
          <w:sz w:val="20"/>
          <w:szCs w:val="20"/>
        </w:rPr>
        <w:t>Jan 2024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75A6A7D0" w14:textId="77777777" w:rsidR="0089791A" w:rsidRDefault="0089791A" w:rsidP="0089791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and deploy code for Adamas Audio. Code and software architecture was developed, implemented, and tested in a test-driven agile environment. </w:t>
      </w:r>
    </w:p>
    <w:p w14:paraId="1580C5AF" w14:textId="77777777" w:rsidR="0089791A" w:rsidRDefault="0089791A" w:rsidP="0089791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Skills gained: Python, Java, Machine Learning, AI, ML Libraries (Keras, PyTorch, TensorFlow, Scikit-learn, Pandas, NumPy), API development, Frontend (HTML, CSS, JavaScript, Node.js), ETL, C++, C#, C, Golang, SQL, Site Operation Management, DNS, Domain Transfer, Site Migration, Cloud Computing (Azure, AWS, GC), Django, Flask, Redis &amp; Celery, Linux, Bash Script, Git, GitHub, </w:t>
      </w:r>
      <w:proofErr w:type="spellStart"/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>, Cryptography, SSL &amp; Cyber Security, Data Analysis &amp; Data Science.</w:t>
      </w:r>
    </w:p>
    <w:p w14:paraId="082C8C71" w14:textId="77777777" w:rsidR="0089791A" w:rsidRPr="00177779" w:rsidRDefault="0089791A" w:rsidP="0089791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hosted on IBM Cloud bare metal servers, funded by IBM from May 1, 2023, to Nov 1, 2023, at $3000/month. Service discontinued due to lack of profit. Code repository: </w:t>
      </w:r>
      <w:hyperlink r:id="rId14" w:history="1">
        <w:r w:rsidRPr="00E8422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https://github.com/Orko24/Final-Update-Adamas1</w:t>
        </w:r>
      </w:hyperlink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Postproduction updates in Golang, Java, and C++ for scalability: </w:t>
      </w:r>
      <w:hyperlink r:id="rId15" w:history="1">
        <w:r w:rsidRPr="00177779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30147191" w14:textId="77777777" w:rsidR="0089791A" w:rsidRDefault="0089791A" w:rsidP="0089791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Adamas Audio allowed customers to create custom audiobooks at scale: </w:t>
      </w:r>
      <w:hyperlink r:id="rId16" w:history="1">
        <w:r w:rsidRPr="00E8422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1B558917" w14:textId="77777777" w:rsidR="0089791A" w:rsidRPr="00177779" w:rsidRDefault="0089791A" w:rsidP="0089791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article: </w:t>
      </w:r>
      <w:hyperlink r:id="rId17" w:history="1">
        <w:r w:rsidRPr="00177779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3B7900C9" w14:textId="77777777" w:rsidR="0089791A" w:rsidRDefault="0089791A" w:rsidP="0089791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all components (Frontend REST APIs, client data management system, Backend Data Deriving APIs, Django Middleware) in an agile Test-driven environment. Frontend in HTML, CSS, and JavaScript. </w:t>
      </w:r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Backend APIs in Python, C++, C#, C, Java, Golang, SQL. Django Middleware connected frontend and backend. Client database management also served as a data governance policy.</w:t>
      </w:r>
    </w:p>
    <w:p w14:paraId="2C1FF929" w14:textId="77777777" w:rsidR="0089791A" w:rsidRDefault="0089791A" w:rsidP="0089791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>Integrated data pipeline using Django Middleware enabled derived datasets and data products to be created and passed from server to client per API request.</w:t>
      </w:r>
    </w:p>
    <w:p w14:paraId="61A66113" w14:textId="77777777" w:rsidR="0089791A" w:rsidRDefault="0089791A" w:rsidP="0089791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Built data products with ML libraries (PyTorch, TensorFlow, Keras, Scikit-learn, Pandas, NumPy). Hosted Adamas Audio with Apache, using server instance templates in C/C++: </w:t>
      </w:r>
      <w:hyperlink r:id="rId18" w:history="1">
        <w:r w:rsidRPr="00E8422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6E7052C" w14:textId="77777777" w:rsidR="0089791A" w:rsidRPr="00177779" w:rsidRDefault="0089791A" w:rsidP="0089791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>Integrated SSL certificates into the DNS Apache pipeline to encrypt all web traffic with HTTPS per API client request.</w:t>
      </w:r>
    </w:p>
    <w:p w14:paraId="6E5BB200" w14:textId="77777777" w:rsidR="00631A9C" w:rsidRDefault="00631A9C" w:rsidP="00631A9C">
      <w:pPr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EC89080" w14:textId="77777777" w:rsidR="00631A9C" w:rsidRDefault="00631A9C" w:rsidP="00631A9C">
      <w:pPr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6638880E" w14:textId="77777777" w:rsidR="00B703FB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703F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Python, Financial Physics, Financial Engineering, Software Development, Algorithm Development, TensorFlow, Keras, </w:t>
      </w:r>
      <w:proofErr w:type="spellStart"/>
      <w:r w:rsidRPr="00B703FB"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 w:rsidRPr="00B703FB">
        <w:rPr>
          <w:rStyle w:val="span"/>
          <w:rFonts w:ascii="Alegreya Sans" w:eastAsia="Alegreya Sans" w:hAnsi="Alegreya Sans" w:cs="Alegreya Sans"/>
          <w:sz w:val="20"/>
          <w:szCs w:val="20"/>
        </w:rPr>
        <w:t>-Learn, Predictive Analytics, Lean Trading Engine.</w:t>
      </w:r>
    </w:p>
    <w:p w14:paraId="760E3150" w14:textId="77777777" w:rsidR="00B703FB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703FB">
        <w:rPr>
          <w:rStyle w:val="span"/>
          <w:rFonts w:ascii="Alegreya Sans" w:eastAsia="Alegreya Sans" w:hAnsi="Alegreya Sans" w:cs="Alegreya Sans"/>
          <w:sz w:val="20"/>
          <w:szCs w:val="20"/>
        </w:rPr>
        <w:t>Transitioned from Physics to Financial Physics and Financial Engineering, gaining experience in Financial Engineering, Software Development, and Algorithm Development.</w:t>
      </w:r>
    </w:p>
    <w:p w14:paraId="62668BE5" w14:textId="2FC8CEB8" w:rsidR="00B703FB" w:rsidRPr="00B703FB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703F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algorithms in Python using predictive analytics to identify equity price patterns based on trading sentiment and fundamentals, generating buy/sell signals. Utilized the Lean Trading Engine framework for live trading and </w:t>
      </w:r>
      <w:r w:rsidR="00B22137">
        <w:rPr>
          <w:rStyle w:val="span"/>
          <w:rFonts w:ascii="Alegreya Sans" w:eastAsia="Alegreya Sans" w:hAnsi="Alegreya Sans" w:cs="Alegreya Sans"/>
          <w:sz w:val="20"/>
          <w:szCs w:val="20"/>
        </w:rPr>
        <w:t>back-testing</w:t>
      </w:r>
      <w:r w:rsidRPr="00B703F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algorithms: </w:t>
      </w:r>
      <w:hyperlink r:id="rId19" w:anchor="topic100.html" w:history="1">
        <w:r w:rsidRPr="00842CB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B703F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DA75F55" w14:textId="77777777" w:rsidR="00631A9C" w:rsidRPr="007A274B" w:rsidRDefault="00631A9C" w:rsidP="00631A9C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>
        <w:rPr>
          <w:rStyle w:val="spanjobtitle"/>
          <w:sz w:val="20"/>
          <w:szCs w:val="20"/>
        </w:rPr>
        <w:tab/>
        <w:t xml:space="preserve">             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6900E62A" w14:textId="77777777" w:rsidR="00631A9C" w:rsidRDefault="00631A9C" w:rsidP="00631A9C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28AD27D" w14:textId="136B2260" w:rsidR="00631A9C" w:rsidRPr="002740B4" w:rsidRDefault="00631A9C" w:rsidP="00631A9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Used C++, C, Python, Mathematica</w:t>
      </w:r>
      <w:r w:rsidR="00B22137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MATLAB in </w:t>
      </w:r>
      <w:proofErr w:type="gramStart"/>
      <w:r w:rsidR="00B2213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research</w:t>
      </w:r>
      <w:proofErr w:type="gram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setting to track photons from a green laser and build an ODMR. </w:t>
      </w:r>
      <w:r w:rsidRPr="002740B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20" w:history="1">
        <w:r w:rsidRPr="002740B4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2740B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2BA0192" w14:textId="77777777" w:rsidR="00631A9C" w:rsidRDefault="00631A9C" w:rsidP="00631A9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21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4DAF0B1" w14:textId="77777777" w:rsidR="00631A9C" w:rsidRPr="00BB249E" w:rsidRDefault="00631A9C" w:rsidP="00631A9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ODMR thesis: Focused on quantum optics and quantum computing built an optically detected magnetic resonance (ODMR) microscope. Qubits were used to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2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3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B912B7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82838479-9920-4531-B332-A50871370A42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046367D6-2409-4251-B428-3BA8B93C0B7E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3E8F3CCF-D931-4F43-987F-513627CB457F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69A2603A-514F-4C08-823A-07AA4470DF1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2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9"/>
  </w:num>
  <w:num w:numId="6" w16cid:durableId="80569881">
    <w:abstractNumId w:val="16"/>
  </w:num>
  <w:num w:numId="7" w16cid:durableId="393705001">
    <w:abstractNumId w:val="2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1"/>
  </w:num>
  <w:num w:numId="13" w16cid:durableId="1582369017">
    <w:abstractNumId w:val="20"/>
  </w:num>
  <w:num w:numId="14" w16cid:durableId="487476364">
    <w:abstractNumId w:val="5"/>
  </w:num>
  <w:num w:numId="15" w16cid:durableId="1123502918">
    <w:abstractNumId w:val="24"/>
  </w:num>
  <w:num w:numId="16" w16cid:durableId="908349806">
    <w:abstractNumId w:val="18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140879035">
    <w:abstractNumId w:val="15"/>
  </w:num>
  <w:num w:numId="23" w16cid:durableId="1093746189">
    <w:abstractNumId w:val="12"/>
  </w:num>
  <w:num w:numId="24" w16cid:durableId="817503071">
    <w:abstractNumId w:val="17"/>
  </w:num>
  <w:num w:numId="25" w16cid:durableId="645202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4637"/>
    <w:rsid w:val="00005971"/>
    <w:rsid w:val="000138B6"/>
    <w:rsid w:val="00017E4C"/>
    <w:rsid w:val="00023DD0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1C7B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516"/>
    <w:rsid w:val="00091F8C"/>
    <w:rsid w:val="00095673"/>
    <w:rsid w:val="00097281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201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3DF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323B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421"/>
    <w:rsid w:val="001D377B"/>
    <w:rsid w:val="001D65DF"/>
    <w:rsid w:val="001E288C"/>
    <w:rsid w:val="001E3AAA"/>
    <w:rsid w:val="001E3B71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467C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0B99"/>
    <w:rsid w:val="002F286D"/>
    <w:rsid w:val="002F5016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D30EB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42D85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3FCA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47B3"/>
    <w:rsid w:val="00525E02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1665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1A9C"/>
    <w:rsid w:val="006327C6"/>
    <w:rsid w:val="00633BEA"/>
    <w:rsid w:val="00634654"/>
    <w:rsid w:val="0063742F"/>
    <w:rsid w:val="00637472"/>
    <w:rsid w:val="006374CE"/>
    <w:rsid w:val="00640D0A"/>
    <w:rsid w:val="0064111F"/>
    <w:rsid w:val="00643CDA"/>
    <w:rsid w:val="00643DD6"/>
    <w:rsid w:val="00643E0C"/>
    <w:rsid w:val="00661330"/>
    <w:rsid w:val="006640B5"/>
    <w:rsid w:val="00670668"/>
    <w:rsid w:val="006734AE"/>
    <w:rsid w:val="006749A6"/>
    <w:rsid w:val="0068015F"/>
    <w:rsid w:val="006806D7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2386"/>
    <w:rsid w:val="007A5534"/>
    <w:rsid w:val="007B112B"/>
    <w:rsid w:val="007B1621"/>
    <w:rsid w:val="007B1A3F"/>
    <w:rsid w:val="007B36FF"/>
    <w:rsid w:val="007B5432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5AC7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4155"/>
    <w:rsid w:val="0087577B"/>
    <w:rsid w:val="008832FB"/>
    <w:rsid w:val="008866BD"/>
    <w:rsid w:val="00886B59"/>
    <w:rsid w:val="00886BC4"/>
    <w:rsid w:val="00886E69"/>
    <w:rsid w:val="00886F1B"/>
    <w:rsid w:val="00886F2B"/>
    <w:rsid w:val="00890096"/>
    <w:rsid w:val="00896C84"/>
    <w:rsid w:val="0089791A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1F3A"/>
    <w:rsid w:val="008D60C0"/>
    <w:rsid w:val="008E1689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564"/>
    <w:rsid w:val="00985E92"/>
    <w:rsid w:val="00995170"/>
    <w:rsid w:val="009A13CE"/>
    <w:rsid w:val="009A4BEB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06E2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485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17D0C"/>
    <w:rsid w:val="00B22109"/>
    <w:rsid w:val="00B22137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03FB"/>
    <w:rsid w:val="00B747C2"/>
    <w:rsid w:val="00B82E5E"/>
    <w:rsid w:val="00B9024A"/>
    <w:rsid w:val="00B910F7"/>
    <w:rsid w:val="00B912B7"/>
    <w:rsid w:val="00B97809"/>
    <w:rsid w:val="00BA3F5D"/>
    <w:rsid w:val="00BA661F"/>
    <w:rsid w:val="00BA68C3"/>
    <w:rsid w:val="00BA7CF9"/>
    <w:rsid w:val="00BB1BB7"/>
    <w:rsid w:val="00BB249E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708"/>
    <w:rsid w:val="00CC2ADE"/>
    <w:rsid w:val="00CC2B9B"/>
    <w:rsid w:val="00CD34DF"/>
    <w:rsid w:val="00CD56EC"/>
    <w:rsid w:val="00CD5A0B"/>
    <w:rsid w:val="00CD65EC"/>
    <w:rsid w:val="00CE784B"/>
    <w:rsid w:val="00CF03EF"/>
    <w:rsid w:val="00CF0548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10B28"/>
    <w:rsid w:val="00E10C9D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0A3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956E9"/>
    <w:rsid w:val="00EA162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171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3B53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Vhagar_prototype" TargetMode="External"/><Relationship Id="rId18" Type="http://schemas.openxmlformats.org/officeDocument/2006/relationships/hyperlink" Target="https://github.com/Orko24/Apache_django_ssl_web_integrat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qst.ucalgary.ca/sites/default/files/teams/1/IQSTReport20192020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Portfolio_Hemanto_Bairagi" TargetMode="External"/><Relationship Id="rId17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damasaudio.com" TargetMode="External"/><Relationship Id="rId20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rko24.github.io/react_repository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FFMPEG_Golang_replacement" TargetMode="External"/><Relationship Id="rId23" Type="http://schemas.openxmlformats.org/officeDocument/2006/relationships/hyperlink" Target="https://www.linkedin.com/in/jason-donev-76659922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ean.io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Final-Update-Adamas1" TargetMode="External"/><Relationship Id="rId22" Type="http://schemas.openxmlformats.org/officeDocument/2006/relationships/hyperlink" Target="https://www.linkedin.com/in/paul-barclay-648a1531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728</Words>
  <Characters>5320</Characters>
  <Application>Microsoft Office Word</Application>
  <DocSecurity>0</DocSecurity>
  <Lines>92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2</cp:revision>
  <cp:lastPrinted>2024-02-12T03:20:00Z</cp:lastPrinted>
  <dcterms:created xsi:type="dcterms:W3CDTF">2024-06-08T03:10:00Z</dcterms:created>
  <dcterms:modified xsi:type="dcterms:W3CDTF">2024-06-08T03:10:00Z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  <property fmtid="{D5CDD505-2E9C-101B-9397-08002B2CF9AE}" pid="3" name="GrammarlyDocumentId">
    <vt:lpwstr>977eb60b37bca9bf4c97ea15d7c893f6de266d648dc6aef5aaa4510b51caa682</vt:lpwstr>
  </property>
</Properties>
</file>