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81DB" w14:textId="3AE5E03C" w:rsidR="00F3500A" w:rsidRPr="00995A5F" w:rsidRDefault="00B13C36" w:rsidP="00C248D9">
      <w:pPr>
        <w:spacing w:line="360" w:lineRule="auto"/>
        <w:jc w:val="both"/>
      </w:pPr>
      <w:r w:rsidRPr="00995A5F">
        <w:rPr>
          <w:noProof/>
          <w:lang w:eastAsia="ca-E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6A98B5D" wp14:editId="1283C8B8">
                <wp:simplePos x="0" y="0"/>
                <wp:positionH relativeFrom="column">
                  <wp:posOffset>-140970</wp:posOffset>
                </wp:positionH>
                <wp:positionV relativeFrom="paragraph">
                  <wp:posOffset>-407497</wp:posOffset>
                </wp:positionV>
                <wp:extent cx="3011170" cy="54264"/>
                <wp:effectExtent l="0" t="19050" r="36830" b="0"/>
                <wp:wrapNone/>
                <wp:docPr id="1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1170" cy="54264"/>
                          <a:chOff x="1763" y="6690"/>
                          <a:chExt cx="5282" cy="0"/>
                        </a:xfrm>
                      </wpg:grpSpPr>
                      <wps:wsp>
                        <wps:cNvPr id="1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763" y="6690"/>
                            <a:ext cx="99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061" y="6690"/>
                            <a:ext cx="39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E06EE4" id="Group 51" o:spid="_x0000_s1026" style="position:absolute;margin-left:-11.1pt;margin-top:-32.1pt;width:237.1pt;height:4.25pt;z-index:251659776" coordorigin="1763,6690" coordsize="52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">
                <v:line id="Line 52" o:spid="_x0000_s1027" style="position:absolute;visibility:visible;mso-wrap-style:square" from="1763,6690" to="2761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" strokecolor="#f90" strokeweight="2.25pt"/>
                <v:line id="Line 53" o:spid="_x0000_s1028" style="position:absolute;visibility:visible;mso-wrap-style:square" from="3061,6690" to="7045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" strokecolor="#f90" strokeweight="2.25pt"/>
              </v:group>
            </w:pict>
          </mc:Fallback>
        </mc:AlternateContent>
      </w:r>
      <w:r w:rsidR="00872F23" w:rsidRPr="00995A5F">
        <w:rPr>
          <w:noProof/>
          <w:lang w:eastAsia="ca-ES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DCE3876" wp14:editId="1FD8316B">
                <wp:simplePos x="0" y="0"/>
                <wp:positionH relativeFrom="column">
                  <wp:posOffset>-140970</wp:posOffset>
                </wp:positionH>
                <wp:positionV relativeFrom="paragraph">
                  <wp:posOffset>2941320</wp:posOffset>
                </wp:positionV>
                <wp:extent cx="3011170" cy="66040"/>
                <wp:effectExtent l="14605" t="19050" r="22225" b="0"/>
                <wp:wrapNone/>
                <wp:docPr id="2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1170" cy="66040"/>
                          <a:chOff x="1763" y="6690"/>
                          <a:chExt cx="5282" cy="0"/>
                        </a:xfrm>
                      </wpg:grpSpPr>
                      <wps:wsp>
                        <wps:cNvPr id="2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763" y="6690"/>
                            <a:ext cx="99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E62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061" y="6690"/>
                            <a:ext cx="39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E62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D4411" id="Group 28" o:spid="_x0000_s1026" style="position:absolute;margin-left:-11.1pt;margin-top:231.6pt;width:237.1pt;height:5.2pt;z-index:251654656" coordorigin="1763,6690" coordsize="52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">
                <v:line id="Line 13" o:spid="_x0000_s1027" style="position:absolute;visibility:visible;mso-wrap-style:square" from="1763,6690" to="2761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" strokecolor="#e62600" strokeweight="2.25pt"/>
                <v:line id="Line 14" o:spid="_x0000_s1028" style="position:absolute;visibility:visible;mso-wrap-style:square" from="3061,6690" to="7045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" strokecolor="#e62600" strokeweight="2.25pt"/>
              </v:group>
            </w:pict>
          </mc:Fallback>
        </mc:AlternateContent>
      </w:r>
    </w:p>
    <w:p w14:paraId="59ADA46B" w14:textId="77777777" w:rsidR="00D0409B" w:rsidRPr="00995A5F" w:rsidRDefault="00D0409B" w:rsidP="00C248D9">
      <w:pPr>
        <w:spacing w:line="360" w:lineRule="auto"/>
        <w:jc w:val="both"/>
      </w:pPr>
    </w:p>
    <w:p w14:paraId="7589926E" w14:textId="77777777" w:rsidR="00D0409B" w:rsidRPr="00995A5F" w:rsidRDefault="00D0409B" w:rsidP="00C248D9">
      <w:pPr>
        <w:spacing w:line="360" w:lineRule="auto"/>
        <w:jc w:val="both"/>
      </w:pPr>
    </w:p>
    <w:p w14:paraId="39C385F0" w14:textId="77777777" w:rsidR="00D0409B" w:rsidRPr="00995A5F" w:rsidRDefault="00872F23" w:rsidP="00C248D9">
      <w:pPr>
        <w:spacing w:line="360" w:lineRule="auto"/>
        <w:jc w:val="both"/>
      </w:pPr>
      <w:r w:rsidRPr="00995A5F">
        <w:rPr>
          <w:noProof/>
          <w:color w:val="FF6600"/>
          <w:sz w:val="44"/>
          <w:szCs w:val="44"/>
          <w:lang w:eastAsia="ca-ES"/>
        </w:rPr>
        <w:drawing>
          <wp:inline distT="0" distB="0" distL="0" distR="0" wp14:anchorId="5A19AC4B" wp14:editId="25F3B029">
            <wp:extent cx="3314700" cy="1743075"/>
            <wp:effectExtent l="0" t="0" r="0" b="0"/>
            <wp:docPr id="13" name="Imagen 2" descr="consorci_AOC_firma_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orci_AOC_firma_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2B52" w14:textId="77777777" w:rsidR="00D0409B" w:rsidRPr="00995A5F" w:rsidRDefault="00D0409B" w:rsidP="00C248D9">
      <w:pPr>
        <w:spacing w:line="360" w:lineRule="auto"/>
        <w:jc w:val="both"/>
      </w:pPr>
    </w:p>
    <w:p w14:paraId="2AE8A82E" w14:textId="77777777" w:rsidR="00D0409B" w:rsidRPr="00995A5F" w:rsidRDefault="00D0409B" w:rsidP="00C248D9">
      <w:pPr>
        <w:spacing w:line="360" w:lineRule="auto"/>
        <w:jc w:val="both"/>
      </w:pPr>
    </w:p>
    <w:p w14:paraId="3A88B9D0" w14:textId="77777777" w:rsidR="00D0409B" w:rsidRPr="00995A5F" w:rsidRDefault="00D0409B" w:rsidP="00C248D9">
      <w:pPr>
        <w:spacing w:line="360" w:lineRule="auto"/>
        <w:jc w:val="both"/>
      </w:pPr>
    </w:p>
    <w:p w14:paraId="2A4D36E2" w14:textId="77777777" w:rsidR="00D0409B" w:rsidRPr="00995A5F" w:rsidRDefault="00D0409B" w:rsidP="00C248D9">
      <w:pPr>
        <w:spacing w:line="360" w:lineRule="auto"/>
        <w:jc w:val="both"/>
      </w:pPr>
    </w:p>
    <w:p w14:paraId="6F3F392A" w14:textId="53113C29" w:rsidR="00D0409B" w:rsidRPr="00995A5F" w:rsidRDefault="00D0409B" w:rsidP="00C248D9">
      <w:pPr>
        <w:spacing w:line="360" w:lineRule="auto"/>
        <w:jc w:val="both"/>
      </w:pPr>
    </w:p>
    <w:p w14:paraId="678101E2" w14:textId="573DD140" w:rsidR="00D0409B" w:rsidRPr="00995A5F" w:rsidRDefault="00A8422B" w:rsidP="00C248D9">
      <w:pPr>
        <w:spacing w:line="360" w:lineRule="auto"/>
        <w:jc w:val="both"/>
      </w:pPr>
      <w:r w:rsidRPr="00995A5F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B9D27D" wp14:editId="02D2DB70">
                <wp:simplePos x="0" y="0"/>
                <wp:positionH relativeFrom="column">
                  <wp:posOffset>-133807</wp:posOffset>
                </wp:positionH>
                <wp:positionV relativeFrom="paragraph">
                  <wp:posOffset>89611</wp:posOffset>
                </wp:positionV>
                <wp:extent cx="5905500" cy="1923897"/>
                <wp:effectExtent l="0" t="0" r="0" b="635"/>
                <wp:wrapNone/>
                <wp:docPr id="2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9238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52E9" w14:textId="77777777" w:rsidR="00A8422B" w:rsidRDefault="00901717" w:rsidP="00120DD6">
                            <w:pPr>
                              <w:jc w:val="both"/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  <w:t>Annex</w:t>
                            </w:r>
                            <w:r w:rsidR="00A8422B"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  <w:p w14:paraId="22F53FD6" w14:textId="582C8EB6" w:rsidR="00EF6FD7" w:rsidRDefault="00A8422B" w:rsidP="00120DD6">
                            <w:pPr>
                              <w:jc w:val="both"/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  <w:t xml:space="preserve">Requeriments de seguretat per </w:t>
                            </w:r>
                            <w:r w:rsidR="00FC25FC"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  <w:t>proveïdors</w:t>
                            </w:r>
                            <w:r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  <w:t xml:space="preserve"> de </w:t>
                            </w:r>
                            <w:r w:rsidR="00827A21"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  <w:t>serveis informàtics</w:t>
                            </w:r>
                          </w:p>
                          <w:p w14:paraId="359EAA18" w14:textId="77777777" w:rsidR="00EF6FD7" w:rsidRDefault="00EF6FD7" w:rsidP="00120DD6">
                            <w:pPr>
                              <w:jc w:val="both"/>
                              <w:rPr>
                                <w:rFonts w:cs="Arial"/>
                                <w:b/>
                                <w:color w:val="FF0000"/>
                                <w:sz w:val="24"/>
                              </w:rPr>
                            </w:pPr>
                          </w:p>
                          <w:p w14:paraId="6E4E19C3" w14:textId="0D424D7B" w:rsidR="00EF6FD7" w:rsidRPr="00582210" w:rsidRDefault="00EF6FD7" w:rsidP="00120DD6">
                            <w:pPr>
                              <w:jc w:val="both"/>
                              <w:rPr>
                                <w:rFonts w:cs="Arial"/>
                                <w:b/>
                                <w:sz w:val="24"/>
                              </w:rPr>
                            </w:pPr>
                          </w:p>
                          <w:p w14:paraId="453F34B7" w14:textId="77777777" w:rsidR="00EF6FD7" w:rsidRPr="00E13E7F" w:rsidRDefault="00EF6FD7" w:rsidP="00120DD6">
                            <w:pPr>
                              <w:jc w:val="both"/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</w:pPr>
                          </w:p>
                          <w:p w14:paraId="24D63975" w14:textId="77777777" w:rsidR="00EF6FD7" w:rsidRPr="00E13E7F" w:rsidRDefault="00EF6FD7" w:rsidP="00120DD6">
                            <w:pPr>
                              <w:jc w:val="both"/>
                              <w:rPr>
                                <w:color w:val="FF660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B9D27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10.55pt;margin-top:7.05pt;width:465pt;height:151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" filled="f" stroked="f">
                <v:textbox>
                  <w:txbxContent>
                    <w:p w14:paraId="58A852E9" w14:textId="77777777" w:rsidR="00A8422B" w:rsidRDefault="00901717" w:rsidP="00120DD6">
                      <w:pPr>
                        <w:jc w:val="both"/>
                        <w:rPr>
                          <w:b/>
                          <w:color w:val="DE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DE0000"/>
                          <w:sz w:val="48"/>
                          <w:szCs w:val="48"/>
                        </w:rPr>
                        <w:t>Annex</w:t>
                      </w:r>
                      <w:r w:rsidR="00A8422B">
                        <w:rPr>
                          <w:b/>
                          <w:color w:val="DE0000"/>
                          <w:sz w:val="48"/>
                          <w:szCs w:val="48"/>
                        </w:rPr>
                        <w:t>.</w:t>
                      </w:r>
                    </w:p>
                    <w:p w14:paraId="22F53FD6" w14:textId="582C8EB6" w:rsidR="00EF6FD7" w:rsidRDefault="00A8422B" w:rsidP="00120DD6">
                      <w:pPr>
                        <w:jc w:val="both"/>
                        <w:rPr>
                          <w:b/>
                          <w:color w:val="DE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DE0000"/>
                          <w:sz w:val="48"/>
                          <w:szCs w:val="48"/>
                        </w:rPr>
                        <w:t xml:space="preserve">Requeriments de seguretat per </w:t>
                      </w:r>
                      <w:r w:rsidR="00FC25FC">
                        <w:rPr>
                          <w:b/>
                          <w:color w:val="DE0000"/>
                          <w:sz w:val="48"/>
                          <w:szCs w:val="48"/>
                        </w:rPr>
                        <w:t>proveïdors</w:t>
                      </w:r>
                      <w:r>
                        <w:rPr>
                          <w:b/>
                          <w:color w:val="DE0000"/>
                          <w:sz w:val="48"/>
                          <w:szCs w:val="48"/>
                        </w:rPr>
                        <w:t xml:space="preserve"> de </w:t>
                      </w:r>
                      <w:r w:rsidR="00827A21">
                        <w:rPr>
                          <w:b/>
                          <w:color w:val="DE0000"/>
                          <w:sz w:val="48"/>
                          <w:szCs w:val="48"/>
                        </w:rPr>
                        <w:t>serveis informàtics</w:t>
                      </w:r>
                    </w:p>
                    <w:p w14:paraId="359EAA18" w14:textId="77777777" w:rsidR="00EF6FD7" w:rsidRDefault="00EF6FD7" w:rsidP="00120DD6">
                      <w:pPr>
                        <w:jc w:val="both"/>
                        <w:rPr>
                          <w:rFonts w:cs="Arial"/>
                          <w:b/>
                          <w:color w:val="FF0000"/>
                          <w:sz w:val="24"/>
                        </w:rPr>
                      </w:pPr>
                    </w:p>
                    <w:p w14:paraId="6E4E19C3" w14:textId="0D424D7B" w:rsidR="00EF6FD7" w:rsidRPr="00582210" w:rsidRDefault="00EF6FD7" w:rsidP="00120DD6">
                      <w:pPr>
                        <w:jc w:val="both"/>
                        <w:rPr>
                          <w:rFonts w:cs="Arial"/>
                          <w:b/>
                          <w:sz w:val="24"/>
                        </w:rPr>
                      </w:pPr>
                    </w:p>
                    <w:p w14:paraId="453F34B7" w14:textId="77777777" w:rsidR="00EF6FD7" w:rsidRPr="00E13E7F" w:rsidRDefault="00EF6FD7" w:rsidP="00120DD6">
                      <w:pPr>
                        <w:jc w:val="both"/>
                        <w:rPr>
                          <w:b/>
                          <w:color w:val="DE0000"/>
                          <w:sz w:val="48"/>
                          <w:szCs w:val="48"/>
                        </w:rPr>
                      </w:pPr>
                    </w:p>
                    <w:p w14:paraId="24D63975" w14:textId="77777777" w:rsidR="00EF6FD7" w:rsidRPr="00E13E7F" w:rsidRDefault="00EF6FD7" w:rsidP="00120DD6">
                      <w:pPr>
                        <w:jc w:val="both"/>
                        <w:rPr>
                          <w:color w:val="FF6600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321E3B" w14:textId="327E1C7B" w:rsidR="00D0409B" w:rsidRPr="00995A5F" w:rsidRDefault="00D0409B" w:rsidP="00C248D9">
      <w:pPr>
        <w:spacing w:line="360" w:lineRule="auto"/>
        <w:jc w:val="both"/>
      </w:pPr>
    </w:p>
    <w:p w14:paraId="2CBEA330" w14:textId="77777777" w:rsidR="00D0409B" w:rsidRPr="00995A5F" w:rsidRDefault="00D0409B" w:rsidP="00C248D9">
      <w:pPr>
        <w:spacing w:line="360" w:lineRule="auto"/>
        <w:jc w:val="both"/>
      </w:pPr>
    </w:p>
    <w:p w14:paraId="2887358A" w14:textId="77777777" w:rsidR="00D0409B" w:rsidRPr="00995A5F" w:rsidRDefault="00D0409B" w:rsidP="00C248D9">
      <w:pPr>
        <w:spacing w:line="360" w:lineRule="auto"/>
        <w:jc w:val="both"/>
      </w:pPr>
    </w:p>
    <w:p w14:paraId="661DC573" w14:textId="77777777" w:rsidR="004703F2" w:rsidRPr="00995A5F" w:rsidRDefault="004703F2" w:rsidP="00C248D9">
      <w:pPr>
        <w:spacing w:line="360" w:lineRule="auto"/>
        <w:jc w:val="both"/>
      </w:pPr>
    </w:p>
    <w:p w14:paraId="1F2CB036" w14:textId="77777777" w:rsidR="004703F2" w:rsidRPr="00995A5F" w:rsidRDefault="004703F2" w:rsidP="00C248D9">
      <w:pPr>
        <w:spacing w:line="360" w:lineRule="auto"/>
        <w:jc w:val="both"/>
      </w:pPr>
    </w:p>
    <w:p w14:paraId="1070BC85" w14:textId="77777777" w:rsidR="004703F2" w:rsidRPr="00995A5F" w:rsidRDefault="004703F2" w:rsidP="00C248D9">
      <w:pPr>
        <w:spacing w:line="360" w:lineRule="auto"/>
        <w:jc w:val="both"/>
      </w:pPr>
    </w:p>
    <w:p w14:paraId="4FFCF6EF" w14:textId="77777777" w:rsidR="004703F2" w:rsidRPr="00995A5F" w:rsidRDefault="004703F2" w:rsidP="00C248D9">
      <w:pPr>
        <w:spacing w:line="360" w:lineRule="auto"/>
        <w:jc w:val="both"/>
      </w:pPr>
    </w:p>
    <w:p w14:paraId="369A06A4" w14:textId="77777777" w:rsidR="004703F2" w:rsidRPr="00995A5F" w:rsidRDefault="004703F2" w:rsidP="00C248D9">
      <w:pPr>
        <w:spacing w:line="360" w:lineRule="auto"/>
        <w:jc w:val="both"/>
      </w:pPr>
    </w:p>
    <w:p w14:paraId="4DFD96EC" w14:textId="77777777" w:rsidR="004703F2" w:rsidRPr="00995A5F" w:rsidRDefault="004703F2" w:rsidP="00C248D9">
      <w:pPr>
        <w:spacing w:line="360" w:lineRule="auto"/>
        <w:jc w:val="both"/>
      </w:pPr>
    </w:p>
    <w:p w14:paraId="1493B14E" w14:textId="77777777" w:rsidR="004703F2" w:rsidRPr="00995A5F" w:rsidRDefault="004703F2" w:rsidP="00C248D9">
      <w:pPr>
        <w:spacing w:line="360" w:lineRule="auto"/>
        <w:jc w:val="both"/>
      </w:pPr>
    </w:p>
    <w:p w14:paraId="0105C173" w14:textId="77777777" w:rsidR="004703F2" w:rsidRPr="00995A5F" w:rsidRDefault="00582210" w:rsidP="00C248D9">
      <w:pPr>
        <w:spacing w:line="360" w:lineRule="auto"/>
        <w:jc w:val="both"/>
      </w:pPr>
      <w:r w:rsidRPr="00995A5F">
        <w:rPr>
          <w:noProof/>
          <w:lang w:eastAsia="ca-E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1A3D9B5" wp14:editId="25E3A8D5">
                <wp:simplePos x="0" y="0"/>
                <wp:positionH relativeFrom="column">
                  <wp:posOffset>-140970</wp:posOffset>
                </wp:positionH>
                <wp:positionV relativeFrom="paragraph">
                  <wp:posOffset>137795</wp:posOffset>
                </wp:positionV>
                <wp:extent cx="3011170" cy="66040"/>
                <wp:effectExtent l="0" t="19050" r="36830" b="0"/>
                <wp:wrapNone/>
                <wp:docPr id="19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1170" cy="66040"/>
                          <a:chOff x="1763" y="6690"/>
                          <a:chExt cx="5282" cy="0"/>
                        </a:xfrm>
                      </wpg:grpSpPr>
                      <wps:wsp>
                        <wps:cNvPr id="2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763" y="6690"/>
                            <a:ext cx="99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061" y="6690"/>
                            <a:ext cx="39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AEAC3" id="Group 48" o:spid="_x0000_s1026" style="position:absolute;margin-left:-11.1pt;margin-top:10.85pt;width:237.1pt;height:5.2pt;z-index:251658752" coordorigin="1763,6690" coordsize="52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">
                <v:line id="Line 49" o:spid="_x0000_s1027" style="position:absolute;visibility:visible;mso-wrap-style:square" from="1763,6690" to="2761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" strokecolor="#969696" strokeweight="2.25pt"/>
                <v:line id="Line 50" o:spid="_x0000_s1028" style="position:absolute;visibility:visible;mso-wrap-style:square" from="3061,6690" to="7045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" strokecolor="#969696" strokeweight="2.25pt"/>
              </v:group>
            </w:pict>
          </mc:Fallback>
        </mc:AlternateContent>
      </w:r>
    </w:p>
    <w:p w14:paraId="54DB1086" w14:textId="77777777" w:rsidR="004703F2" w:rsidRPr="00995A5F" w:rsidRDefault="00872F23" w:rsidP="00C248D9">
      <w:pPr>
        <w:spacing w:line="360" w:lineRule="auto"/>
        <w:jc w:val="both"/>
      </w:pPr>
      <w:r w:rsidRPr="00995A5F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D0B013" wp14:editId="45FF8153">
                <wp:simplePos x="0" y="0"/>
                <wp:positionH relativeFrom="column">
                  <wp:posOffset>459740</wp:posOffset>
                </wp:positionH>
                <wp:positionV relativeFrom="paragraph">
                  <wp:posOffset>26670</wp:posOffset>
                </wp:positionV>
                <wp:extent cx="1592580" cy="977265"/>
                <wp:effectExtent l="0" t="0" r="1905" b="0"/>
                <wp:wrapNone/>
                <wp:docPr id="1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7DF2D" w14:textId="77777777" w:rsidR="00EF6FD7" w:rsidRDefault="00EF6FD7" w:rsidP="00E868F5">
                            <w:r>
                              <w:rPr>
                                <w:noProof/>
                                <w:lang w:eastAsia="ca-ES"/>
                              </w:rPr>
                              <w:drawing>
                                <wp:inline distT="0" distB="0" distL="0" distR="0" wp14:anchorId="75222604" wp14:editId="3A196974">
                                  <wp:extent cx="1409700" cy="885825"/>
                                  <wp:effectExtent l="0" t="0" r="0" b="0"/>
                                  <wp:docPr id="12" name="Imagen 3" descr="adresa peu cartes CAOCv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adresa peu cartes CAOCv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97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0B013" id="Text Box 46" o:spid="_x0000_s1027" type="#_x0000_t202" style="position:absolute;left:0;text-align:left;margin-left:36.2pt;margin-top:2.1pt;width:125.4pt;height:76.9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" stroked="f">
                <v:textbox style="mso-fit-shape-to-text:t">
                  <w:txbxContent>
                    <w:p w14:paraId="0FF7DF2D" w14:textId="77777777" w:rsidR="00EF6FD7" w:rsidRDefault="00EF6FD7" w:rsidP="00E868F5">
                      <w:r>
                        <w:rPr>
                          <w:noProof/>
                          <w:lang w:eastAsia="ca-ES"/>
                        </w:rPr>
                        <w:drawing>
                          <wp:inline distT="0" distB="0" distL="0" distR="0" wp14:anchorId="75222604" wp14:editId="3A196974">
                            <wp:extent cx="1409700" cy="885825"/>
                            <wp:effectExtent l="0" t="0" r="0" b="0"/>
                            <wp:docPr id="12" name="Imagen 3" descr="adresa peu cartes CAOCv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adresa peu cartes CAOCv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97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15C3E9" w14:textId="77777777" w:rsidR="004703F2" w:rsidRPr="00995A5F" w:rsidRDefault="004703F2" w:rsidP="00C248D9">
      <w:pPr>
        <w:spacing w:line="360" w:lineRule="auto"/>
        <w:jc w:val="both"/>
      </w:pPr>
    </w:p>
    <w:p w14:paraId="2509C825" w14:textId="77777777" w:rsidR="004703F2" w:rsidRPr="00995A5F" w:rsidRDefault="00872F23" w:rsidP="00C248D9">
      <w:pPr>
        <w:spacing w:line="360" w:lineRule="auto"/>
        <w:jc w:val="both"/>
      </w:pPr>
      <w:r w:rsidRPr="00995A5F">
        <w:rPr>
          <w:noProof/>
          <w:lang w:eastAsia="ca-ES"/>
        </w:rPr>
        <mc:AlternateContent>
          <mc:Choice Requires="wpc">
            <w:drawing>
              <wp:inline distT="0" distB="0" distL="0" distR="0" wp14:anchorId="76111E5F" wp14:editId="09C71ED2">
                <wp:extent cx="3221990" cy="1463675"/>
                <wp:effectExtent l="3175" t="0" r="3810" b="0"/>
                <wp:docPr id="44" name="Lienzo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3EDFA4F6" id="Lienzo 44" o:spid="_x0000_s1026" editas="canvas" style="width:253.7pt;height:115.25pt;mso-position-horizontal-relative:char;mso-position-vertical-relative:line" coordsize="32219,14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219;height:14636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E9F948C" w14:textId="71E71878" w:rsidR="005F1E2A" w:rsidRPr="009243B8" w:rsidRDefault="004703F2" w:rsidP="000C5F81">
      <w:pPr>
        <w:spacing w:line="360" w:lineRule="auto"/>
        <w:jc w:val="both"/>
        <w:rPr>
          <w:rFonts w:cs="Arial"/>
          <w:szCs w:val="20"/>
        </w:rPr>
      </w:pPr>
      <w:r w:rsidRPr="00995A5F">
        <w:br w:type="page"/>
      </w:r>
      <w:bookmarkStart w:id="0" w:name="_Toc151439513"/>
      <w:r w:rsidR="008C1759" w:rsidRPr="009E31BA" w:rsidDel="008C1759">
        <w:rPr>
          <w:rFonts w:cs="Arial"/>
          <w:b/>
          <w:bCs/>
          <w:color w:val="CC0000"/>
          <w:sz w:val="36"/>
        </w:rPr>
        <w:lastRenderedPageBreak/>
        <w:t xml:space="preserve"> </w:t>
      </w:r>
      <w:bookmarkStart w:id="1" w:name="_Ref254349832"/>
      <w:bookmarkEnd w:id="0"/>
      <w:bookmarkEnd w:id="1"/>
    </w:p>
    <w:p w14:paraId="07BD2B8F" w14:textId="3E816A27" w:rsidR="005F1E2A" w:rsidRPr="009243B8" w:rsidRDefault="006325FC" w:rsidP="00C248D9">
      <w:pPr>
        <w:spacing w:line="360" w:lineRule="auto"/>
        <w:jc w:val="both"/>
        <w:rPr>
          <w:rFonts w:cs="Arial"/>
          <w:b/>
          <w:szCs w:val="20"/>
        </w:rPr>
      </w:pPr>
      <w:r w:rsidRPr="009243B8">
        <w:rPr>
          <w:rFonts w:cs="Arial"/>
          <w:b/>
          <w:color w:val="FF0000"/>
          <w:szCs w:val="20"/>
        </w:rPr>
        <w:t>Índex</w:t>
      </w:r>
    </w:p>
    <w:p w14:paraId="7F3CC6DE" w14:textId="77777777" w:rsidR="006325FC" w:rsidRPr="009243B8" w:rsidRDefault="006325FC" w:rsidP="00C248D9">
      <w:pPr>
        <w:spacing w:line="360" w:lineRule="auto"/>
        <w:jc w:val="both"/>
        <w:rPr>
          <w:rFonts w:cs="Arial"/>
          <w:b/>
          <w:szCs w:val="20"/>
        </w:rPr>
      </w:pPr>
    </w:p>
    <w:p w14:paraId="59A61C25" w14:textId="77777777" w:rsidR="006325FC" w:rsidRPr="009243B8" w:rsidRDefault="006325FC" w:rsidP="00C248D9">
      <w:pPr>
        <w:spacing w:line="360" w:lineRule="auto"/>
        <w:jc w:val="both"/>
        <w:rPr>
          <w:rFonts w:cs="Arial"/>
          <w:b/>
          <w:szCs w:val="20"/>
        </w:rPr>
      </w:pPr>
    </w:p>
    <w:p w14:paraId="5716D8F5" w14:textId="4879C7E4" w:rsidR="009A7A6C" w:rsidRDefault="005F1E2A">
      <w:pPr>
        <w:pStyle w:val="TDC1"/>
        <w:tabs>
          <w:tab w:val="left" w:pos="709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9243B8">
        <w:rPr>
          <w:rFonts w:cs="Arial"/>
          <w:b/>
          <w:szCs w:val="20"/>
        </w:rPr>
        <w:fldChar w:fldCharType="begin"/>
      </w:r>
      <w:r w:rsidRPr="009243B8">
        <w:rPr>
          <w:rFonts w:cs="Arial"/>
          <w:b/>
          <w:szCs w:val="20"/>
        </w:rPr>
        <w:instrText xml:space="preserve"> TOC \o "1-3" \u </w:instrText>
      </w:r>
      <w:r w:rsidRPr="009243B8">
        <w:rPr>
          <w:rFonts w:cs="Arial"/>
          <w:b/>
          <w:szCs w:val="20"/>
        </w:rPr>
        <w:fldChar w:fldCharType="separate"/>
      </w:r>
      <w:r w:rsidR="009A7A6C">
        <w:rPr>
          <w:noProof/>
        </w:rPr>
        <w:t>1.</w:t>
      </w:r>
      <w:r w:rsidR="009A7A6C"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="009A7A6C">
        <w:rPr>
          <w:noProof/>
        </w:rPr>
        <w:t>Objecte del document</w:t>
      </w:r>
      <w:r w:rsidR="009A7A6C">
        <w:rPr>
          <w:noProof/>
        </w:rPr>
        <w:tab/>
      </w:r>
      <w:r w:rsidR="009A7A6C">
        <w:rPr>
          <w:noProof/>
        </w:rPr>
        <w:fldChar w:fldCharType="begin"/>
      </w:r>
      <w:r w:rsidR="009A7A6C">
        <w:rPr>
          <w:noProof/>
        </w:rPr>
        <w:instrText xml:space="preserve"> PAGEREF _Toc65321951 \h </w:instrText>
      </w:r>
      <w:r w:rsidR="009A7A6C">
        <w:rPr>
          <w:noProof/>
        </w:rPr>
      </w:r>
      <w:r w:rsidR="009A7A6C">
        <w:rPr>
          <w:noProof/>
        </w:rPr>
        <w:fldChar w:fldCharType="separate"/>
      </w:r>
      <w:r w:rsidR="009A7A6C">
        <w:rPr>
          <w:noProof/>
        </w:rPr>
        <w:t>3</w:t>
      </w:r>
      <w:r w:rsidR="009A7A6C">
        <w:rPr>
          <w:noProof/>
        </w:rPr>
        <w:fldChar w:fldCharType="end"/>
      </w:r>
    </w:p>
    <w:p w14:paraId="228E16DB" w14:textId="1BEF09F6" w:rsidR="009A7A6C" w:rsidRDefault="009A7A6C">
      <w:pPr>
        <w:pStyle w:val="TDC1"/>
        <w:tabs>
          <w:tab w:val="left" w:pos="709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>
        <w:rPr>
          <w:noProof/>
        </w:rPr>
        <w:t>Requeriments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0F9FF5" w14:textId="423FAEEA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1. Política de Seguretat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785006" w14:textId="73751A46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2. Certificació de ISO27001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A2BDBC" w14:textId="2C7CD001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3. Procediment de revisió de la Política de Seguretat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55C10C" w14:textId="1E69B563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4. Evidència de la difusió de la Política de Seguretat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DBA47A" w14:textId="352C99FD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10. Evidència de la difusió de la Normativa de Seguretat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41C23A" w14:textId="6C50FDAA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11. Procediments de Seguretat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C4DFBE" w14:textId="0F0671EC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13. Evidència de la difusió dels Procediments de Seguretat o de la possibilitat d’accés per part dels usuaris.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C87077" w14:textId="5967F133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40. Document d'Identificació del Control d'Accés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8F430C" w14:textId="395D003F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43. Procediment d'Autenticació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0BF795" w14:textId="5D2648AA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46. Document de Requeriments d'Accés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25C8E6" w14:textId="604E1893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50. Eina corporativa específica per a la gestió dels usuaris propis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8FB1E" w14:textId="7352B152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54.  Procediment de Gestió de Drets d'Accés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E68664" w14:textId="7BACDAF3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62 Evidència de què l'usuari confirma la recepció de l'identificador, coneix i accepta les obligacions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BE71AA" w14:textId="3482C932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63. Acord de confidencialitat on es fa constar el lliurament de l'identificador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1B373D" w14:textId="7957E6FD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64. Evidència de l'últim usuari propi donat de baixa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22E6A4" w14:textId="0EBE3411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67. Procediment d'Accés en Local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F7065B" w14:textId="482D5F55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107. Evidència què es disposa d'antivirus als sistemes d'informació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BBB6AA" w14:textId="341821EB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111. Evidència de què el programa antivirus es troba actualitzat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5B56ED" w14:textId="3445D806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172. Evidències de la difusió del contingut del Pla de Conscienciació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227A4C" w14:textId="5CBB6882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174. Evidències de la difusió del contingut del Pla de Formació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BA71ED" w14:textId="6B736FA6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241. Document on s'indica el mecanisme d'autenticació i identificació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B17EE9" w14:textId="6F32BBE0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244. Procediment per a l'elaboració i execució del pla de proves de l'aplicació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5E585C" w14:textId="6FB01002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273. Procediment de configuració segura del correu.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707F3D" w14:textId="175213E2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276. Evidència de l'eina monitoratge dels elements de seguretat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CE1B61" w14:textId="36AB1F91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330. Normativa documentada que especifica els deures i obligacions del personal contractat a través d'un tercer.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FD385F" w14:textId="315F40D4" w:rsidR="009A7A6C" w:rsidRDefault="009A7A6C">
      <w:pPr>
        <w:pStyle w:val="TDC2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>
        <w:rPr>
          <w:noProof/>
        </w:rPr>
        <w:t>ID  460. Protocol d'actuació envers l'incompliment de les obligacions per part del personal tercer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423813" w14:textId="7A687012" w:rsidR="005F1E2A" w:rsidRPr="009243B8" w:rsidRDefault="005F1E2A" w:rsidP="00C248D9">
      <w:pPr>
        <w:tabs>
          <w:tab w:val="right" w:leader="dot" w:pos="8580"/>
        </w:tabs>
        <w:spacing w:line="360" w:lineRule="auto"/>
        <w:jc w:val="both"/>
        <w:rPr>
          <w:rFonts w:cs="Arial"/>
          <w:szCs w:val="20"/>
        </w:rPr>
      </w:pPr>
      <w:r w:rsidRPr="009243B8">
        <w:rPr>
          <w:rFonts w:cs="Arial"/>
          <w:szCs w:val="20"/>
        </w:rPr>
        <w:fldChar w:fldCharType="end"/>
      </w:r>
    </w:p>
    <w:p w14:paraId="64DE0B1D" w14:textId="4E5A3922" w:rsidR="001D438B" w:rsidRPr="001D438B" w:rsidRDefault="005F1E2A" w:rsidP="001D438B">
      <w:pPr>
        <w:spacing w:line="360" w:lineRule="auto"/>
        <w:rPr>
          <w:rFonts w:cs="Arial"/>
          <w:szCs w:val="20"/>
        </w:rPr>
      </w:pPr>
      <w:r w:rsidRPr="009243B8">
        <w:rPr>
          <w:rFonts w:cs="Arial"/>
          <w:szCs w:val="20"/>
        </w:rPr>
        <w:br w:type="page"/>
      </w:r>
    </w:p>
    <w:p w14:paraId="2AE160BE" w14:textId="4FE52010" w:rsidR="005F1E2A" w:rsidRPr="009243B8" w:rsidRDefault="009243B8" w:rsidP="00C248D9">
      <w:pPr>
        <w:pStyle w:val="Ttulo1"/>
        <w:spacing w:line="360" w:lineRule="auto"/>
      </w:pPr>
      <w:bookmarkStart w:id="2" w:name="_Toc315425675"/>
      <w:bookmarkStart w:id="3" w:name="_Toc65321951"/>
      <w:r w:rsidRPr="009243B8">
        <w:lastRenderedPageBreak/>
        <w:t xml:space="preserve">Objecte </w:t>
      </w:r>
      <w:bookmarkEnd w:id="2"/>
      <w:r w:rsidR="00E25A0D">
        <w:t>del document</w:t>
      </w:r>
      <w:bookmarkEnd w:id="3"/>
    </w:p>
    <w:p w14:paraId="5C0BDCE1" w14:textId="6BF79179" w:rsidR="005F1E2A" w:rsidRDefault="001D438B" w:rsidP="001D438B">
      <w:r>
        <w:t xml:space="preserve">El present document defineix els controls que hauria de fer front una empresa adjudicatària de </w:t>
      </w:r>
      <w:r w:rsidR="00827A21">
        <w:t>serveis informàtics</w:t>
      </w:r>
      <w:r>
        <w:t xml:space="preserve"> en cas d’auditoria de l’ENS de nivell BAIX</w:t>
      </w:r>
      <w:r w:rsidR="00CF5121">
        <w:t>.</w:t>
      </w:r>
    </w:p>
    <w:p w14:paraId="02EB6135" w14:textId="741C39A5" w:rsidR="00E25A0D" w:rsidRPr="00BB4948" w:rsidRDefault="001A6D34" w:rsidP="00BB4948">
      <w:pPr>
        <w:pStyle w:val="Ttulo1"/>
      </w:pPr>
      <w:bookmarkStart w:id="4" w:name="_Toc65321952"/>
      <w:r>
        <w:t>Requeriments</w:t>
      </w:r>
      <w:bookmarkEnd w:id="4"/>
    </w:p>
    <w:p w14:paraId="062ECEC7" w14:textId="383B3F9C" w:rsidR="00193454" w:rsidRDefault="00193454" w:rsidP="000F25EC">
      <w:pPr>
        <w:pStyle w:val="Ttulo2"/>
      </w:pPr>
      <w:bookmarkStart w:id="5" w:name="_Toc65321953"/>
      <w:r>
        <w:t>ID 1</w:t>
      </w:r>
      <w:r w:rsidR="00A96B09">
        <w:t xml:space="preserve">. </w:t>
      </w:r>
      <w:r>
        <w:t>Política de Seguretat</w:t>
      </w:r>
      <w:bookmarkEnd w:id="5"/>
    </w:p>
    <w:p w14:paraId="4CBF6210" w14:textId="77777777" w:rsidR="00193454" w:rsidRDefault="00193454" w:rsidP="00193454">
      <w:r>
        <w:t>Es disposa d'una Política de Seguretat que inclou:</w:t>
      </w:r>
    </w:p>
    <w:p w14:paraId="6521DB5F" w14:textId="77777777" w:rsidR="00193454" w:rsidRDefault="00193454" w:rsidP="008914C0">
      <w:pPr>
        <w:ind w:left="708"/>
      </w:pPr>
      <w:r>
        <w:t>1- Objectius de l'organització</w:t>
      </w:r>
    </w:p>
    <w:p w14:paraId="5EE9CA5D" w14:textId="77777777" w:rsidR="00193454" w:rsidRDefault="00193454" w:rsidP="008914C0">
      <w:pPr>
        <w:ind w:left="708"/>
      </w:pPr>
      <w:r>
        <w:t>2- Marc legal i regulador</w:t>
      </w:r>
    </w:p>
    <w:p w14:paraId="4A053F7B" w14:textId="77777777" w:rsidR="00193454" w:rsidRDefault="00193454" w:rsidP="008914C0">
      <w:pPr>
        <w:ind w:left="708"/>
      </w:pPr>
      <w:r>
        <w:t>3- Rols relacionats amb la seguretat, així com les seves responsabilitats i procediment de designació.</w:t>
      </w:r>
    </w:p>
    <w:p w14:paraId="46612887" w14:textId="77777777" w:rsidR="00193454" w:rsidRDefault="00193454" w:rsidP="008914C0">
      <w:pPr>
        <w:ind w:left="708"/>
      </w:pPr>
      <w:r>
        <w:t>4- Estructura del comitè de gestió i coordinació de seguretat.</w:t>
      </w:r>
    </w:p>
    <w:p w14:paraId="185C8A87" w14:textId="77777777" w:rsidR="00193454" w:rsidRDefault="00193454" w:rsidP="008914C0">
      <w:pPr>
        <w:ind w:left="708"/>
      </w:pPr>
      <w:r>
        <w:t>5- Criteri per a la classificació de la documentació.</w:t>
      </w:r>
    </w:p>
    <w:p w14:paraId="313B1B76" w14:textId="77777777" w:rsidR="00193454" w:rsidRDefault="00193454" w:rsidP="008914C0">
      <w:pPr>
        <w:ind w:left="708"/>
      </w:pPr>
      <w:r>
        <w:t>6- Referència a la legislació aplicable en matèria de tractaments de dades de caràcter personal.</w:t>
      </w:r>
    </w:p>
    <w:p w14:paraId="43993D1B" w14:textId="77777777" w:rsidR="00193454" w:rsidRDefault="00193454" w:rsidP="008914C0">
      <w:pPr>
        <w:ind w:left="708"/>
      </w:pPr>
      <w:r>
        <w:t>7- La Política de Seguretat ha de ser un document en paper o suport electrònic.</w:t>
      </w:r>
    </w:p>
    <w:p w14:paraId="68CA1A56" w14:textId="77777777" w:rsidR="00193454" w:rsidRDefault="00193454" w:rsidP="008914C0">
      <w:pPr>
        <w:ind w:left="708"/>
      </w:pPr>
      <w:r>
        <w:t>8- La Política de Seguretat inclou l'especificació del termini i condicions de la seva revisió i que ha d'estar aprovada per un òrgan superior.</w:t>
      </w:r>
    </w:p>
    <w:p w14:paraId="2C6133CE" w14:textId="77777777" w:rsidR="00193454" w:rsidRDefault="00193454" w:rsidP="008914C0">
      <w:pPr>
        <w:ind w:left="708"/>
      </w:pPr>
      <w:r>
        <w:t>9- La Política de Seguretat inclou un apartat específic de gestió dels usuaris i els seus privilegis, així com la persona responsable.</w:t>
      </w:r>
    </w:p>
    <w:p w14:paraId="280D2228" w14:textId="77777777" w:rsidR="00193454" w:rsidRDefault="00193454" w:rsidP="008914C0">
      <w:pPr>
        <w:ind w:left="708"/>
      </w:pPr>
      <w:r>
        <w:t xml:space="preserve">10- La Política de Seguretat inclou un apartat específic indicant els responsables de la informació gestionada pel sistema. </w:t>
      </w:r>
      <w:r>
        <w:tab/>
        <w:t xml:space="preserve"> </w:t>
      </w:r>
      <w:r>
        <w:tab/>
        <w:t xml:space="preserve"> </w:t>
      </w:r>
    </w:p>
    <w:p w14:paraId="7C523216" w14:textId="60B6A416" w:rsidR="00193454" w:rsidRDefault="00193454" w:rsidP="000F25EC">
      <w:pPr>
        <w:pStyle w:val="Ttulo2"/>
      </w:pPr>
      <w:bookmarkStart w:id="6" w:name="_Toc65321954"/>
      <w:r>
        <w:t>ID 2</w:t>
      </w:r>
      <w:r w:rsidR="00A96B09">
        <w:t>. Ce</w:t>
      </w:r>
      <w:r w:rsidR="00771392">
        <w:t xml:space="preserve">rtificació de </w:t>
      </w:r>
      <w:r>
        <w:t>ISO27001</w:t>
      </w:r>
      <w:bookmarkEnd w:id="6"/>
    </w:p>
    <w:p w14:paraId="78586E8C" w14:textId="77777777" w:rsidR="00193454" w:rsidRDefault="00193454" w:rsidP="00193454">
      <w:r>
        <w:t>Certificat vigent conforme l'organització està certificada en la ISO27001.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D55EFBB" w14:textId="3ADF66E1" w:rsidR="00193454" w:rsidRDefault="00193454" w:rsidP="000F25EC">
      <w:pPr>
        <w:pStyle w:val="Ttulo2"/>
      </w:pPr>
      <w:bookmarkStart w:id="7" w:name="_Toc65321955"/>
      <w:r>
        <w:t>ID  3</w:t>
      </w:r>
      <w:r w:rsidR="00771392">
        <w:t xml:space="preserve">. </w:t>
      </w:r>
      <w:r>
        <w:t>Procediment de revisió de la Política de Seguretat</w:t>
      </w:r>
      <w:bookmarkEnd w:id="7"/>
    </w:p>
    <w:p w14:paraId="657F024C" w14:textId="09B48061" w:rsidR="00193454" w:rsidRDefault="00193454" w:rsidP="00193454">
      <w:r>
        <w:t>Document contenint el Procediment de revisió i aprovació de la Política de Seguretat o en el seu defecte, apartat de la Política de Seguretat on s'especifiqui el període de revisió i aprovació.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0506A7A" w14:textId="38CABCAB" w:rsidR="00193454" w:rsidRDefault="00193454" w:rsidP="000F25EC">
      <w:pPr>
        <w:pStyle w:val="Ttulo2"/>
      </w:pPr>
      <w:bookmarkStart w:id="8" w:name="_Toc65321956"/>
      <w:r>
        <w:t>ID  4</w:t>
      </w:r>
      <w:r w:rsidR="00365654">
        <w:t>. Evi</w:t>
      </w:r>
      <w:r>
        <w:t>dència de la difusió de la Política de Seguretat</w:t>
      </w:r>
      <w:bookmarkEnd w:id="8"/>
    </w:p>
    <w:p w14:paraId="68119579" w14:textId="77777777" w:rsidR="00193454" w:rsidRDefault="00193454" w:rsidP="00193454">
      <w:r>
        <w:t xml:space="preserve">Evidència de què la Política de Seguretat és accessible pel personal afectat a la Intranet, pàgina web, portal, </w:t>
      </w:r>
      <w:proofErr w:type="spellStart"/>
      <w:r>
        <w:t>repositori</w:t>
      </w:r>
      <w:proofErr w:type="spellEnd"/>
      <w:r>
        <w:t xml:space="preserve"> o ha estat distribuïda a tots els usuaris dels quals són responsables mitjançant del correu electrònic.</w:t>
      </w:r>
    </w:p>
    <w:p w14:paraId="0FAD1ACB" w14:textId="20E366F4" w:rsidR="00193454" w:rsidRDefault="00193454" w:rsidP="000F25EC">
      <w:pPr>
        <w:pStyle w:val="Ttulo2"/>
      </w:pPr>
      <w:bookmarkStart w:id="9" w:name="_Toc65321957"/>
      <w:r>
        <w:t>ID  10</w:t>
      </w:r>
      <w:r w:rsidR="00AC2F1B">
        <w:t xml:space="preserve">. </w:t>
      </w:r>
      <w:r>
        <w:t>Evidència de la difusió de la Normativa de Seguretat</w:t>
      </w:r>
      <w:bookmarkEnd w:id="9"/>
    </w:p>
    <w:p w14:paraId="7EE989CD" w14:textId="77777777" w:rsidR="00193454" w:rsidRDefault="00193454" w:rsidP="00193454">
      <w:r>
        <w:t xml:space="preserve">Evidència que la Normativa de Seguretat - ja sigui pròpia o s'empri el Marc Normatiu de l’Agència de Ciberseguretat de Catalunya - està disponible a la Intranet, pàgina web, portal, </w:t>
      </w:r>
      <w:proofErr w:type="spellStart"/>
      <w:r>
        <w:t>repositori</w:t>
      </w:r>
      <w:proofErr w:type="spellEnd"/>
      <w:r>
        <w:t xml:space="preserve">, llibreria o a qualsevol altre mitjà accessible per a tots els usuaris implicats o bé que els ha estat distribuïda a través del correu electrònic. </w:t>
      </w:r>
      <w:r>
        <w:tab/>
        <w:t xml:space="preserve"> </w:t>
      </w:r>
      <w:r>
        <w:tab/>
        <w:t xml:space="preserve"> </w:t>
      </w:r>
    </w:p>
    <w:p w14:paraId="61AC7582" w14:textId="20044CFF" w:rsidR="00193454" w:rsidRDefault="00193454" w:rsidP="000F25EC">
      <w:pPr>
        <w:pStyle w:val="Ttulo2"/>
      </w:pPr>
      <w:bookmarkStart w:id="10" w:name="_Toc65321958"/>
      <w:r>
        <w:t>ID  11</w:t>
      </w:r>
      <w:r w:rsidR="00392C50">
        <w:t xml:space="preserve">. </w:t>
      </w:r>
      <w:r>
        <w:t>Procediments de Seguretat</w:t>
      </w:r>
      <w:bookmarkEnd w:id="10"/>
    </w:p>
    <w:p w14:paraId="3024ED98" w14:textId="77777777" w:rsidR="00193454" w:rsidRDefault="00193454" w:rsidP="00193454">
      <w:r>
        <w:t>Es disposa de Procediments de Seguretat per a la realització de les tasques rutinàries.</w:t>
      </w:r>
    </w:p>
    <w:p w14:paraId="13BBB33E" w14:textId="77777777" w:rsidR="00193454" w:rsidRDefault="00193454" w:rsidP="00193454">
      <w:r>
        <w:t>Aquests han d'incloure com a mínim:</w:t>
      </w:r>
    </w:p>
    <w:p w14:paraId="22D80EE4" w14:textId="77777777" w:rsidR="00193454" w:rsidRDefault="00193454" w:rsidP="00193454">
      <w:r>
        <w:t>1- Com portar a terme les tasques habituals.</w:t>
      </w:r>
    </w:p>
    <w:p w14:paraId="55C0119A" w14:textId="77777777" w:rsidR="00193454" w:rsidRDefault="00193454" w:rsidP="00193454">
      <w:r>
        <w:lastRenderedPageBreak/>
        <w:t>2- Qui ha de fer cada tasca.</w:t>
      </w:r>
    </w:p>
    <w:p w14:paraId="44701371" w14:textId="77777777" w:rsidR="00193454" w:rsidRDefault="00193454" w:rsidP="00193454">
      <w:r>
        <w:t>3- Com identificar i reportar comportaments anòmals.</w:t>
      </w:r>
    </w:p>
    <w:p w14:paraId="1AA6AF5E" w14:textId="77777777" w:rsidR="00193454" w:rsidRDefault="00193454" w:rsidP="00193454"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6AE99A3" w14:textId="54A0C86A" w:rsidR="00193454" w:rsidRDefault="00193454" w:rsidP="000F25EC">
      <w:pPr>
        <w:pStyle w:val="Ttulo2"/>
      </w:pPr>
      <w:bookmarkStart w:id="11" w:name="_Toc65321959"/>
      <w:r>
        <w:t>ID  13</w:t>
      </w:r>
      <w:r w:rsidR="00392C50">
        <w:t xml:space="preserve">. </w:t>
      </w:r>
      <w:r>
        <w:t>Evidència de la difusió dels Procediments de Seguretat o de la possibilitat d’accés per part dels usuaris.</w:t>
      </w:r>
      <w:bookmarkEnd w:id="11"/>
    </w:p>
    <w:p w14:paraId="1348C055" w14:textId="77777777" w:rsidR="00193454" w:rsidRDefault="00193454" w:rsidP="00193454">
      <w:r>
        <w:t xml:space="preserve">Evidència de que els Procediments de Seguretat - siguin propis o s'emprin els del Marc Normatiu de l’Agència de Ciberseguretat de Catalunya - estan disponibles a la Intranet, pàgina web, portal, </w:t>
      </w:r>
      <w:proofErr w:type="spellStart"/>
      <w:r>
        <w:t>repositori</w:t>
      </w:r>
      <w:proofErr w:type="spellEnd"/>
      <w:r>
        <w:t>, llibreria o a qualsevol altre mitjà accessible per a tots els usuaris implicats.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5C28CD9" w14:textId="5833C38B" w:rsidR="00193454" w:rsidRDefault="00193454" w:rsidP="000F25EC">
      <w:pPr>
        <w:pStyle w:val="Ttulo2"/>
      </w:pPr>
      <w:bookmarkStart w:id="12" w:name="_Toc65321960"/>
      <w:r>
        <w:t>ID  40</w:t>
      </w:r>
      <w:r w:rsidR="00392C50">
        <w:t xml:space="preserve">. </w:t>
      </w:r>
      <w:r>
        <w:t>Document d'Identificació del Control d'Accés al sistema</w:t>
      </w:r>
      <w:bookmarkEnd w:id="12"/>
    </w:p>
    <w:p w14:paraId="73A25199" w14:textId="77777777" w:rsidR="00193454" w:rsidRDefault="00193454" w:rsidP="00193454">
      <w:r>
        <w:t>Es disposa d'un procediment formalitzat de gestió d'usuaris degudament aprovat i actualitzat que s'indiqui:</w:t>
      </w:r>
    </w:p>
    <w:p w14:paraId="35214295" w14:textId="77777777" w:rsidR="00193454" w:rsidRDefault="00193454" w:rsidP="00193454">
      <w:r>
        <w:t>- Com es realitza la gestió dels usuaris i dels seus privilegis així com la persona responsable de la gestió dels usuaris.</w:t>
      </w:r>
    </w:p>
    <w:p w14:paraId="58042C76" w14:textId="77777777" w:rsidR="00193454" w:rsidRDefault="00193454" w:rsidP="00193454">
      <w:r>
        <w:t>- Que els identificadors dels usuaris han de ser nominals i no es poden compartir.</w:t>
      </w:r>
    </w:p>
    <w:p w14:paraId="332A9F02" w14:textId="77777777" w:rsidR="00193454" w:rsidRDefault="00193454" w:rsidP="00193454">
      <w:r>
        <w:t>- El període de retenció dels usuaris.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080324E" w14:textId="7408A542" w:rsidR="00193454" w:rsidRDefault="00193454" w:rsidP="000F25EC">
      <w:pPr>
        <w:pStyle w:val="Ttulo2"/>
      </w:pPr>
      <w:bookmarkStart w:id="13" w:name="_Toc65321961"/>
      <w:r>
        <w:t>ID  43</w:t>
      </w:r>
      <w:r w:rsidR="00EA3B7C">
        <w:t xml:space="preserve">. </w:t>
      </w:r>
      <w:r>
        <w:t>Procediment d'Autenticació del Sistema</w:t>
      </w:r>
      <w:bookmarkEnd w:id="13"/>
    </w:p>
    <w:p w14:paraId="0116C3FD" w14:textId="77777777" w:rsidR="00193454" w:rsidRDefault="00193454" w:rsidP="00193454">
      <w:r>
        <w:t xml:space="preserve">Es disposa d'un procediment degudament aprovat i actualitzat on es descriuen els mecanismes d'autenticació dels usuaris o s'especifica dins del procediment formalitzat de gestió d'usuaris els següents punts: </w:t>
      </w:r>
    </w:p>
    <w:p w14:paraId="616978E1" w14:textId="77777777" w:rsidR="00193454" w:rsidRDefault="00193454" w:rsidP="00193454">
      <w:r>
        <w:t>1- Es detalla els sistemes d'autenticació dels usuaris amb l'obligació de tenir almenys un factor d'autenticació.</w:t>
      </w:r>
    </w:p>
    <w:p w14:paraId="264F43E1" w14:textId="77777777" w:rsidR="00193454" w:rsidRDefault="00193454" w:rsidP="00193454">
      <w:r>
        <w:t>2- Es detalla i s'obté l'evidència de que l'usuari confirma la recepció de l'identificador, coneix i accepta les obligacions.</w:t>
      </w:r>
    </w:p>
    <w:p w14:paraId="49EBE282" w14:textId="77777777" w:rsidR="00193454" w:rsidRDefault="00193454" w:rsidP="00193454">
      <w:r>
        <w:t xml:space="preserve">3- S'explica com gestionar les baixes d'usuaris i el lligam amb RRHH que permeti avisar als responsables de gestió d'usuaris del canvi en les relacions amb aquests. </w:t>
      </w:r>
    </w:p>
    <w:p w14:paraId="795D71E9" w14:textId="77777777" w:rsidR="00193454" w:rsidRDefault="00193454" w:rsidP="00193454">
      <w:r>
        <w:t>4- S'indica que es facin servir almenys dos factors d'autenticació en els sistemes categoritzats com a nivell mig i alt.</w:t>
      </w:r>
    </w:p>
    <w:p w14:paraId="10E7EBF0" w14:textId="77777777" w:rsidR="00193454" w:rsidRDefault="00193454" w:rsidP="00193454">
      <w:r>
        <w:t xml:space="preserve">5- En el cas que es facin servir </w:t>
      </w:r>
      <w:proofErr w:type="spellStart"/>
      <w:r>
        <w:t>tokens</w:t>
      </w:r>
      <w:proofErr w:type="spellEnd"/>
      <w:r>
        <w:t>, que aquests utilitzen un algoritme autoritzat pel CCN, per exemple AES.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BCBCA99" w14:textId="6ADD701B" w:rsidR="00193454" w:rsidRDefault="00193454" w:rsidP="000F25EC">
      <w:pPr>
        <w:pStyle w:val="Ttulo2"/>
      </w:pPr>
      <w:bookmarkStart w:id="14" w:name="_Toc65321962"/>
      <w:r>
        <w:t>ID  46</w:t>
      </w:r>
      <w:r w:rsidR="00EA3B7C">
        <w:t xml:space="preserve">. </w:t>
      </w:r>
      <w:r>
        <w:t>Document de Requeriments d'Accés al sistema</w:t>
      </w:r>
      <w:bookmarkEnd w:id="14"/>
    </w:p>
    <w:p w14:paraId="64283230" w14:textId="77777777" w:rsidR="00193454" w:rsidRDefault="00193454" w:rsidP="00193454">
      <w:r>
        <w:t>Es disposa d'un procediment formalitzat de gestió d'usuaris degudament aprovat i actualitzat que s'indiqui:</w:t>
      </w:r>
    </w:p>
    <w:p w14:paraId="751A36C6" w14:textId="77777777" w:rsidR="00193454" w:rsidRDefault="00193454" w:rsidP="00193454">
      <w:r>
        <w:t>- Com es realitza la gestió dels usuaris i dels seus privilegis així com la persona responsable de la gestió dels usuaris.</w:t>
      </w:r>
    </w:p>
    <w:p w14:paraId="09B433E2" w14:textId="77777777" w:rsidR="00193454" w:rsidRDefault="00193454" w:rsidP="00193454">
      <w:r>
        <w:t>- Que els identificadors dels usuaris han de ser nominals i no es poden compartir.</w:t>
      </w:r>
    </w:p>
    <w:p w14:paraId="61371295" w14:textId="77777777" w:rsidR="00193454" w:rsidRDefault="00193454" w:rsidP="00193454">
      <w:r>
        <w:t>- El període de retenció dels usuaris.</w:t>
      </w:r>
      <w:r>
        <w:tab/>
      </w:r>
    </w:p>
    <w:p w14:paraId="71974644" w14:textId="50BE5E17" w:rsidR="00193454" w:rsidRDefault="00193454" w:rsidP="000F25EC">
      <w:pPr>
        <w:pStyle w:val="Ttulo2"/>
      </w:pPr>
      <w:bookmarkStart w:id="15" w:name="_Toc65321963"/>
      <w:r>
        <w:t>ID  50</w:t>
      </w:r>
      <w:r w:rsidR="00C14A85">
        <w:t xml:space="preserve">. </w:t>
      </w:r>
      <w:r>
        <w:t>Eina corporativa específica per a la gestió dels usuaris propis</w:t>
      </w:r>
      <w:bookmarkEnd w:id="15"/>
    </w:p>
    <w:p w14:paraId="536F9E01" w14:textId="58328910" w:rsidR="00193454" w:rsidRDefault="00193454" w:rsidP="00193454">
      <w:r>
        <w:t xml:space="preserve">Es disposa d'una eina corporativa específica per a la gestió dels usuaris. </w:t>
      </w:r>
    </w:p>
    <w:p w14:paraId="4B6B3DBD" w14:textId="08FE271B" w:rsidR="00193454" w:rsidRDefault="00193454" w:rsidP="000F25EC">
      <w:pPr>
        <w:pStyle w:val="Ttulo2"/>
      </w:pPr>
      <w:bookmarkStart w:id="16" w:name="_Toc65321964"/>
      <w:r>
        <w:t>ID  54</w:t>
      </w:r>
      <w:r w:rsidR="00C14A85">
        <w:t xml:space="preserve">.  </w:t>
      </w:r>
      <w:r>
        <w:t>Procediment de Gestió de Drets d'Accés al Sistema</w:t>
      </w:r>
      <w:bookmarkEnd w:id="16"/>
    </w:p>
    <w:p w14:paraId="6C2C599E" w14:textId="77777777" w:rsidR="00193454" w:rsidRDefault="00193454" w:rsidP="00193454">
      <w:r>
        <w:t>Es disposa d'un procediment o s'inclou dins del procediment formalitzat d'usuaris del sistema els següents punts:</w:t>
      </w:r>
    </w:p>
    <w:p w14:paraId="7C76FA0E" w14:textId="77777777" w:rsidR="00193454" w:rsidRDefault="00193454" w:rsidP="00193454">
      <w:r>
        <w:lastRenderedPageBreak/>
        <w:t>- S'assignarà el rol adequat a cada usuari amb els mínims privilegis possibles i revisant-se els mateixos periòdicament.</w:t>
      </w:r>
    </w:p>
    <w:p w14:paraId="7B63EE6F" w14:textId="77777777" w:rsidR="00193454" w:rsidRDefault="00193454" w:rsidP="00193454">
      <w:r>
        <w:t>- S'inclourà la relació entre els permisos que ha de tenir cada usuari en funció del seu rol.</w:t>
      </w:r>
    </w:p>
    <w:p w14:paraId="11C42B55" w14:textId="4F775C27" w:rsidR="00193454" w:rsidRDefault="00193454" w:rsidP="00193454">
      <w:r>
        <w:t>- S'especificarà quins son els responsables dels recursos dels sistemes (físics i lògics) i qui té la responsabilitat delegada de concedir, alterar o anul·lar l'accés als mateixos.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6C83BB5" w14:textId="293E2280" w:rsidR="00193454" w:rsidRDefault="00193454" w:rsidP="00826C25">
      <w:pPr>
        <w:pStyle w:val="Ttulo2"/>
      </w:pPr>
      <w:bookmarkStart w:id="17" w:name="_Toc65321965"/>
      <w:r>
        <w:t>ID  62</w:t>
      </w:r>
      <w:r w:rsidR="00C14A85">
        <w:t xml:space="preserve"> </w:t>
      </w:r>
      <w:r>
        <w:t>Evidència de què l'usuari confirma la recepció de l'identificador, coneix i accepta les obligacions</w:t>
      </w:r>
      <w:bookmarkEnd w:id="17"/>
    </w:p>
    <w:p w14:paraId="1DA1C33D" w14:textId="77777777" w:rsidR="00193454" w:rsidRDefault="00193454" w:rsidP="00193454">
      <w:r>
        <w:t>Es disposa de l'evidència que demostra que els nous usuaris confirmen la recepció de l'identificador, coneixen i accepten les obligacions. Aquesta evidència pot prendre diverses formes:</w:t>
      </w:r>
    </w:p>
    <w:p w14:paraId="61CBB24E" w14:textId="77777777" w:rsidR="00193454" w:rsidRDefault="00193454" w:rsidP="00193454">
      <w:r>
        <w:t xml:space="preserve">1- Evidència de que en crear el seu identificador s'informa l'usuari per correu electrònic, i en accedir per primer cop ha d'acceptar els drets i deures d'accés a </w:t>
      </w:r>
      <w:proofErr w:type="spellStart"/>
      <w:r>
        <w:t>l'aplicatiu</w:t>
      </w:r>
      <w:proofErr w:type="spellEnd"/>
      <w:r>
        <w:t>.</w:t>
      </w:r>
    </w:p>
    <w:p w14:paraId="5E844E8C" w14:textId="77777777" w:rsidR="00193454" w:rsidRDefault="00193454" w:rsidP="00193454">
      <w:r>
        <w:t>2- Que el personal d'un proveïdor signi un document d'obligacions el primer dia, així com un acord de confidencialitat i queda constància del lliurament de l'identificador.</w:t>
      </w:r>
    </w:p>
    <w:p w14:paraId="14C64680" w14:textId="77777777" w:rsidR="00193454" w:rsidRDefault="00193454" w:rsidP="00193454">
      <w:r>
        <w:t>3- Que en la part inferior de la pantalla d'accés s'indiquin els termes i condicions, pel que els usuaris estan implícitament acceptant-les per accedir al sistema.</w:t>
      </w:r>
      <w:r>
        <w:tab/>
        <w:t xml:space="preserve"> </w:t>
      </w:r>
      <w:r>
        <w:tab/>
        <w:t xml:space="preserve"> </w:t>
      </w:r>
    </w:p>
    <w:p w14:paraId="1D8AAFDB" w14:textId="7C94716F" w:rsidR="00193454" w:rsidRDefault="00193454" w:rsidP="00826C25">
      <w:pPr>
        <w:pStyle w:val="Ttulo2"/>
      </w:pPr>
      <w:bookmarkStart w:id="18" w:name="_Toc65321966"/>
      <w:r>
        <w:t>ID  63</w:t>
      </w:r>
      <w:r w:rsidR="00534B4E">
        <w:t xml:space="preserve">. </w:t>
      </w:r>
      <w:r>
        <w:t>Acord de confidencialitat on es fa constar el lliurament de l'identificador</w:t>
      </w:r>
      <w:bookmarkEnd w:id="18"/>
    </w:p>
    <w:p w14:paraId="64434DBB" w14:textId="77777777" w:rsidR="00193454" w:rsidRDefault="00193454" w:rsidP="00193454">
      <w:r>
        <w:t>Es disposa del document contenint l'Acord de Confidencialitat signat per l'usuari fent constar la recepció del seu identificador. Ha d'existir un registre de cada usuari confirmant la recepció de l'identificador.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E235957" w14:textId="3500D4E2" w:rsidR="00193454" w:rsidRDefault="00193454" w:rsidP="000F25EC">
      <w:pPr>
        <w:pStyle w:val="Ttulo2"/>
      </w:pPr>
      <w:bookmarkStart w:id="19" w:name="_Toc65321967"/>
      <w:r>
        <w:t>ID  64</w:t>
      </w:r>
      <w:r w:rsidR="00314762">
        <w:t xml:space="preserve">. </w:t>
      </w:r>
      <w:r>
        <w:t>Evidència de l'últim usuari propi donat de baixa</w:t>
      </w:r>
      <w:bookmarkEnd w:id="19"/>
    </w:p>
    <w:p w14:paraId="0D274E67" w14:textId="77777777" w:rsidR="00193454" w:rsidRDefault="00193454" w:rsidP="00193454">
      <w:r>
        <w:t>Es disposa de l'evidència mostrant la baixa d'un usuari amb la data efectiva de la baixa.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058313C" w14:textId="66D2538D" w:rsidR="00193454" w:rsidRDefault="00193454" w:rsidP="000F25EC">
      <w:pPr>
        <w:pStyle w:val="Ttulo2"/>
      </w:pPr>
      <w:bookmarkStart w:id="20" w:name="_Toc65321968"/>
      <w:r>
        <w:t>ID  67</w:t>
      </w:r>
      <w:r w:rsidR="00B93698">
        <w:t xml:space="preserve">. </w:t>
      </w:r>
      <w:r>
        <w:t>Procediment d'Accés en Local</w:t>
      </w:r>
      <w:bookmarkEnd w:id="20"/>
    </w:p>
    <w:p w14:paraId="3265C0E3" w14:textId="77777777" w:rsidR="00193454" w:rsidRDefault="00193454" w:rsidP="00193454">
      <w:r>
        <w:t>Es disposa d'un Procediment d'Accés en Local què especifiqui que:</w:t>
      </w:r>
    </w:p>
    <w:p w14:paraId="04A58223" w14:textId="77777777" w:rsidR="00193454" w:rsidRDefault="00193454" w:rsidP="00193454">
      <w:r>
        <w:t xml:space="preserve">1- Els sistemes abans d'entrar en explotació o els ja existents han estat configurats de forma que no revelin informació del sistema abans d'un accés autoritzat. </w:t>
      </w:r>
    </w:p>
    <w:p w14:paraId="5C7E18A2" w14:textId="77777777" w:rsidR="00193454" w:rsidRDefault="00193454" w:rsidP="00193454">
      <w:r>
        <w:t>2- Els diàlegs d'accés (al lloc de treball, dins les pròpies instal·lacions de l'organització, al servidor, al domini de xarxa, etc.) no revelin informació sobre el sistema al qual s'està accedint.</w:t>
      </w:r>
    </w:p>
    <w:p w14:paraId="6C83E739" w14:textId="77777777" w:rsidR="00193454" w:rsidRDefault="00193454" w:rsidP="00193454">
      <w:r>
        <w:t>3- Faci constar que s'ha d'informar sempre els usuaris de les seves obligacions un cop han accedit dins el sistema.</w:t>
      </w:r>
    </w:p>
    <w:p w14:paraId="1B4A76E3" w14:textId="77777777" w:rsidR="00193454" w:rsidRDefault="00193454" w:rsidP="00193454">
      <w:r>
        <w:t>4- S'ha d'informar a l'usuari del seu darrer accés al sistema.</w:t>
      </w:r>
    </w:p>
    <w:p w14:paraId="12BF9BA3" w14:textId="77777777" w:rsidR="00193454" w:rsidRDefault="00193454" w:rsidP="00193454">
      <w:r>
        <w:t>5- Defineixi uns horaris en què és possible la connexió al sistema i altres en què no ho és.</w:t>
      </w:r>
    </w:p>
    <w:p w14:paraId="5BC28664" w14:textId="77777777" w:rsidR="00193454" w:rsidRDefault="00193454" w:rsidP="00193454">
      <w:r>
        <w:t>6- No es pot accedir al sistema fora de les hores autoritzades.</w:t>
      </w:r>
    </w:p>
    <w:p w14:paraId="50AAA3C9" w14:textId="7547D4D5" w:rsidR="00193454" w:rsidRDefault="00193454" w:rsidP="00193454">
      <w:r>
        <w:t>7- Indiqui punts de renovació d'autenticació durant la sessió d'un usuari</w:t>
      </w:r>
      <w:r w:rsidR="002E1FBB">
        <w:t>.</w:t>
      </w:r>
      <w:r>
        <w:t xml:space="preserve"> </w:t>
      </w:r>
    </w:p>
    <w:p w14:paraId="04009E03" w14:textId="637B3D2C" w:rsidR="00193454" w:rsidRDefault="00193454" w:rsidP="000F25EC">
      <w:pPr>
        <w:pStyle w:val="Ttulo2"/>
      </w:pPr>
      <w:bookmarkStart w:id="21" w:name="_Toc65321969"/>
      <w:r>
        <w:t>ID 107</w:t>
      </w:r>
      <w:r w:rsidR="00B93698">
        <w:t>.</w:t>
      </w:r>
      <w:r w:rsidR="004621CB">
        <w:t xml:space="preserve"> </w:t>
      </w:r>
      <w:r>
        <w:t>Evidència què es disposa d'antivirus als sistemes d'informació</w:t>
      </w:r>
      <w:bookmarkEnd w:id="21"/>
    </w:p>
    <w:p w14:paraId="26BA8885" w14:textId="77777777" w:rsidR="00193454" w:rsidRDefault="00193454" w:rsidP="00193454">
      <w:r>
        <w:t>Es disposa de l'evidència de l'ús de mecanismes de prevenció davant de codi perjudicial (antivirus) per a tots els equips (Servidors i llocs de treball) del sistema i també en les maquetes, així com de la seva configuració.</w:t>
      </w:r>
    </w:p>
    <w:p w14:paraId="59E1FA26" w14:textId="399F6F2B" w:rsidR="00193454" w:rsidRDefault="00193454" w:rsidP="000F25EC">
      <w:pPr>
        <w:pStyle w:val="Ttulo2"/>
      </w:pPr>
      <w:bookmarkStart w:id="22" w:name="_Toc65321970"/>
      <w:r>
        <w:lastRenderedPageBreak/>
        <w:t>ID  111</w:t>
      </w:r>
      <w:r w:rsidR="00826C25">
        <w:t xml:space="preserve">. </w:t>
      </w:r>
      <w:r>
        <w:t>Evidència de què el programa antivirus es troba actualitzat</w:t>
      </w:r>
      <w:bookmarkEnd w:id="22"/>
    </w:p>
    <w:p w14:paraId="4D46764B" w14:textId="77777777" w:rsidR="00193454" w:rsidRDefault="00193454" w:rsidP="00193454">
      <w:r>
        <w:t>Es disposa de l'evidència que les opcions de configuració aplicades als antivirus són les recomanades pels fabricants (</w:t>
      </w:r>
      <w:proofErr w:type="spellStart"/>
      <w:r>
        <w:t>p.ex</w:t>
      </w:r>
      <w:proofErr w:type="spellEnd"/>
      <w:r>
        <w:t>. Anàlisi d'execució de programes, anàlisi de correu entrant i sortint, bloqueig automàtic de codi nociu, etc.), així com les referents a la freqüència d'actualització.</w:t>
      </w:r>
    </w:p>
    <w:p w14:paraId="23350A11" w14:textId="77777777" w:rsidR="00193454" w:rsidRDefault="00193454" w:rsidP="00193454"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A48EDCF" w14:textId="6E371C7E" w:rsidR="00193454" w:rsidRDefault="00193454" w:rsidP="000F25EC">
      <w:pPr>
        <w:pStyle w:val="Ttulo2"/>
      </w:pPr>
      <w:bookmarkStart w:id="23" w:name="_Toc65321971"/>
      <w:r>
        <w:t>ID  172</w:t>
      </w:r>
      <w:r w:rsidR="0055571D">
        <w:t xml:space="preserve">. </w:t>
      </w:r>
      <w:r>
        <w:t>Evidències de la difusió del contingut del Pla de Conscienciació</w:t>
      </w:r>
      <w:bookmarkEnd w:id="23"/>
    </w:p>
    <w:p w14:paraId="2AD7CEFB" w14:textId="77777777" w:rsidR="00193454" w:rsidRDefault="00193454" w:rsidP="00193454">
      <w:r>
        <w:t>Es disposa d'evidència de la difusió del contingut del pla de conscienciació (en la intranet o per algun altre mitjà es llancen missatges de conscienciació (</w:t>
      </w:r>
      <w:proofErr w:type="spellStart"/>
      <w:r>
        <w:t>p.ex</w:t>
      </w:r>
      <w:proofErr w:type="spellEnd"/>
      <w:r>
        <w:t>. correus, comunicats interns,…)).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F0F34AE" w14:textId="31FF15B0" w:rsidR="00193454" w:rsidRDefault="00193454" w:rsidP="000F25EC">
      <w:pPr>
        <w:pStyle w:val="Ttulo2"/>
      </w:pPr>
      <w:bookmarkStart w:id="24" w:name="_Toc65321972"/>
      <w:r>
        <w:t>ID  174</w:t>
      </w:r>
      <w:r w:rsidR="0055571D">
        <w:t xml:space="preserve">. </w:t>
      </w:r>
      <w:r>
        <w:t>Evidències de la difusió del contingut del Pla de Formació</w:t>
      </w:r>
      <w:bookmarkEnd w:id="24"/>
    </w:p>
    <w:p w14:paraId="4564CEA7" w14:textId="77777777" w:rsidR="00193454" w:rsidRDefault="00193454" w:rsidP="00193454">
      <w:r>
        <w:t>Es disposa d'evidència amb la difusió del contingut del pla de formació en els darrers 3 anys.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4A4725D" w14:textId="0292F614" w:rsidR="00193454" w:rsidRDefault="00193454" w:rsidP="000F25EC">
      <w:pPr>
        <w:pStyle w:val="Ttulo2"/>
      </w:pPr>
      <w:bookmarkStart w:id="25" w:name="_Toc65321973"/>
      <w:r>
        <w:t>ID  241</w:t>
      </w:r>
      <w:r w:rsidR="0055571D">
        <w:t xml:space="preserve">. </w:t>
      </w:r>
      <w:r>
        <w:t>Document on s'indica el mecanisme d'autenticació i identificació</w:t>
      </w:r>
      <w:bookmarkEnd w:id="25"/>
    </w:p>
    <w:p w14:paraId="63C44980" w14:textId="77777777" w:rsidR="00193454" w:rsidRDefault="00193454" w:rsidP="00193454">
      <w:r>
        <w:t>Es disposa d'una política o normativa documentada respecte al disseny d'un sistema que contempli els mecanismes d'identificació i autenticació i a més contempla els mecanismes de protecció de la informació tractada.</w:t>
      </w:r>
    </w:p>
    <w:p w14:paraId="7C44AD1B" w14:textId="3865AED3" w:rsidR="00193454" w:rsidRDefault="00193454" w:rsidP="00193454">
      <w:r>
        <w:t xml:space="preserve">Així mateix no ha de ser possible accedir a informació del sistema que pugui ser utilitzada per a l'escalada de privilegis, ni executar accions fent-se passar per un altre usuari, etc. </w:t>
      </w:r>
    </w:p>
    <w:p w14:paraId="5B0F8C16" w14:textId="76C0A9D9" w:rsidR="00193454" w:rsidRDefault="00193454" w:rsidP="000F25EC">
      <w:pPr>
        <w:pStyle w:val="Ttulo2"/>
      </w:pPr>
      <w:bookmarkStart w:id="26" w:name="_Toc65321974"/>
      <w:r>
        <w:t>ID  244</w:t>
      </w:r>
      <w:r w:rsidR="00E270F4">
        <w:t xml:space="preserve">. </w:t>
      </w:r>
      <w:r>
        <w:t>Procediment per a l'elaboració i execució del pla de proves de l'aplicació</w:t>
      </w:r>
      <w:bookmarkEnd w:id="26"/>
    </w:p>
    <w:p w14:paraId="7E7E1BD4" w14:textId="77777777" w:rsidR="00193454" w:rsidRDefault="00193454" w:rsidP="00193454">
      <w:r>
        <w:t>Es disposa d'un procediment d'Acceptació i Posada en Servei de Protecció de les Aplicacions Informàtiques. Abans de passar a producció s’ha de comprovar el funcionament correcte de l’aplicació. S’ha de comprovar que:</w:t>
      </w:r>
    </w:p>
    <w:p w14:paraId="46FE8D2D" w14:textId="77777777" w:rsidR="00193454" w:rsidRDefault="00193454" w:rsidP="00193454">
      <w:r>
        <w:t>1- Es compleixen els criteris d’acceptació en matèria de seguretat.</w:t>
      </w:r>
    </w:p>
    <w:p w14:paraId="2E7AC640" w14:textId="77777777" w:rsidR="00193454" w:rsidRDefault="00193454" w:rsidP="00193454">
      <w:r>
        <w:t>2- No es deteriora la seguretat d’altres components del servei.</w:t>
      </w:r>
    </w:p>
    <w:p w14:paraId="371442FE" w14:textId="77777777" w:rsidR="00193454" w:rsidRDefault="00193454" w:rsidP="00193454">
      <w:r>
        <w:t>3- Les proves s’han de fer en un entorn aïllat (preproducció).</w:t>
      </w:r>
    </w:p>
    <w:p w14:paraId="1F5AD787" w14:textId="77777777" w:rsidR="00193454" w:rsidRDefault="00193454" w:rsidP="00193454">
      <w:r>
        <w:t>4- Les proves d’acceptació no s’han de fer amb dades reals, llevat que s’asseguri el nivell de seguretat corresponent.</w:t>
      </w:r>
    </w:p>
    <w:p w14:paraId="7B0B13EE" w14:textId="77777777" w:rsidR="00193454" w:rsidRDefault="00193454" w:rsidP="00193454">
      <w:r>
        <w:t>5- Es realitzen anàlisis de vulnerabilitats.</w:t>
      </w:r>
    </w:p>
    <w:p w14:paraId="73089302" w14:textId="77777777" w:rsidR="00193454" w:rsidRDefault="00193454" w:rsidP="00193454">
      <w:r>
        <w:t>6- Es realitzen anàlisis de coherència i codi font.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7E9D154" w14:textId="015356D8" w:rsidR="00193454" w:rsidRDefault="00193454" w:rsidP="000F25EC">
      <w:pPr>
        <w:pStyle w:val="Ttulo2"/>
      </w:pPr>
      <w:bookmarkStart w:id="27" w:name="_Toc65321975"/>
      <w:r>
        <w:t>ID  273</w:t>
      </w:r>
      <w:r w:rsidR="00E270F4">
        <w:t xml:space="preserve">. </w:t>
      </w:r>
      <w:r>
        <w:t>Procediment de configuració segura del correu.</w:t>
      </w:r>
      <w:bookmarkEnd w:id="27"/>
    </w:p>
    <w:p w14:paraId="60107F38" w14:textId="77777777" w:rsidR="00193454" w:rsidRDefault="00193454" w:rsidP="00193454">
      <w:r>
        <w:t>Es disposa d'un procediment el qual es detalla com es configura el correu per tal de disposar d'un sistema segur.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6732C11" w14:textId="7249BF43" w:rsidR="00193454" w:rsidRDefault="00193454" w:rsidP="000F25EC">
      <w:pPr>
        <w:pStyle w:val="Ttulo2"/>
      </w:pPr>
      <w:bookmarkStart w:id="28" w:name="_Toc65321976"/>
      <w:r>
        <w:t>ID  276</w:t>
      </w:r>
      <w:r w:rsidR="00E270F4">
        <w:t xml:space="preserve">. </w:t>
      </w:r>
      <w:r>
        <w:t>Evidència de l'eina monitoratge dels elements de seguretat</w:t>
      </w:r>
      <w:bookmarkEnd w:id="28"/>
    </w:p>
    <w:p w14:paraId="3B6E75CC" w14:textId="2D38AE0E" w:rsidR="00193454" w:rsidRDefault="00193454" w:rsidP="00193454">
      <w:r>
        <w:t xml:space="preserve">Es disposa de l'evidència en la qual s'observa que es disposa d'una eina per monitoritzar els elements de seguretat com ara els virus o </w:t>
      </w:r>
      <w:proofErr w:type="spellStart"/>
      <w:r>
        <w:t>l'spam</w:t>
      </w:r>
      <w:proofErr w:type="spellEnd"/>
      <w:r>
        <w:t xml:space="preserve"> degudament configurat i mantingut. </w:t>
      </w:r>
    </w:p>
    <w:p w14:paraId="6B788905" w14:textId="097D134C" w:rsidR="00193454" w:rsidRDefault="00193454" w:rsidP="002E1FBB">
      <w:pPr>
        <w:pStyle w:val="Ttulo2"/>
      </w:pPr>
      <w:bookmarkStart w:id="29" w:name="_Toc65321977"/>
      <w:r>
        <w:t>ID  330</w:t>
      </w:r>
      <w:r w:rsidR="00E270F4">
        <w:t xml:space="preserve">. </w:t>
      </w:r>
      <w:r>
        <w:t>Normativa documentada que especifica els deures i obligacions del personal contractat a través d'un tercer.</w:t>
      </w:r>
      <w:bookmarkEnd w:id="29"/>
    </w:p>
    <w:p w14:paraId="0A2D651A" w14:textId="258E2150" w:rsidR="00193454" w:rsidRDefault="00193454" w:rsidP="00193454">
      <w:pPr>
        <w:pStyle w:val="Ttulo"/>
      </w:pPr>
    </w:p>
    <w:p w14:paraId="0A8C59A9" w14:textId="77777777" w:rsidR="00193454" w:rsidRDefault="00193454" w:rsidP="00193454">
      <w:r>
        <w:lastRenderedPageBreak/>
        <w:t>Es disposa de normativa on s'especifiquen els deures i obligacions del personal contractat a través d'un tercer.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6C8D7CA" w14:textId="03D8DDB8" w:rsidR="00193454" w:rsidRDefault="00193454" w:rsidP="000F25EC">
      <w:pPr>
        <w:pStyle w:val="Ttulo2"/>
      </w:pPr>
      <w:bookmarkStart w:id="30" w:name="_Toc65321978"/>
      <w:r>
        <w:t>ID  460</w:t>
      </w:r>
      <w:r w:rsidR="00E270F4">
        <w:t xml:space="preserve">. </w:t>
      </w:r>
      <w:r>
        <w:t>Protocol d'actuació envers l'incompliment de les obligacions per part del personal tercer</w:t>
      </w:r>
      <w:bookmarkEnd w:id="30"/>
    </w:p>
    <w:p w14:paraId="67F3C4B5" w14:textId="40E3622F" w:rsidR="005F1E2A" w:rsidRPr="009A7A6C" w:rsidRDefault="00193454" w:rsidP="009A7A6C">
      <w:r>
        <w:t>Es disposa d'un procediment que defineix la resolució d'incidents relacionats amb l'incompliment de les obligacions per part del personal del tercer, a més d'identificar a la persona de contacte amb el tercer per a la resolució d'aquest tipus d'incidents.</w:t>
      </w:r>
    </w:p>
    <w:sectPr w:rsidR="005F1E2A" w:rsidRPr="009A7A6C" w:rsidSect="00DB65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268" w:right="1701" w:bottom="1418" w:left="1985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9AE47" w14:textId="77777777" w:rsidR="00216261" w:rsidRDefault="00216261">
      <w:r>
        <w:separator/>
      </w:r>
    </w:p>
  </w:endnote>
  <w:endnote w:type="continuationSeparator" w:id="0">
    <w:p w14:paraId="1F3E8814" w14:textId="77777777" w:rsidR="00216261" w:rsidRDefault="00216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368F2" w14:textId="77777777" w:rsidR="001D438B" w:rsidRDefault="001D43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138C9" w14:textId="77777777" w:rsidR="001D438B" w:rsidRDefault="001D438B" w:rsidP="001D438B">
    <w:pPr>
      <w:pStyle w:val="Piedepgina"/>
    </w:pPr>
    <w:r>
      <w:t>Annex. Requeriments de seguretat per adjudicataris de desenvolupament de software</w:t>
    </w:r>
  </w:p>
  <w:p w14:paraId="0D7BD7B6" w14:textId="2B122C6B" w:rsidR="00EF6FD7" w:rsidRDefault="00EF6FD7" w:rsidP="001D438B">
    <w:pPr>
      <w:pStyle w:val="Piedepgin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4DFF75A" wp14:editId="1F20E182">
              <wp:simplePos x="0" y="0"/>
              <wp:positionH relativeFrom="column">
                <wp:posOffset>5356860</wp:posOffset>
              </wp:positionH>
              <wp:positionV relativeFrom="paragraph">
                <wp:posOffset>-7620</wp:posOffset>
              </wp:positionV>
              <wp:extent cx="560070" cy="189865"/>
              <wp:effectExtent l="0" t="0" r="0" b="635"/>
              <wp:wrapSquare wrapText="bothSides"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189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8D70C9" w14:textId="7FC7DB50" w:rsidR="00EF6FD7" w:rsidRPr="00AC7096" w:rsidRDefault="00EF6FD7" w:rsidP="0044264A">
                          <w:pPr>
                            <w:pStyle w:val="Piedepgina"/>
                          </w:pPr>
                          <w:r>
                            <w:t>25/02/2021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FF7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21.8pt;margin-top:-.6pt;width:44.1pt;height:14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" stroked="f">
              <v:textbox inset="0,0,0,0">
                <w:txbxContent>
                  <w:p w14:paraId="5E8D70C9" w14:textId="7FC7DB50" w:rsidR="00EF6FD7" w:rsidRPr="00AC7096" w:rsidRDefault="00EF6FD7" w:rsidP="0044264A">
                    <w:pPr>
                      <w:pStyle w:val="Piedepgina"/>
                    </w:pPr>
                    <w:r>
                      <w:t>25/02/2021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77F957" wp14:editId="54A55286">
              <wp:simplePos x="0" y="0"/>
              <wp:positionH relativeFrom="column">
                <wp:posOffset>-10795</wp:posOffset>
              </wp:positionH>
              <wp:positionV relativeFrom="paragraph">
                <wp:posOffset>4445</wp:posOffset>
              </wp:positionV>
              <wp:extent cx="0" cy="104775"/>
              <wp:effectExtent l="11430" t="9525" r="17145" b="9525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47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9B91D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.35pt" to="-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" strokecolor="#f90" strokeweight="1.5pt"/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BC94D" wp14:editId="0D467B06">
              <wp:simplePos x="0" y="0"/>
              <wp:positionH relativeFrom="column">
                <wp:posOffset>5224780</wp:posOffset>
              </wp:positionH>
              <wp:positionV relativeFrom="paragraph">
                <wp:posOffset>4445</wp:posOffset>
              </wp:positionV>
              <wp:extent cx="0" cy="104775"/>
              <wp:effectExtent l="17780" t="9525" r="10795" b="9525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47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E62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B22EF" id="Line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4pt,.35pt" to="411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" strokecolor="#e62600" strokeweight="1.5pt"/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EA45CE" wp14:editId="2D84EB9E">
              <wp:simplePos x="0" y="0"/>
              <wp:positionH relativeFrom="column">
                <wp:posOffset>5843270</wp:posOffset>
              </wp:positionH>
              <wp:positionV relativeFrom="paragraph">
                <wp:posOffset>4445</wp:posOffset>
              </wp:positionV>
              <wp:extent cx="0" cy="104775"/>
              <wp:effectExtent l="17145" t="9525" r="11430" b="9525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47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1B6951" id="Line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1pt,.35pt" to="460.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" strokecolor="#969696" strokeweight="1.5pt"/>
          </w:pict>
        </mc:Fallback>
      </mc:AlternateContent>
    </w:r>
    <w:r w:rsidR="001D438B">
      <w:t>Versió 1 de març de 2021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A034" w14:textId="77777777" w:rsidR="001D438B" w:rsidRDefault="001D43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2AFB3" w14:textId="77777777" w:rsidR="00216261" w:rsidRDefault="00216261">
      <w:r>
        <w:separator/>
      </w:r>
    </w:p>
  </w:footnote>
  <w:footnote w:type="continuationSeparator" w:id="0">
    <w:p w14:paraId="08BB642C" w14:textId="77777777" w:rsidR="00216261" w:rsidRDefault="00216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56D9C" w14:textId="77777777" w:rsidR="001D438B" w:rsidRDefault="001D438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45CAB" w14:textId="77777777" w:rsidR="00EF6FD7" w:rsidRDefault="00EF6FD7" w:rsidP="007539AF">
    <w:pPr>
      <w:pStyle w:val="Encabezado"/>
      <w:ind w:hanging="567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7F1203" wp14:editId="51E2ADDE">
              <wp:simplePos x="0" y="0"/>
              <wp:positionH relativeFrom="column">
                <wp:posOffset>5353050</wp:posOffset>
              </wp:positionH>
              <wp:positionV relativeFrom="paragraph">
                <wp:posOffset>290195</wp:posOffset>
              </wp:positionV>
              <wp:extent cx="419100" cy="190500"/>
              <wp:effectExtent l="3175" t="2540" r="0" b="0"/>
              <wp:wrapSquare wrapText="bothSides"/>
              <wp:docPr id="1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19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F66AC" w14:textId="2DCEF3FD" w:rsidR="00EF6FD7" w:rsidRPr="00AC7096" w:rsidRDefault="00EF6FD7" w:rsidP="0044264A">
                          <w:pPr>
                            <w:pStyle w:val="Piedepgina"/>
                          </w:pPr>
                          <w:proofErr w:type="spellStart"/>
                          <w:r>
                            <w:t>p</w:t>
                          </w:r>
                          <w:r w:rsidRPr="0050782F">
                            <w:t>àg</w:t>
                          </w:r>
                          <w:proofErr w:type="spellEnd"/>
                          <w:r w:rsidRPr="0050782F">
                            <w:t xml:space="preserve"> </w:t>
                          </w:r>
                          <w:r w:rsidRPr="0050782F">
                            <w:fldChar w:fldCharType="begin"/>
                          </w:r>
                          <w:r w:rsidRPr="0050782F">
                            <w:instrText xml:space="preserve"> PAGE </w:instrText>
                          </w:r>
                          <w:r w:rsidRPr="0050782F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25</w:t>
                          </w:r>
                          <w:r w:rsidRPr="0050782F">
                            <w:fldChar w:fldCharType="end"/>
                          </w:r>
                          <w:r>
                            <w:t>/</w:t>
                          </w:r>
                          <w:r w:rsidR="00FC25FC">
                            <w:fldChar w:fldCharType="begin"/>
                          </w:r>
                          <w:r w:rsidR="00FC25FC">
                            <w:instrText xml:space="preserve"> NUMPAGES </w:instrText>
                          </w:r>
                          <w:r w:rsidR="00FC25FC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26</w:t>
                          </w:r>
                          <w:r w:rsidR="00FC25FC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7F120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style="position:absolute;margin-left:421.5pt;margin-top:22.85pt;width:33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" stroked="f">
              <v:textbox inset="0,0,0,0">
                <w:txbxContent>
                  <w:p w14:paraId="7BEF66AC" w14:textId="2DCEF3FD" w:rsidR="00EF6FD7" w:rsidRPr="00AC7096" w:rsidRDefault="00EF6FD7" w:rsidP="0044264A">
                    <w:pPr>
                      <w:pStyle w:val="Piedepgina"/>
                    </w:pPr>
                    <w:proofErr w:type="spellStart"/>
                    <w:r>
                      <w:t>p</w:t>
                    </w:r>
                    <w:r w:rsidRPr="0050782F">
                      <w:t>àg</w:t>
                    </w:r>
                    <w:proofErr w:type="spellEnd"/>
                    <w:r w:rsidRPr="0050782F">
                      <w:t xml:space="preserve"> </w:t>
                    </w:r>
                    <w:r w:rsidRPr="0050782F">
                      <w:fldChar w:fldCharType="begin"/>
                    </w:r>
                    <w:r w:rsidRPr="0050782F">
                      <w:instrText xml:space="preserve"> PAGE </w:instrText>
                    </w:r>
                    <w:r w:rsidRPr="0050782F">
                      <w:fldChar w:fldCharType="separate"/>
                    </w:r>
                    <w:r>
                      <w:rPr>
                        <w:noProof/>
                      </w:rPr>
                      <w:t>25</w:t>
                    </w:r>
                    <w:r w:rsidRPr="0050782F">
                      <w:fldChar w:fldCharType="end"/>
                    </w:r>
                    <w:r>
                      <w:t>/</w:t>
                    </w:r>
                    <w:r w:rsidR="00E40BFD">
                      <w:fldChar w:fldCharType="begin"/>
                    </w:r>
                    <w:r w:rsidR="00E40BFD">
                      <w:instrText xml:space="preserve"> NUMPAGES </w:instrText>
                    </w:r>
                    <w:r w:rsidR="00E40BFD">
                      <w:fldChar w:fldCharType="separate"/>
                    </w:r>
                    <w:r>
                      <w:rPr>
                        <w:noProof/>
                      </w:rPr>
                      <w:t>26</w:t>
                    </w:r>
                    <w:r w:rsidR="00E40BFD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350102" wp14:editId="0C7457A9">
              <wp:simplePos x="0" y="0"/>
              <wp:positionH relativeFrom="column">
                <wp:posOffset>5233035</wp:posOffset>
              </wp:positionH>
              <wp:positionV relativeFrom="paragraph">
                <wp:posOffset>306705</wp:posOffset>
              </wp:positionV>
              <wp:extent cx="0" cy="161925"/>
              <wp:effectExtent l="16510" t="9525" r="12065" b="9525"/>
              <wp:wrapNone/>
              <wp:docPr id="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19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E62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E1C455" id="Line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05pt,24.15pt" to="412.0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" strokecolor="#e62600" strokeweight="1.5pt"/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653AF22" wp14:editId="3372912C">
              <wp:simplePos x="0" y="0"/>
              <wp:positionH relativeFrom="column">
                <wp:posOffset>2941955</wp:posOffset>
              </wp:positionH>
              <wp:positionV relativeFrom="paragraph">
                <wp:posOffset>306705</wp:posOffset>
              </wp:positionV>
              <wp:extent cx="0" cy="161925"/>
              <wp:effectExtent l="11430" t="9525" r="17145" b="9525"/>
              <wp:wrapNone/>
              <wp:docPr id="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19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EF143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5pt,24.15pt" to="231.6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" strokecolor="#f90" strokeweight="1.5pt"/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3809C5" wp14:editId="79DB9AA9">
              <wp:simplePos x="0" y="0"/>
              <wp:positionH relativeFrom="column">
                <wp:posOffset>5847715</wp:posOffset>
              </wp:positionH>
              <wp:positionV relativeFrom="paragraph">
                <wp:posOffset>306705</wp:posOffset>
              </wp:positionV>
              <wp:extent cx="0" cy="161925"/>
              <wp:effectExtent l="12065" t="9525" r="16510" b="9525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19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364E19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45pt,24.15pt" to="46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" strokecolor="#969696" strokeweight="1.5pt"/>
          </w:pict>
        </mc:Fallback>
      </mc:AlternateContent>
    </w:r>
    <w:r w:rsidRPr="00D0409B">
      <w:rPr>
        <w:noProof/>
        <w:lang w:eastAsia="ca-ES"/>
      </w:rPr>
      <w:drawing>
        <wp:inline distT="0" distB="0" distL="0" distR="0" wp14:anchorId="78C94C43" wp14:editId="5D7FA4BE">
          <wp:extent cx="1104900" cy="581025"/>
          <wp:effectExtent l="0" t="0" r="0" b="0"/>
          <wp:docPr id="4" name="Imagen 4" descr="consorci_AOC_firma_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nsorci_AOC_firma_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D9BF5" w14:textId="77777777" w:rsidR="001D438B" w:rsidRDefault="001D43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1AEC0D6"/>
    <w:lvl w:ilvl="0">
      <w:start w:val="1"/>
      <w:numFmt w:val="decimal"/>
      <w:pStyle w:val="Listaconnmeros5"/>
      <w:lvlText w:val="%1."/>
      <w:lvlJc w:val="left"/>
      <w:pPr>
        <w:tabs>
          <w:tab w:val="num" w:pos="1440"/>
        </w:tabs>
        <w:ind w:left="1440" w:hanging="308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511E815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B052CC"/>
    <w:lvl w:ilvl="0">
      <w:start w:val="1"/>
      <w:numFmt w:val="decimal"/>
      <w:pStyle w:val="Listaconnmeros3"/>
      <w:lvlText w:val="%1."/>
      <w:lvlJc w:val="left"/>
      <w:pPr>
        <w:tabs>
          <w:tab w:val="num" w:pos="870"/>
        </w:tabs>
        <w:ind w:left="870" w:hanging="304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7C2C490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1D26202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02804376"/>
    <w:lvl w:ilvl="0">
      <w:start w:val="1"/>
      <w:numFmt w:val="bullet"/>
      <w:pStyle w:val="Listaconvietas3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D20000"/>
      </w:rPr>
    </w:lvl>
  </w:abstractNum>
  <w:abstractNum w:abstractNumId="6" w15:restartNumberingAfterBreak="0">
    <w:nsid w:val="FFFFFF83"/>
    <w:multiLevelType w:val="singleLevel"/>
    <w:tmpl w:val="9448101A"/>
    <w:lvl w:ilvl="0">
      <w:start w:val="1"/>
      <w:numFmt w:val="bullet"/>
      <w:pStyle w:val="Listaconvietas2"/>
      <w:lvlText w:val="●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color w:val="999999"/>
      </w:rPr>
    </w:lvl>
  </w:abstractNum>
  <w:abstractNum w:abstractNumId="7" w15:restartNumberingAfterBreak="0">
    <w:nsid w:val="FFFFFF89"/>
    <w:multiLevelType w:val="singleLevel"/>
    <w:tmpl w:val="5BDA2EA6"/>
    <w:lvl w:ilvl="0">
      <w:start w:val="1"/>
      <w:numFmt w:val="bullet"/>
      <w:pStyle w:val="Listaconvietas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E60000"/>
      </w:rPr>
    </w:lvl>
  </w:abstractNum>
  <w:abstractNum w:abstractNumId="8" w15:restartNumberingAfterBreak="0">
    <w:nsid w:val="031917C6"/>
    <w:multiLevelType w:val="hybridMultilevel"/>
    <w:tmpl w:val="82DC907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41DCD"/>
    <w:multiLevelType w:val="hybridMultilevel"/>
    <w:tmpl w:val="0A0CA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E60EA"/>
    <w:multiLevelType w:val="multilevel"/>
    <w:tmpl w:val="2BE69C38"/>
    <w:lvl w:ilvl="0">
      <w:start w:val="1"/>
      <w:numFmt w:val="decimal"/>
      <w:pStyle w:val="Titol1Nivell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11nivell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lowerRoman"/>
      <w:pStyle w:val="Titol111nivell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OFFILOGnivel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FFILOGnivel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954624E"/>
    <w:multiLevelType w:val="multilevel"/>
    <w:tmpl w:val="665C5F7A"/>
    <w:lvl w:ilvl="0">
      <w:start w:val="1"/>
      <w:numFmt w:val="decimal"/>
      <w:pStyle w:val="Ttulo1"/>
      <w:lvlText w:val="%1."/>
      <w:lvlJc w:val="left"/>
      <w:pPr>
        <w:tabs>
          <w:tab w:val="num" w:pos="5110"/>
        </w:tabs>
        <w:ind w:left="5110" w:hanging="43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18"/>
        </w:tabs>
        <w:ind w:left="718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5682"/>
        </w:tabs>
        <w:ind w:left="56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BC759A7"/>
    <w:multiLevelType w:val="multilevel"/>
    <w:tmpl w:val="C430FB18"/>
    <w:lvl w:ilvl="0">
      <w:start w:val="1"/>
      <w:numFmt w:val="decimal"/>
      <w:pStyle w:val="Tit1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Tit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it3"/>
      <w:lvlText w:val="%1.%2.%3"/>
      <w:lvlJc w:val="left"/>
      <w:pPr>
        <w:tabs>
          <w:tab w:val="num" w:pos="1287"/>
        </w:tabs>
        <w:ind w:left="720" w:hanging="153"/>
      </w:pPr>
      <w:rPr>
        <w:rFonts w:hint="default"/>
      </w:rPr>
    </w:lvl>
    <w:lvl w:ilvl="3">
      <w:start w:val="1"/>
      <w:numFmt w:val="decimal"/>
      <w:pStyle w:val="Tit4"/>
      <w:lvlText w:val="%1.%2.%3.%4"/>
      <w:lvlJc w:val="left"/>
      <w:pPr>
        <w:tabs>
          <w:tab w:val="num" w:pos="1571"/>
        </w:tabs>
        <w:ind w:left="1080" w:hanging="22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22461078"/>
    <w:multiLevelType w:val="multilevel"/>
    <w:tmpl w:val="685066E8"/>
    <w:styleLink w:val="Esquemaviet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E60000"/>
        <w:kern w:val="0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999999"/>
      </w:rPr>
    </w:lvl>
    <w:lvl w:ilvl="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DE0000"/>
      </w:rPr>
    </w:lvl>
    <w:lvl w:ilvl="3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85"/>
        </w:tabs>
        <w:ind w:left="41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45"/>
        </w:tabs>
        <w:ind w:left="63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65"/>
        </w:tabs>
        <w:ind w:left="7065" w:hanging="360"/>
      </w:pPr>
      <w:rPr>
        <w:rFonts w:ascii="Wingdings" w:hAnsi="Wingdings" w:hint="default"/>
      </w:rPr>
    </w:lvl>
  </w:abstractNum>
  <w:abstractNum w:abstractNumId="14" w15:restartNumberingAfterBreak="0">
    <w:nsid w:val="25A43F6F"/>
    <w:multiLevelType w:val="hybridMultilevel"/>
    <w:tmpl w:val="230CD0EE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1389F"/>
    <w:multiLevelType w:val="hybridMultilevel"/>
    <w:tmpl w:val="E42AD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7626C"/>
    <w:multiLevelType w:val="hybridMultilevel"/>
    <w:tmpl w:val="90127D52"/>
    <w:lvl w:ilvl="0" w:tplc="1806DD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3A1CDC"/>
    <w:multiLevelType w:val="hybridMultilevel"/>
    <w:tmpl w:val="C2AE404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32A5F"/>
    <w:multiLevelType w:val="hybridMultilevel"/>
    <w:tmpl w:val="5C386BFC"/>
    <w:lvl w:ilvl="0" w:tplc="8EC223D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8EC223DE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C4FD2"/>
    <w:multiLevelType w:val="hybridMultilevel"/>
    <w:tmpl w:val="5A666BC0"/>
    <w:lvl w:ilvl="0" w:tplc="CAE6781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B671E9"/>
    <w:multiLevelType w:val="hybridMultilevel"/>
    <w:tmpl w:val="3F5ACAE8"/>
    <w:lvl w:ilvl="0" w:tplc="58FADC1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3B4776"/>
    <w:multiLevelType w:val="singleLevel"/>
    <w:tmpl w:val="0ADE3ED0"/>
    <w:lvl w:ilvl="0">
      <w:start w:val="1"/>
      <w:numFmt w:val="decimal"/>
      <w:pStyle w:val="Aktio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8147D48"/>
    <w:multiLevelType w:val="hybridMultilevel"/>
    <w:tmpl w:val="1BBA1C42"/>
    <w:lvl w:ilvl="0" w:tplc="39980FE4"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791826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48EC5982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9080E9C"/>
    <w:multiLevelType w:val="hybridMultilevel"/>
    <w:tmpl w:val="46BE6004"/>
    <w:lvl w:ilvl="0" w:tplc="0C0A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4C496360"/>
    <w:multiLevelType w:val="hybridMultilevel"/>
    <w:tmpl w:val="9878A55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801FCA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52B701F4"/>
    <w:multiLevelType w:val="multilevel"/>
    <w:tmpl w:val="F75899DE"/>
    <w:lvl w:ilvl="0">
      <w:start w:val="1"/>
      <w:numFmt w:val="decimal"/>
      <w:lvlText w:val="%1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58BD13BF"/>
    <w:multiLevelType w:val="hybridMultilevel"/>
    <w:tmpl w:val="77EC2A1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DA3BF4"/>
    <w:multiLevelType w:val="hybridMultilevel"/>
    <w:tmpl w:val="92F09F9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6A12C4"/>
    <w:multiLevelType w:val="hybridMultilevel"/>
    <w:tmpl w:val="52C0F1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327D92"/>
    <w:multiLevelType w:val="hybridMultilevel"/>
    <w:tmpl w:val="260607EC"/>
    <w:lvl w:ilvl="0" w:tplc="39980FE4"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C338AA"/>
    <w:multiLevelType w:val="hybridMultilevel"/>
    <w:tmpl w:val="418E6BD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A1321A"/>
    <w:multiLevelType w:val="hybridMultilevel"/>
    <w:tmpl w:val="867250AC"/>
    <w:lvl w:ilvl="0" w:tplc="8EC223D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8EC223DE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397726"/>
    <w:multiLevelType w:val="hybridMultilevel"/>
    <w:tmpl w:val="6010BCB2"/>
    <w:lvl w:ilvl="0" w:tplc="0403001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45CCB"/>
    <w:multiLevelType w:val="hybridMultilevel"/>
    <w:tmpl w:val="3BF45A70"/>
    <w:lvl w:ilvl="0" w:tplc="58FADC1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9004AD"/>
    <w:multiLevelType w:val="hybridMultilevel"/>
    <w:tmpl w:val="3514AE3A"/>
    <w:lvl w:ilvl="0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4"/>
  </w:num>
  <w:num w:numId="11">
    <w:abstractNumId w:val="27"/>
  </w:num>
  <w:num w:numId="12">
    <w:abstractNumId w:val="13"/>
  </w:num>
  <w:num w:numId="13">
    <w:abstractNumId w:val="23"/>
  </w:num>
  <w:num w:numId="14">
    <w:abstractNumId w:val="10"/>
  </w:num>
  <w:num w:numId="15">
    <w:abstractNumId w:val="21"/>
  </w:num>
  <w:num w:numId="16">
    <w:abstractNumId w:val="11"/>
  </w:num>
  <w:num w:numId="17">
    <w:abstractNumId w:val="32"/>
  </w:num>
  <w:num w:numId="18">
    <w:abstractNumId w:val="18"/>
  </w:num>
  <w:num w:numId="19">
    <w:abstractNumId w:val="22"/>
  </w:num>
  <w:num w:numId="20">
    <w:abstractNumId w:val="19"/>
  </w:num>
  <w:num w:numId="21">
    <w:abstractNumId w:val="34"/>
  </w:num>
  <w:num w:numId="22">
    <w:abstractNumId w:val="20"/>
  </w:num>
  <w:num w:numId="23">
    <w:abstractNumId w:val="16"/>
  </w:num>
  <w:num w:numId="24">
    <w:abstractNumId w:val="37"/>
  </w:num>
  <w:num w:numId="25">
    <w:abstractNumId w:val="14"/>
  </w:num>
  <w:num w:numId="26">
    <w:abstractNumId w:val="25"/>
  </w:num>
  <w:num w:numId="27">
    <w:abstractNumId w:val="9"/>
  </w:num>
  <w:num w:numId="28">
    <w:abstractNumId w:val="15"/>
  </w:num>
  <w:num w:numId="29">
    <w:abstractNumId w:val="29"/>
  </w:num>
  <w:num w:numId="30">
    <w:abstractNumId w:val="30"/>
  </w:num>
  <w:num w:numId="31">
    <w:abstractNumId w:val="31"/>
  </w:num>
  <w:num w:numId="32">
    <w:abstractNumId w:val="33"/>
  </w:num>
  <w:num w:numId="33">
    <w:abstractNumId w:val="36"/>
  </w:num>
  <w:num w:numId="34">
    <w:abstractNumId w:val="12"/>
  </w:num>
  <w:num w:numId="35">
    <w:abstractNumId w:val="8"/>
  </w:num>
  <w:num w:numId="36">
    <w:abstractNumId w:val="35"/>
  </w:num>
  <w:num w:numId="37">
    <w:abstractNumId w:val="26"/>
  </w:num>
  <w:num w:numId="38">
    <w:abstractNumId w:val="17"/>
  </w:num>
  <w:num w:numId="39">
    <w:abstractNumId w:val="11"/>
  </w:num>
  <w:num w:numId="40">
    <w:abstractNumId w:val="28"/>
  </w:num>
  <w:num w:numId="41">
    <w:abstractNumId w:val="28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11"/>
  </w:num>
  <w:num w:numId="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4097">
      <o:colormru v:ext="edit" colors="#e626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F23"/>
    <w:rsid w:val="0000519C"/>
    <w:rsid w:val="00007209"/>
    <w:rsid w:val="00010DAF"/>
    <w:rsid w:val="00012D41"/>
    <w:rsid w:val="000259B4"/>
    <w:rsid w:val="000376E9"/>
    <w:rsid w:val="0005289F"/>
    <w:rsid w:val="000676DE"/>
    <w:rsid w:val="00073866"/>
    <w:rsid w:val="0007493B"/>
    <w:rsid w:val="000808D4"/>
    <w:rsid w:val="000866BA"/>
    <w:rsid w:val="000B304F"/>
    <w:rsid w:val="000C3596"/>
    <w:rsid w:val="000C3DED"/>
    <w:rsid w:val="000C5F81"/>
    <w:rsid w:val="000D0335"/>
    <w:rsid w:val="000D1B94"/>
    <w:rsid w:val="000D48E4"/>
    <w:rsid w:val="000D5249"/>
    <w:rsid w:val="000E0A9A"/>
    <w:rsid w:val="000E15DF"/>
    <w:rsid w:val="000E2E96"/>
    <w:rsid w:val="000F239C"/>
    <w:rsid w:val="000F25EC"/>
    <w:rsid w:val="000F61CC"/>
    <w:rsid w:val="00105F0C"/>
    <w:rsid w:val="001112F8"/>
    <w:rsid w:val="0011144E"/>
    <w:rsid w:val="00120DD6"/>
    <w:rsid w:val="0012462B"/>
    <w:rsid w:val="00130B8A"/>
    <w:rsid w:val="00137FC4"/>
    <w:rsid w:val="00142577"/>
    <w:rsid w:val="00150090"/>
    <w:rsid w:val="0015265D"/>
    <w:rsid w:val="00152E09"/>
    <w:rsid w:val="0017126D"/>
    <w:rsid w:val="00181AAA"/>
    <w:rsid w:val="00186701"/>
    <w:rsid w:val="00193454"/>
    <w:rsid w:val="001A5226"/>
    <w:rsid w:val="001A6D34"/>
    <w:rsid w:val="001C015F"/>
    <w:rsid w:val="001C14CE"/>
    <w:rsid w:val="001D0089"/>
    <w:rsid w:val="001D1AB3"/>
    <w:rsid w:val="001D438B"/>
    <w:rsid w:val="001D6740"/>
    <w:rsid w:val="001D6DF1"/>
    <w:rsid w:val="001E5235"/>
    <w:rsid w:val="001E5E7A"/>
    <w:rsid w:val="001F6DFA"/>
    <w:rsid w:val="00204E30"/>
    <w:rsid w:val="00206DA0"/>
    <w:rsid w:val="00211567"/>
    <w:rsid w:val="00213DDA"/>
    <w:rsid w:val="002141DD"/>
    <w:rsid w:val="00216261"/>
    <w:rsid w:val="00244FCE"/>
    <w:rsid w:val="0024516F"/>
    <w:rsid w:val="0025034C"/>
    <w:rsid w:val="002548AE"/>
    <w:rsid w:val="00257E57"/>
    <w:rsid w:val="00260E57"/>
    <w:rsid w:val="00265985"/>
    <w:rsid w:val="00266E6C"/>
    <w:rsid w:val="00283350"/>
    <w:rsid w:val="00283847"/>
    <w:rsid w:val="002843FC"/>
    <w:rsid w:val="00284F46"/>
    <w:rsid w:val="002856FA"/>
    <w:rsid w:val="002A1565"/>
    <w:rsid w:val="002A1CCA"/>
    <w:rsid w:val="002A77A0"/>
    <w:rsid w:val="002B52FD"/>
    <w:rsid w:val="002C015C"/>
    <w:rsid w:val="002D51C0"/>
    <w:rsid w:val="002E10C5"/>
    <w:rsid w:val="002E1FBB"/>
    <w:rsid w:val="002E491C"/>
    <w:rsid w:val="002F00D8"/>
    <w:rsid w:val="002F0581"/>
    <w:rsid w:val="00301F13"/>
    <w:rsid w:val="00314762"/>
    <w:rsid w:val="00314E59"/>
    <w:rsid w:val="00326D86"/>
    <w:rsid w:val="0034486A"/>
    <w:rsid w:val="003456B0"/>
    <w:rsid w:val="0034677F"/>
    <w:rsid w:val="00354BCC"/>
    <w:rsid w:val="003554A1"/>
    <w:rsid w:val="00365654"/>
    <w:rsid w:val="003717AF"/>
    <w:rsid w:val="00386FE5"/>
    <w:rsid w:val="00392C50"/>
    <w:rsid w:val="003B50B8"/>
    <w:rsid w:val="003C00FE"/>
    <w:rsid w:val="003C4C3B"/>
    <w:rsid w:val="003D2AF5"/>
    <w:rsid w:val="003D56F5"/>
    <w:rsid w:val="00400EE6"/>
    <w:rsid w:val="004034CF"/>
    <w:rsid w:val="00410413"/>
    <w:rsid w:val="00420FBD"/>
    <w:rsid w:val="004227FB"/>
    <w:rsid w:val="00424748"/>
    <w:rsid w:val="00425ED4"/>
    <w:rsid w:val="00426773"/>
    <w:rsid w:val="0042700A"/>
    <w:rsid w:val="004278FB"/>
    <w:rsid w:val="00430690"/>
    <w:rsid w:val="00430A58"/>
    <w:rsid w:val="0043450A"/>
    <w:rsid w:val="0044264A"/>
    <w:rsid w:val="0044277C"/>
    <w:rsid w:val="004621CB"/>
    <w:rsid w:val="004677B2"/>
    <w:rsid w:val="004703F2"/>
    <w:rsid w:val="00483BD2"/>
    <w:rsid w:val="00494F82"/>
    <w:rsid w:val="004A367E"/>
    <w:rsid w:val="004A5389"/>
    <w:rsid w:val="004B75D2"/>
    <w:rsid w:val="004C1915"/>
    <w:rsid w:val="004C23C8"/>
    <w:rsid w:val="004C68D4"/>
    <w:rsid w:val="004C6FF4"/>
    <w:rsid w:val="004D0A3C"/>
    <w:rsid w:val="004D2EF4"/>
    <w:rsid w:val="004D3B3E"/>
    <w:rsid w:val="004D61F7"/>
    <w:rsid w:val="004D6E74"/>
    <w:rsid w:val="004E1E81"/>
    <w:rsid w:val="004E375A"/>
    <w:rsid w:val="004E7B60"/>
    <w:rsid w:val="004F34A2"/>
    <w:rsid w:val="004F62DE"/>
    <w:rsid w:val="00500666"/>
    <w:rsid w:val="0050195B"/>
    <w:rsid w:val="00505CC5"/>
    <w:rsid w:val="00510117"/>
    <w:rsid w:val="0051298A"/>
    <w:rsid w:val="00534B4E"/>
    <w:rsid w:val="00534F61"/>
    <w:rsid w:val="00551917"/>
    <w:rsid w:val="0055270F"/>
    <w:rsid w:val="0055571D"/>
    <w:rsid w:val="00557CF0"/>
    <w:rsid w:val="00564542"/>
    <w:rsid w:val="00566BCF"/>
    <w:rsid w:val="00567560"/>
    <w:rsid w:val="00574A8D"/>
    <w:rsid w:val="00582210"/>
    <w:rsid w:val="00593210"/>
    <w:rsid w:val="005932B4"/>
    <w:rsid w:val="0059623F"/>
    <w:rsid w:val="005B1F8B"/>
    <w:rsid w:val="005B22AF"/>
    <w:rsid w:val="005B430A"/>
    <w:rsid w:val="005C4AE8"/>
    <w:rsid w:val="005C4C73"/>
    <w:rsid w:val="005E12BD"/>
    <w:rsid w:val="005E3C15"/>
    <w:rsid w:val="005E56EF"/>
    <w:rsid w:val="005F17B3"/>
    <w:rsid w:val="005F1BC2"/>
    <w:rsid w:val="005F1E2A"/>
    <w:rsid w:val="006027F1"/>
    <w:rsid w:val="006061EF"/>
    <w:rsid w:val="006067A9"/>
    <w:rsid w:val="00607B5E"/>
    <w:rsid w:val="00613B75"/>
    <w:rsid w:val="00616909"/>
    <w:rsid w:val="00616E27"/>
    <w:rsid w:val="00625D1E"/>
    <w:rsid w:val="006325FC"/>
    <w:rsid w:val="00634D1D"/>
    <w:rsid w:val="00657F3D"/>
    <w:rsid w:val="006656FD"/>
    <w:rsid w:val="00674D3F"/>
    <w:rsid w:val="00675A3D"/>
    <w:rsid w:val="00682719"/>
    <w:rsid w:val="0069312B"/>
    <w:rsid w:val="006A121E"/>
    <w:rsid w:val="006A4690"/>
    <w:rsid w:val="006A75AE"/>
    <w:rsid w:val="006B7B97"/>
    <w:rsid w:val="006C096E"/>
    <w:rsid w:val="006D3D9B"/>
    <w:rsid w:val="006E3941"/>
    <w:rsid w:val="006E4B6D"/>
    <w:rsid w:val="006E5FB6"/>
    <w:rsid w:val="006F3E6B"/>
    <w:rsid w:val="006F695A"/>
    <w:rsid w:val="007009C7"/>
    <w:rsid w:val="00701A79"/>
    <w:rsid w:val="007274FC"/>
    <w:rsid w:val="00732100"/>
    <w:rsid w:val="00736AAF"/>
    <w:rsid w:val="00740FA8"/>
    <w:rsid w:val="00752C2C"/>
    <w:rsid w:val="007539AF"/>
    <w:rsid w:val="00753F72"/>
    <w:rsid w:val="00764AB8"/>
    <w:rsid w:val="007656E6"/>
    <w:rsid w:val="00771392"/>
    <w:rsid w:val="00773081"/>
    <w:rsid w:val="00773AC2"/>
    <w:rsid w:val="00777D35"/>
    <w:rsid w:val="007806D6"/>
    <w:rsid w:val="00785421"/>
    <w:rsid w:val="00790C7F"/>
    <w:rsid w:val="007A1524"/>
    <w:rsid w:val="007A237C"/>
    <w:rsid w:val="007A31ED"/>
    <w:rsid w:val="007A467F"/>
    <w:rsid w:val="007C30A7"/>
    <w:rsid w:val="007D1A05"/>
    <w:rsid w:val="007D6FE2"/>
    <w:rsid w:val="007D7B94"/>
    <w:rsid w:val="007E2D76"/>
    <w:rsid w:val="007E54FA"/>
    <w:rsid w:val="007F4BFC"/>
    <w:rsid w:val="00803ADC"/>
    <w:rsid w:val="008074A5"/>
    <w:rsid w:val="008104F0"/>
    <w:rsid w:val="008108EB"/>
    <w:rsid w:val="008239DE"/>
    <w:rsid w:val="00826C25"/>
    <w:rsid w:val="00827A21"/>
    <w:rsid w:val="00830C61"/>
    <w:rsid w:val="00843D5C"/>
    <w:rsid w:val="008629B5"/>
    <w:rsid w:val="00872F23"/>
    <w:rsid w:val="00875776"/>
    <w:rsid w:val="008914C0"/>
    <w:rsid w:val="008A5C29"/>
    <w:rsid w:val="008A6BFD"/>
    <w:rsid w:val="008C1759"/>
    <w:rsid w:val="008C23BB"/>
    <w:rsid w:val="008D0E3E"/>
    <w:rsid w:val="008E7185"/>
    <w:rsid w:val="009014C4"/>
    <w:rsid w:val="00901717"/>
    <w:rsid w:val="00902F22"/>
    <w:rsid w:val="00906B8A"/>
    <w:rsid w:val="00912F8F"/>
    <w:rsid w:val="00917B2B"/>
    <w:rsid w:val="009243B8"/>
    <w:rsid w:val="00932426"/>
    <w:rsid w:val="00932A57"/>
    <w:rsid w:val="00933557"/>
    <w:rsid w:val="00946B00"/>
    <w:rsid w:val="00961403"/>
    <w:rsid w:val="00964EE8"/>
    <w:rsid w:val="0098094F"/>
    <w:rsid w:val="00987208"/>
    <w:rsid w:val="00995A5F"/>
    <w:rsid w:val="009A7A6C"/>
    <w:rsid w:val="009B5725"/>
    <w:rsid w:val="009C46FC"/>
    <w:rsid w:val="009D1DB2"/>
    <w:rsid w:val="009D4A17"/>
    <w:rsid w:val="009D4B33"/>
    <w:rsid w:val="009D5439"/>
    <w:rsid w:val="009F6D5E"/>
    <w:rsid w:val="009F7D47"/>
    <w:rsid w:val="00A12E28"/>
    <w:rsid w:val="00A131A5"/>
    <w:rsid w:val="00A2622E"/>
    <w:rsid w:val="00A34DB9"/>
    <w:rsid w:val="00A3568F"/>
    <w:rsid w:val="00A36278"/>
    <w:rsid w:val="00A37CDB"/>
    <w:rsid w:val="00A42E65"/>
    <w:rsid w:val="00A551C2"/>
    <w:rsid w:val="00A569F8"/>
    <w:rsid w:val="00A617D8"/>
    <w:rsid w:val="00A6247A"/>
    <w:rsid w:val="00A6281B"/>
    <w:rsid w:val="00A647AD"/>
    <w:rsid w:val="00A717DF"/>
    <w:rsid w:val="00A81344"/>
    <w:rsid w:val="00A825EC"/>
    <w:rsid w:val="00A8422B"/>
    <w:rsid w:val="00A87B5D"/>
    <w:rsid w:val="00A9095A"/>
    <w:rsid w:val="00A93EA9"/>
    <w:rsid w:val="00A96B09"/>
    <w:rsid w:val="00A97B6D"/>
    <w:rsid w:val="00AA13F5"/>
    <w:rsid w:val="00AA5699"/>
    <w:rsid w:val="00AB24F3"/>
    <w:rsid w:val="00AC2F1B"/>
    <w:rsid w:val="00AC6D39"/>
    <w:rsid w:val="00AD2462"/>
    <w:rsid w:val="00AD387E"/>
    <w:rsid w:val="00AE0635"/>
    <w:rsid w:val="00AE1084"/>
    <w:rsid w:val="00AE1B61"/>
    <w:rsid w:val="00AF01FF"/>
    <w:rsid w:val="00B04CD2"/>
    <w:rsid w:val="00B072FA"/>
    <w:rsid w:val="00B10A09"/>
    <w:rsid w:val="00B120AD"/>
    <w:rsid w:val="00B12BEE"/>
    <w:rsid w:val="00B13C36"/>
    <w:rsid w:val="00B22158"/>
    <w:rsid w:val="00B25341"/>
    <w:rsid w:val="00B253B1"/>
    <w:rsid w:val="00B34BFC"/>
    <w:rsid w:val="00B42D2A"/>
    <w:rsid w:val="00B47C1B"/>
    <w:rsid w:val="00B64140"/>
    <w:rsid w:val="00B641BA"/>
    <w:rsid w:val="00B64AD9"/>
    <w:rsid w:val="00B65BCC"/>
    <w:rsid w:val="00B740E6"/>
    <w:rsid w:val="00B758AA"/>
    <w:rsid w:val="00B8487B"/>
    <w:rsid w:val="00B86461"/>
    <w:rsid w:val="00B86603"/>
    <w:rsid w:val="00B9253E"/>
    <w:rsid w:val="00B93698"/>
    <w:rsid w:val="00BA4A1F"/>
    <w:rsid w:val="00BB4948"/>
    <w:rsid w:val="00BC56F3"/>
    <w:rsid w:val="00BD47A5"/>
    <w:rsid w:val="00BE3C99"/>
    <w:rsid w:val="00BE4F5D"/>
    <w:rsid w:val="00BF3B3C"/>
    <w:rsid w:val="00C0415E"/>
    <w:rsid w:val="00C14A85"/>
    <w:rsid w:val="00C248D9"/>
    <w:rsid w:val="00C356B2"/>
    <w:rsid w:val="00C44D7D"/>
    <w:rsid w:val="00C50BD9"/>
    <w:rsid w:val="00C50E87"/>
    <w:rsid w:val="00C77E6D"/>
    <w:rsid w:val="00C9061B"/>
    <w:rsid w:val="00CB00D4"/>
    <w:rsid w:val="00CB2A48"/>
    <w:rsid w:val="00CB514B"/>
    <w:rsid w:val="00CB5A89"/>
    <w:rsid w:val="00CC03F4"/>
    <w:rsid w:val="00CD2C3C"/>
    <w:rsid w:val="00CD4590"/>
    <w:rsid w:val="00CD523D"/>
    <w:rsid w:val="00CE15AD"/>
    <w:rsid w:val="00CE257B"/>
    <w:rsid w:val="00CE30D3"/>
    <w:rsid w:val="00CE645F"/>
    <w:rsid w:val="00CF5121"/>
    <w:rsid w:val="00CF7651"/>
    <w:rsid w:val="00CF7DF4"/>
    <w:rsid w:val="00D0409B"/>
    <w:rsid w:val="00D1070F"/>
    <w:rsid w:val="00D256EF"/>
    <w:rsid w:val="00D465B0"/>
    <w:rsid w:val="00D53E65"/>
    <w:rsid w:val="00D54333"/>
    <w:rsid w:val="00D56A5A"/>
    <w:rsid w:val="00DA6D42"/>
    <w:rsid w:val="00DB41C4"/>
    <w:rsid w:val="00DB65CE"/>
    <w:rsid w:val="00DC74D4"/>
    <w:rsid w:val="00DF7598"/>
    <w:rsid w:val="00DF7F09"/>
    <w:rsid w:val="00E00FB1"/>
    <w:rsid w:val="00E11587"/>
    <w:rsid w:val="00E13D82"/>
    <w:rsid w:val="00E13E7F"/>
    <w:rsid w:val="00E20337"/>
    <w:rsid w:val="00E25A0D"/>
    <w:rsid w:val="00E270F4"/>
    <w:rsid w:val="00E27570"/>
    <w:rsid w:val="00E34C79"/>
    <w:rsid w:val="00E40BFD"/>
    <w:rsid w:val="00E41DB6"/>
    <w:rsid w:val="00E42057"/>
    <w:rsid w:val="00E426B2"/>
    <w:rsid w:val="00E63455"/>
    <w:rsid w:val="00E65184"/>
    <w:rsid w:val="00E663A9"/>
    <w:rsid w:val="00E72362"/>
    <w:rsid w:val="00E741EB"/>
    <w:rsid w:val="00E75919"/>
    <w:rsid w:val="00E81E39"/>
    <w:rsid w:val="00E868F5"/>
    <w:rsid w:val="00E97218"/>
    <w:rsid w:val="00EA3B7C"/>
    <w:rsid w:val="00EB3336"/>
    <w:rsid w:val="00EB52AD"/>
    <w:rsid w:val="00EC3779"/>
    <w:rsid w:val="00EC3840"/>
    <w:rsid w:val="00EC5419"/>
    <w:rsid w:val="00EC5EBC"/>
    <w:rsid w:val="00ED4820"/>
    <w:rsid w:val="00EE1862"/>
    <w:rsid w:val="00EE4FA8"/>
    <w:rsid w:val="00EF2E7B"/>
    <w:rsid w:val="00EF6FD7"/>
    <w:rsid w:val="00F03ABE"/>
    <w:rsid w:val="00F115B9"/>
    <w:rsid w:val="00F25D5E"/>
    <w:rsid w:val="00F3500A"/>
    <w:rsid w:val="00F352CC"/>
    <w:rsid w:val="00F421FF"/>
    <w:rsid w:val="00F43252"/>
    <w:rsid w:val="00F52A40"/>
    <w:rsid w:val="00F564BE"/>
    <w:rsid w:val="00F70C7A"/>
    <w:rsid w:val="00F70EDF"/>
    <w:rsid w:val="00F70FFD"/>
    <w:rsid w:val="00F71711"/>
    <w:rsid w:val="00F7245F"/>
    <w:rsid w:val="00F751EC"/>
    <w:rsid w:val="00F76E90"/>
    <w:rsid w:val="00F832BE"/>
    <w:rsid w:val="00F8541C"/>
    <w:rsid w:val="00F969E8"/>
    <w:rsid w:val="00F96E29"/>
    <w:rsid w:val="00FA4C94"/>
    <w:rsid w:val="00FC25FC"/>
    <w:rsid w:val="00FC4AF1"/>
    <w:rsid w:val="00FD568F"/>
    <w:rsid w:val="00FD6578"/>
    <w:rsid w:val="00FD6CA7"/>
    <w:rsid w:val="00FF37F6"/>
    <w:rsid w:val="00FF4B75"/>
    <w:rsid w:val="00FF6687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e62600"/>
    </o:shapedefaults>
    <o:shapelayout v:ext="edit">
      <o:idmap v:ext="edit" data="1"/>
    </o:shapelayout>
  </w:shapeDefaults>
  <w:decimalSymbol w:val=","/>
  <w:listSeparator w:val=";"/>
  <w14:docId w14:val="42D40B1B"/>
  <w15:chartTrackingRefBased/>
  <w15:docId w15:val="{705DBC6E-A0B4-485E-B83E-5185EFFD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4F5D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AD387E"/>
    <w:pPr>
      <w:keepNext/>
      <w:numPr>
        <w:numId w:val="16"/>
      </w:numPr>
      <w:tabs>
        <w:tab w:val="clear" w:pos="5110"/>
        <w:tab w:val="num" w:pos="432"/>
      </w:tabs>
      <w:spacing w:before="240" w:after="60"/>
      <w:ind w:left="432"/>
      <w:jc w:val="both"/>
      <w:outlineLvl w:val="0"/>
    </w:pPr>
    <w:rPr>
      <w:rFonts w:cs="Arial"/>
      <w:b/>
      <w:bCs/>
      <w:kern w:val="32"/>
      <w:sz w:val="24"/>
      <w:szCs w:val="20"/>
    </w:rPr>
  </w:style>
  <w:style w:type="paragraph" w:styleId="Ttulo2">
    <w:name w:val="heading 2"/>
    <w:basedOn w:val="Normal"/>
    <w:next w:val="Normal"/>
    <w:link w:val="Ttulo2Car"/>
    <w:autoRedefine/>
    <w:qFormat/>
    <w:rsid w:val="00BF3B3C"/>
    <w:pPr>
      <w:keepNext/>
      <w:spacing w:before="360" w:after="120"/>
      <w:jc w:val="both"/>
      <w:outlineLvl w:val="1"/>
    </w:pPr>
    <w:rPr>
      <w:rFonts w:cs="Arial"/>
      <w:b/>
      <w:bCs/>
      <w:iCs/>
      <w:sz w:val="22"/>
      <w:szCs w:val="20"/>
    </w:rPr>
  </w:style>
  <w:style w:type="paragraph" w:styleId="Ttulo3">
    <w:name w:val="heading 3"/>
    <w:basedOn w:val="Normal"/>
    <w:next w:val="Normal"/>
    <w:autoRedefine/>
    <w:qFormat/>
    <w:rsid w:val="004E375A"/>
    <w:pPr>
      <w:keepNext/>
      <w:numPr>
        <w:ilvl w:val="2"/>
        <w:numId w:val="16"/>
      </w:numPr>
      <w:spacing w:before="300" w:after="120"/>
      <w:jc w:val="both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autoRedefine/>
    <w:qFormat/>
    <w:rsid w:val="00A34DB9"/>
    <w:pPr>
      <w:keepNext/>
      <w:numPr>
        <w:ilvl w:val="3"/>
        <w:numId w:val="1"/>
      </w:numPr>
      <w:spacing w:before="360" w:after="18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DF759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F759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DF759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DF759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DF7598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6F3E6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autoRedefine/>
    <w:rsid w:val="0044264A"/>
    <w:pPr>
      <w:tabs>
        <w:tab w:val="center" w:pos="4252"/>
        <w:tab w:val="right" w:pos="8504"/>
      </w:tabs>
    </w:pPr>
    <w:rPr>
      <w:color w:val="999999"/>
      <w:sz w:val="14"/>
      <w:szCs w:val="18"/>
    </w:rPr>
  </w:style>
  <w:style w:type="table" w:styleId="Tablaconcuadrcula">
    <w:name w:val="Table Grid"/>
    <w:basedOn w:val="Tablanormal"/>
    <w:semiHidden/>
    <w:rsid w:val="00301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erre">
    <w:name w:val="Closing"/>
    <w:basedOn w:val="Normal"/>
    <w:semiHidden/>
    <w:rsid w:val="00566BCF"/>
    <w:pPr>
      <w:ind w:left="4252"/>
    </w:pPr>
  </w:style>
  <w:style w:type="paragraph" w:styleId="TDC1">
    <w:name w:val="toc 1"/>
    <w:basedOn w:val="Normal"/>
    <w:next w:val="Normal"/>
    <w:autoRedefine/>
    <w:uiPriority w:val="39"/>
    <w:rsid w:val="0025034C"/>
  </w:style>
  <w:style w:type="paragraph" w:styleId="Continuarlista">
    <w:name w:val="List Continue"/>
    <w:basedOn w:val="Normal"/>
    <w:semiHidden/>
    <w:rsid w:val="00566BCF"/>
    <w:pPr>
      <w:spacing w:after="120"/>
      <w:ind w:left="283"/>
    </w:pPr>
  </w:style>
  <w:style w:type="paragraph" w:styleId="Continuarlista2">
    <w:name w:val="List Continue 2"/>
    <w:basedOn w:val="Normal"/>
    <w:semiHidden/>
    <w:rsid w:val="00566BCF"/>
    <w:pPr>
      <w:spacing w:after="120"/>
      <w:ind w:left="566"/>
    </w:pPr>
  </w:style>
  <w:style w:type="paragraph" w:styleId="Continuarlista3">
    <w:name w:val="List Continue 3"/>
    <w:basedOn w:val="Normal"/>
    <w:semiHidden/>
    <w:rsid w:val="00566BCF"/>
    <w:pPr>
      <w:spacing w:after="120"/>
      <w:ind w:left="849"/>
    </w:pPr>
  </w:style>
  <w:style w:type="paragraph" w:styleId="Continuarlista4">
    <w:name w:val="List Continue 4"/>
    <w:basedOn w:val="Normal"/>
    <w:semiHidden/>
    <w:rsid w:val="00566BCF"/>
    <w:pPr>
      <w:spacing w:after="120"/>
      <w:ind w:left="1132"/>
    </w:pPr>
  </w:style>
  <w:style w:type="paragraph" w:styleId="Continuarlista5">
    <w:name w:val="List Continue 5"/>
    <w:basedOn w:val="Normal"/>
    <w:semiHidden/>
    <w:rsid w:val="00566BCF"/>
    <w:pPr>
      <w:spacing w:after="120"/>
      <w:ind w:left="1415"/>
    </w:pPr>
  </w:style>
  <w:style w:type="paragraph" w:styleId="ndice1">
    <w:name w:val="index 1"/>
    <w:basedOn w:val="Normal"/>
    <w:next w:val="Normal"/>
    <w:autoRedefine/>
    <w:semiHidden/>
    <w:rsid w:val="00D1070F"/>
    <w:pPr>
      <w:ind w:left="908" w:hanging="200"/>
    </w:pPr>
  </w:style>
  <w:style w:type="paragraph" w:styleId="ndice2">
    <w:name w:val="index 2"/>
    <w:basedOn w:val="Normal"/>
    <w:next w:val="Normal"/>
    <w:autoRedefine/>
    <w:semiHidden/>
    <w:rsid w:val="00566BCF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566BCF"/>
    <w:pPr>
      <w:ind w:left="600" w:hanging="200"/>
    </w:pPr>
  </w:style>
  <w:style w:type="paragraph" w:styleId="Lista4">
    <w:name w:val="List 4"/>
    <w:basedOn w:val="Normal"/>
    <w:semiHidden/>
    <w:rsid w:val="00566BCF"/>
    <w:pPr>
      <w:ind w:left="1132" w:hanging="283"/>
    </w:pPr>
  </w:style>
  <w:style w:type="paragraph" w:styleId="Lista5">
    <w:name w:val="List 5"/>
    <w:basedOn w:val="Normal"/>
    <w:semiHidden/>
    <w:rsid w:val="00566BCF"/>
    <w:pPr>
      <w:ind w:left="1415" w:hanging="283"/>
    </w:pPr>
  </w:style>
  <w:style w:type="paragraph" w:styleId="Listaconvietas4">
    <w:name w:val="List Bullet 4"/>
    <w:basedOn w:val="Normal"/>
    <w:semiHidden/>
    <w:rsid w:val="00566BCF"/>
    <w:pPr>
      <w:numPr>
        <w:numId w:val="8"/>
      </w:numPr>
    </w:pPr>
  </w:style>
  <w:style w:type="paragraph" w:styleId="Listaconvietas5">
    <w:name w:val="List Bullet 5"/>
    <w:basedOn w:val="Normal"/>
    <w:semiHidden/>
    <w:rsid w:val="00566BCF"/>
    <w:pPr>
      <w:numPr>
        <w:numId w:val="9"/>
      </w:numPr>
    </w:pPr>
  </w:style>
  <w:style w:type="paragraph" w:styleId="Remitedesobre">
    <w:name w:val="envelope return"/>
    <w:basedOn w:val="Normal"/>
    <w:semiHidden/>
    <w:rsid w:val="00566BCF"/>
    <w:rPr>
      <w:rFonts w:cs="Arial"/>
      <w:szCs w:val="20"/>
    </w:rPr>
  </w:style>
  <w:style w:type="paragraph" w:styleId="Saludo">
    <w:name w:val="Salutation"/>
    <w:basedOn w:val="Normal"/>
    <w:next w:val="Normal"/>
    <w:semiHidden/>
    <w:rsid w:val="00566BCF"/>
  </w:style>
  <w:style w:type="paragraph" w:styleId="Sangra2detindependiente">
    <w:name w:val="Body Text Indent 2"/>
    <w:basedOn w:val="Normal"/>
    <w:semiHidden/>
    <w:rsid w:val="00566BC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566BCF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566BCF"/>
    <w:pPr>
      <w:spacing w:after="120"/>
      <w:ind w:left="283"/>
    </w:pPr>
  </w:style>
  <w:style w:type="paragraph" w:styleId="Sangranormal">
    <w:name w:val="Normal Indent"/>
    <w:basedOn w:val="Normal"/>
    <w:semiHidden/>
    <w:rsid w:val="00566BCF"/>
    <w:pPr>
      <w:ind w:left="708"/>
    </w:pPr>
  </w:style>
  <w:style w:type="paragraph" w:styleId="Subttulo">
    <w:name w:val="Subtitle"/>
    <w:basedOn w:val="Normal"/>
    <w:qFormat/>
    <w:rsid w:val="00566BCF"/>
    <w:pPr>
      <w:spacing w:after="60"/>
      <w:jc w:val="center"/>
      <w:outlineLvl w:val="1"/>
    </w:pPr>
    <w:rPr>
      <w:rFonts w:cs="Arial"/>
      <w:sz w:val="24"/>
    </w:rPr>
  </w:style>
  <w:style w:type="table" w:styleId="Tablabsica1">
    <w:name w:val="Table Simple 1"/>
    <w:basedOn w:val="Tablanormal"/>
    <w:semiHidden/>
    <w:rsid w:val="00566BC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566BC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566B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566BC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566BC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566BC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566BC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566BC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566BC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566BC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566BC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566BC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566B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semiHidden/>
    <w:rsid w:val="00566BC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semiHidden/>
    <w:rsid w:val="00566BC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semiHidden/>
    <w:rsid w:val="00566BC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566B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566B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566BC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566BC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566BC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566BC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566BC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566BC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566BC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566BC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566B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566B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566BC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566BC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566BC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566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566BC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566BC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566B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566BC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566BC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566BC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566BC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566BC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Web1">
    <w:name w:val="Tabla Web 1"/>
    <w:basedOn w:val="Tablanormal"/>
    <w:semiHidden/>
    <w:rsid w:val="00566BC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semiHidden/>
    <w:rsid w:val="00566BC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3">
    <w:name w:val="Tabla Web 3"/>
    <w:basedOn w:val="Tablanormal"/>
    <w:semiHidden/>
    <w:rsid w:val="00566BC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loque">
    <w:name w:val="Block Text"/>
    <w:basedOn w:val="Normal"/>
    <w:semiHidden/>
    <w:rsid w:val="00566BCF"/>
    <w:pPr>
      <w:spacing w:after="120"/>
      <w:ind w:left="1440" w:right="1440"/>
    </w:pPr>
  </w:style>
  <w:style w:type="character" w:styleId="Textoennegrita">
    <w:name w:val="Strong"/>
    <w:qFormat/>
    <w:rsid w:val="00566BCF"/>
    <w:rPr>
      <w:b/>
      <w:bCs/>
    </w:rPr>
  </w:style>
  <w:style w:type="paragraph" w:styleId="Textoindependiente">
    <w:name w:val="Body Text"/>
    <w:basedOn w:val="Normal"/>
    <w:link w:val="TextoindependienteCar"/>
    <w:rsid w:val="00566BCF"/>
    <w:pPr>
      <w:spacing w:after="120"/>
    </w:pPr>
  </w:style>
  <w:style w:type="paragraph" w:styleId="Textoindependiente2">
    <w:name w:val="Body Text 2"/>
    <w:basedOn w:val="Normal"/>
    <w:semiHidden/>
    <w:rsid w:val="00566BCF"/>
    <w:pPr>
      <w:spacing w:after="120" w:line="480" w:lineRule="auto"/>
    </w:pPr>
  </w:style>
  <w:style w:type="paragraph" w:styleId="Textoindependiente3">
    <w:name w:val="Body Text 3"/>
    <w:basedOn w:val="Normal"/>
    <w:link w:val="Textoindependiente3Car"/>
    <w:rsid w:val="00566BCF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566BCF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566BCF"/>
    <w:pPr>
      <w:ind w:firstLine="210"/>
    </w:pPr>
  </w:style>
  <w:style w:type="paragraph" w:styleId="Textonotapie">
    <w:name w:val="footnote text"/>
    <w:basedOn w:val="Normal"/>
    <w:link w:val="TextonotapieCar"/>
    <w:rsid w:val="00566BCF"/>
    <w:rPr>
      <w:szCs w:val="20"/>
    </w:rPr>
  </w:style>
  <w:style w:type="paragraph" w:styleId="Ttulodendice">
    <w:name w:val="index heading"/>
    <w:basedOn w:val="Normal"/>
    <w:next w:val="ndice1"/>
    <w:autoRedefine/>
    <w:rsid w:val="00D1070F"/>
    <w:pPr>
      <w:spacing w:before="240" w:after="240"/>
    </w:pPr>
    <w:rPr>
      <w:rFonts w:cs="Arial"/>
      <w:b/>
      <w:bCs/>
      <w:color w:val="CC0000"/>
      <w:sz w:val="36"/>
    </w:rPr>
  </w:style>
  <w:style w:type="paragraph" w:styleId="Listaconvietas">
    <w:name w:val="List Bullet"/>
    <w:basedOn w:val="Normal"/>
    <w:autoRedefine/>
    <w:rsid w:val="00A93EA9"/>
    <w:pPr>
      <w:numPr>
        <w:numId w:val="5"/>
      </w:numPr>
      <w:spacing w:before="120" w:after="120"/>
    </w:pPr>
    <w:rPr>
      <w:color w:val="000000"/>
      <w:lang w:val="en-GB"/>
    </w:rPr>
  </w:style>
  <w:style w:type="paragraph" w:styleId="Listaconvietas2">
    <w:name w:val="List Bullet 2"/>
    <w:basedOn w:val="Normal"/>
    <w:autoRedefine/>
    <w:rsid w:val="00A93EA9"/>
    <w:pPr>
      <w:numPr>
        <w:numId w:val="6"/>
      </w:numPr>
    </w:pPr>
  </w:style>
  <w:style w:type="paragraph" w:styleId="Listaconvietas3">
    <w:name w:val="List Bullet 3"/>
    <w:basedOn w:val="Normal"/>
    <w:autoRedefine/>
    <w:rsid w:val="009F6D5E"/>
    <w:pPr>
      <w:numPr>
        <w:numId w:val="7"/>
      </w:numPr>
      <w:spacing w:before="120" w:after="120"/>
    </w:pPr>
    <w:rPr>
      <w:color w:val="000000"/>
    </w:rPr>
  </w:style>
  <w:style w:type="numbering" w:styleId="111111">
    <w:name w:val="Outline List 2"/>
    <w:rsid w:val="00B64AD9"/>
    <w:pPr>
      <w:numPr>
        <w:numId w:val="13"/>
      </w:numPr>
    </w:pPr>
  </w:style>
  <w:style w:type="numbering" w:styleId="1ai">
    <w:name w:val="Outline List 1"/>
    <w:basedOn w:val="Sinlista"/>
    <w:semiHidden/>
    <w:rsid w:val="00426773"/>
    <w:pPr>
      <w:numPr>
        <w:numId w:val="10"/>
      </w:numPr>
    </w:pPr>
  </w:style>
  <w:style w:type="paragraph" w:styleId="Listaconnmeros5">
    <w:name w:val="List Number 5"/>
    <w:basedOn w:val="Normal"/>
    <w:autoRedefine/>
    <w:semiHidden/>
    <w:rsid w:val="00326D86"/>
    <w:pPr>
      <w:numPr>
        <w:numId w:val="4"/>
      </w:numPr>
      <w:spacing w:before="120" w:after="120"/>
    </w:pPr>
  </w:style>
  <w:style w:type="paragraph" w:styleId="Listaconnmeros3">
    <w:name w:val="List Number 3"/>
    <w:basedOn w:val="Normal"/>
    <w:autoRedefine/>
    <w:rsid w:val="000F239C"/>
    <w:pPr>
      <w:numPr>
        <w:numId w:val="2"/>
      </w:numPr>
      <w:spacing w:before="120" w:after="120"/>
    </w:pPr>
  </w:style>
  <w:style w:type="paragraph" w:styleId="Lista">
    <w:name w:val="List"/>
    <w:basedOn w:val="Normal"/>
    <w:rsid w:val="00326D86"/>
    <w:pPr>
      <w:ind w:left="283" w:hanging="283"/>
    </w:pPr>
  </w:style>
  <w:style w:type="paragraph" w:styleId="Listaconnmeros4">
    <w:name w:val="List Number 4"/>
    <w:basedOn w:val="Normal"/>
    <w:rsid w:val="00426773"/>
    <w:pPr>
      <w:numPr>
        <w:numId w:val="3"/>
      </w:numPr>
    </w:pPr>
  </w:style>
  <w:style w:type="paragraph" w:styleId="NormalWeb">
    <w:name w:val="Normal (Web)"/>
    <w:basedOn w:val="Normal"/>
    <w:rsid w:val="00426773"/>
    <w:rPr>
      <w:rFonts w:ascii="Times New Roman" w:hAnsi="Times New Roman"/>
      <w:sz w:val="24"/>
    </w:rPr>
  </w:style>
  <w:style w:type="paragraph" w:styleId="Listaconnmeros2">
    <w:name w:val="List Number 2"/>
    <w:basedOn w:val="Normal"/>
    <w:autoRedefine/>
    <w:rsid w:val="0011144E"/>
    <w:pPr>
      <w:spacing w:before="120" w:after="120"/>
    </w:pPr>
  </w:style>
  <w:style w:type="paragraph" w:styleId="Lista2">
    <w:name w:val="List 2"/>
    <w:basedOn w:val="Normal"/>
    <w:rsid w:val="00326D86"/>
    <w:pPr>
      <w:ind w:left="566" w:hanging="283"/>
    </w:pPr>
  </w:style>
  <w:style w:type="paragraph" w:styleId="Lista3">
    <w:name w:val="List 3"/>
    <w:basedOn w:val="Normal"/>
    <w:rsid w:val="00326D86"/>
    <w:pPr>
      <w:ind w:left="849" w:hanging="283"/>
    </w:pPr>
  </w:style>
  <w:style w:type="numbering" w:styleId="ArtculoSeccin">
    <w:name w:val="Outline List 3"/>
    <w:basedOn w:val="Sinlista"/>
    <w:semiHidden/>
    <w:rsid w:val="001112F8"/>
    <w:pPr>
      <w:numPr>
        <w:numId w:val="11"/>
      </w:numPr>
    </w:pPr>
  </w:style>
  <w:style w:type="character" w:styleId="CitaHTML">
    <w:name w:val="HTML Cite"/>
    <w:semiHidden/>
    <w:rsid w:val="001112F8"/>
    <w:rPr>
      <w:i/>
      <w:iCs/>
    </w:rPr>
  </w:style>
  <w:style w:type="paragraph" w:styleId="Direccinsobre">
    <w:name w:val="envelope address"/>
    <w:basedOn w:val="Normal"/>
    <w:semiHidden/>
    <w:rsid w:val="001112F8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Encabezadodemensaje">
    <w:name w:val="Message Header"/>
    <w:basedOn w:val="Normal"/>
    <w:semiHidden/>
    <w:rsid w:val="001112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Fecha">
    <w:name w:val="Date"/>
    <w:basedOn w:val="Normal"/>
    <w:next w:val="Normal"/>
    <w:semiHidden/>
    <w:rsid w:val="001112F8"/>
  </w:style>
  <w:style w:type="paragraph" w:styleId="Firma">
    <w:name w:val="Signature"/>
    <w:basedOn w:val="Normal"/>
    <w:semiHidden/>
    <w:rsid w:val="001112F8"/>
    <w:pPr>
      <w:ind w:left="4252"/>
    </w:pPr>
  </w:style>
  <w:style w:type="paragraph" w:styleId="Firmadecorreoelectrnico">
    <w:name w:val="E-mail Signature"/>
    <w:basedOn w:val="Normal"/>
    <w:semiHidden/>
    <w:rsid w:val="001112F8"/>
  </w:style>
  <w:style w:type="numbering" w:customStyle="1" w:styleId="Esquemavieta">
    <w:name w:val="Esquema viñeta"/>
    <w:basedOn w:val="Sinlista"/>
    <w:rsid w:val="00266E6C"/>
    <w:pPr>
      <w:numPr>
        <w:numId w:val="12"/>
      </w:numPr>
    </w:pPr>
  </w:style>
  <w:style w:type="paragraph" w:styleId="TDC2">
    <w:name w:val="toc 2"/>
    <w:basedOn w:val="Normal"/>
    <w:next w:val="Normal"/>
    <w:autoRedefine/>
    <w:uiPriority w:val="39"/>
    <w:rsid w:val="000259B4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D1070F"/>
    <w:pPr>
      <w:tabs>
        <w:tab w:val="left" w:pos="1200"/>
        <w:tab w:val="right" w:leader="dot" w:pos="8210"/>
      </w:tabs>
      <w:ind w:left="709"/>
    </w:pPr>
  </w:style>
  <w:style w:type="character" w:styleId="Hipervnculo">
    <w:name w:val="Hyperlink"/>
    <w:uiPriority w:val="99"/>
    <w:rsid w:val="000259B4"/>
    <w:rPr>
      <w:color w:val="0000FF"/>
      <w:u w:val="single"/>
    </w:rPr>
  </w:style>
  <w:style w:type="paragraph" w:styleId="Encabezadodenota">
    <w:name w:val="Note Heading"/>
    <w:basedOn w:val="Normal"/>
    <w:next w:val="Normal"/>
    <w:rsid w:val="00D1070F"/>
  </w:style>
  <w:style w:type="paragraph" w:styleId="DireccinHTML">
    <w:name w:val="HTML Address"/>
    <w:basedOn w:val="Normal"/>
    <w:semiHidden/>
    <w:rsid w:val="00D1070F"/>
    <w:rPr>
      <w:i/>
      <w:iCs/>
    </w:rPr>
  </w:style>
  <w:style w:type="character" w:styleId="CdigoHTML">
    <w:name w:val="HTML Code"/>
    <w:rsid w:val="00D1070F"/>
    <w:rPr>
      <w:rFonts w:ascii="Courier New" w:hAnsi="Courier New" w:cs="Courier New"/>
      <w:sz w:val="20"/>
      <w:szCs w:val="20"/>
    </w:rPr>
  </w:style>
  <w:style w:type="character" w:styleId="AcrnimoHTML">
    <w:name w:val="HTML Acronym"/>
    <w:basedOn w:val="Fuentedeprrafopredeter"/>
    <w:semiHidden/>
    <w:rsid w:val="00C50E87"/>
  </w:style>
  <w:style w:type="character" w:styleId="nfasis">
    <w:name w:val="Emphasis"/>
    <w:qFormat/>
    <w:rsid w:val="00D1070F"/>
    <w:rPr>
      <w:i/>
      <w:iCs/>
    </w:rPr>
  </w:style>
  <w:style w:type="character" w:styleId="DefinicinHTML">
    <w:name w:val="HTML Definition"/>
    <w:semiHidden/>
    <w:rsid w:val="00D1070F"/>
    <w:rPr>
      <w:i/>
      <w:iCs/>
    </w:rPr>
  </w:style>
  <w:style w:type="paragraph" w:styleId="HTMLconformatoprevio">
    <w:name w:val="HTML Preformatted"/>
    <w:basedOn w:val="Normal"/>
    <w:semiHidden/>
    <w:rsid w:val="00C50E87"/>
    <w:rPr>
      <w:rFonts w:ascii="Courier New" w:hAnsi="Courier New" w:cs="Courier New"/>
      <w:szCs w:val="20"/>
    </w:rPr>
  </w:style>
  <w:style w:type="character" w:styleId="Nmerodelnea">
    <w:name w:val="line number"/>
    <w:basedOn w:val="Fuentedeprrafopredeter"/>
    <w:semiHidden/>
    <w:rsid w:val="00C50E87"/>
  </w:style>
  <w:style w:type="paragraph" w:styleId="Textodeglobo">
    <w:name w:val="Balloon Text"/>
    <w:basedOn w:val="Normal"/>
    <w:link w:val="TextodegloboCar"/>
    <w:rsid w:val="00773A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73AC2"/>
    <w:rPr>
      <w:rFonts w:ascii="Tahoma" w:hAnsi="Tahoma" w:cs="Tahoma"/>
      <w:sz w:val="16"/>
      <w:szCs w:val="16"/>
      <w:lang w:val="ca-ES" w:eastAsia="es-ES"/>
    </w:rPr>
  </w:style>
  <w:style w:type="paragraph" w:styleId="Prrafodelista">
    <w:name w:val="List Paragraph"/>
    <w:aliases w:val="Lista sin Numerar,Párrafo Numerado,Párrafo de lista1"/>
    <w:basedOn w:val="Normal"/>
    <w:link w:val="PrrafodelistaCar"/>
    <w:uiPriority w:val="34"/>
    <w:qFormat/>
    <w:rsid w:val="00740FA8"/>
    <w:pPr>
      <w:ind w:left="720"/>
      <w:contextualSpacing/>
    </w:pPr>
  </w:style>
  <w:style w:type="paragraph" w:customStyle="1" w:styleId="CarCar12">
    <w:name w:val="Car Car12"/>
    <w:basedOn w:val="Normal"/>
    <w:rsid w:val="00582210"/>
    <w:pPr>
      <w:spacing w:before="120" w:after="160" w:line="240" w:lineRule="exact"/>
    </w:pPr>
    <w:rPr>
      <w:rFonts w:cs="Arial"/>
      <w:i/>
      <w:noProof/>
      <w:sz w:val="24"/>
    </w:rPr>
  </w:style>
  <w:style w:type="paragraph" w:customStyle="1" w:styleId="ttulogeneral">
    <w:name w:val="título general"/>
    <w:basedOn w:val="Normal"/>
    <w:next w:val="Normal"/>
    <w:autoRedefine/>
    <w:qFormat/>
    <w:rsid w:val="00582210"/>
    <w:pPr>
      <w:spacing w:before="120" w:after="120"/>
      <w:jc w:val="center"/>
    </w:pPr>
    <w:rPr>
      <w:rFonts w:ascii="Franklin Gothic Demi" w:eastAsia="Calibri" w:hAnsi="Franklin Gothic Demi"/>
      <w:bCs/>
      <w:i/>
      <w:noProof/>
      <w:color w:val="808080"/>
      <w:sz w:val="48"/>
      <w:szCs w:val="48"/>
    </w:rPr>
  </w:style>
  <w:style w:type="paragraph" w:customStyle="1" w:styleId="CompanyAddress">
    <w:name w:val="Company Address"/>
    <w:basedOn w:val="Normal"/>
    <w:rsid w:val="00DC74D4"/>
    <w:pPr>
      <w:widowControl w:val="0"/>
      <w:overflowPunct w:val="0"/>
      <w:autoSpaceDE w:val="0"/>
      <w:autoSpaceDN w:val="0"/>
      <w:adjustRightInd w:val="0"/>
    </w:pPr>
    <w:rPr>
      <w:i/>
      <w:szCs w:val="20"/>
      <w:lang w:val="en-US"/>
    </w:rPr>
  </w:style>
  <w:style w:type="paragraph" w:customStyle="1" w:styleId="EMCName">
    <w:name w:val="EMC Name"/>
    <w:basedOn w:val="Normal"/>
    <w:rsid w:val="00DC74D4"/>
    <w:pPr>
      <w:widowControl w:val="0"/>
      <w:overflowPunct w:val="0"/>
      <w:autoSpaceDE w:val="0"/>
      <w:autoSpaceDN w:val="0"/>
      <w:adjustRightInd w:val="0"/>
    </w:pPr>
    <w:rPr>
      <w:i/>
      <w:caps/>
      <w:szCs w:val="20"/>
      <w:lang w:val="en-US"/>
    </w:rPr>
  </w:style>
  <w:style w:type="paragraph" w:customStyle="1" w:styleId="EMCFAX">
    <w:name w:val="EMC FAX"/>
    <w:basedOn w:val="Normal"/>
    <w:rsid w:val="00DC74D4"/>
    <w:pPr>
      <w:widowControl w:val="0"/>
      <w:overflowPunct w:val="0"/>
      <w:autoSpaceDE w:val="0"/>
      <w:autoSpaceDN w:val="0"/>
      <w:adjustRightInd w:val="0"/>
    </w:pPr>
    <w:rPr>
      <w:i/>
      <w:color w:val="FF0000"/>
      <w:szCs w:val="20"/>
      <w:lang w:val="en-US"/>
    </w:rPr>
  </w:style>
  <w:style w:type="paragraph" w:customStyle="1" w:styleId="Titol1Nivell1">
    <w:name w:val="Titol1. Nivell 1"/>
    <w:basedOn w:val="Ttulo1"/>
    <w:next w:val="Normal"/>
    <w:link w:val="Titol1Nivell1Car"/>
    <w:autoRedefine/>
    <w:rsid w:val="00E00FB1"/>
    <w:pPr>
      <w:keepLines/>
      <w:numPr>
        <w:numId w:val="14"/>
      </w:numPr>
      <w:spacing w:before="120" w:after="80" w:line="360" w:lineRule="auto"/>
    </w:pPr>
    <w:rPr>
      <w:rFonts w:ascii="Franklin Gothic Demi" w:hAnsi="Franklin Gothic Demi" w:cs="Times New Roman"/>
      <w:b w:val="0"/>
      <w:i/>
      <w:noProof/>
      <w:kern w:val="0"/>
      <w:szCs w:val="36"/>
    </w:rPr>
  </w:style>
  <w:style w:type="paragraph" w:customStyle="1" w:styleId="Titol11nivell2">
    <w:name w:val="Titol 1.1 nivell 2"/>
    <w:basedOn w:val="Titol1Nivell1"/>
    <w:next w:val="Normal"/>
    <w:autoRedefine/>
    <w:rsid w:val="00E00FB1"/>
    <w:pPr>
      <w:numPr>
        <w:ilvl w:val="1"/>
      </w:numPr>
      <w:tabs>
        <w:tab w:val="clear" w:pos="576"/>
        <w:tab w:val="num" w:pos="1440"/>
      </w:tabs>
      <w:spacing w:line="240" w:lineRule="auto"/>
      <w:ind w:left="1440" w:hanging="360"/>
    </w:pPr>
    <w:rPr>
      <w:rFonts w:ascii="Franklin Gothic Medium" w:hAnsi="Franklin Gothic Medium" w:cs="Arial"/>
      <w:b/>
      <w:sz w:val="28"/>
    </w:rPr>
  </w:style>
  <w:style w:type="paragraph" w:customStyle="1" w:styleId="OFFILOGnivel4">
    <w:name w:val="OFFILOG nivel 4"/>
    <w:basedOn w:val="Titol11nivell2"/>
    <w:next w:val="Normal"/>
    <w:rsid w:val="00E00FB1"/>
    <w:pPr>
      <w:numPr>
        <w:ilvl w:val="3"/>
      </w:numPr>
      <w:tabs>
        <w:tab w:val="clear" w:pos="864"/>
        <w:tab w:val="num" w:pos="2880"/>
      </w:tabs>
      <w:ind w:left="2880" w:hanging="360"/>
    </w:pPr>
    <w:rPr>
      <w:sz w:val="20"/>
    </w:rPr>
  </w:style>
  <w:style w:type="paragraph" w:customStyle="1" w:styleId="Titol111nivell3">
    <w:name w:val="Titol 1.1.1 nivell3"/>
    <w:basedOn w:val="Titol11nivell2"/>
    <w:next w:val="Normal"/>
    <w:autoRedefine/>
    <w:rsid w:val="00E00FB1"/>
    <w:pPr>
      <w:numPr>
        <w:ilvl w:val="2"/>
      </w:numPr>
      <w:tabs>
        <w:tab w:val="clear" w:pos="720"/>
        <w:tab w:val="num" w:pos="2160"/>
      </w:tabs>
      <w:ind w:left="2160" w:hanging="360"/>
    </w:pPr>
    <w:rPr>
      <w:sz w:val="24"/>
    </w:rPr>
  </w:style>
  <w:style w:type="character" w:customStyle="1" w:styleId="Titol1Nivell1Car">
    <w:name w:val="Titol1. Nivell 1 Car"/>
    <w:link w:val="Titol1Nivell1"/>
    <w:rsid w:val="00E00FB1"/>
    <w:rPr>
      <w:rFonts w:ascii="Franklin Gothic Demi" w:hAnsi="Franklin Gothic Demi"/>
      <w:bCs/>
      <w:i/>
      <w:noProof/>
      <w:sz w:val="24"/>
      <w:szCs w:val="36"/>
      <w:lang w:eastAsia="es-ES"/>
    </w:rPr>
  </w:style>
  <w:style w:type="paragraph" w:customStyle="1" w:styleId="OFFILOGnivel5">
    <w:name w:val="OFFILOG nivel 5"/>
    <w:basedOn w:val="OFFILOGnivel4"/>
    <w:next w:val="Normal"/>
    <w:rsid w:val="00E00FB1"/>
    <w:pPr>
      <w:numPr>
        <w:ilvl w:val="4"/>
      </w:numPr>
      <w:tabs>
        <w:tab w:val="clear" w:pos="1008"/>
        <w:tab w:val="num" w:pos="3600"/>
      </w:tabs>
      <w:ind w:left="3600" w:hanging="360"/>
    </w:pPr>
  </w:style>
  <w:style w:type="paragraph" w:customStyle="1" w:styleId="Aktion">
    <w:name w:val="Aktion"/>
    <w:basedOn w:val="Normal"/>
    <w:next w:val="Normal"/>
    <w:rsid w:val="002A1565"/>
    <w:pPr>
      <w:keepNext/>
      <w:numPr>
        <w:numId w:val="15"/>
      </w:numPr>
      <w:spacing w:before="120" w:after="120"/>
      <w:ind w:left="357" w:hanging="357"/>
    </w:pPr>
    <w:rPr>
      <w:i/>
      <w:noProof/>
      <w:szCs w:val="20"/>
      <w:lang w:val="de-DE" w:eastAsia="de-DE"/>
    </w:rPr>
  </w:style>
  <w:style w:type="character" w:styleId="Refdenotaalpie">
    <w:name w:val="footnote reference"/>
    <w:rsid w:val="008A6BFD"/>
    <w:rPr>
      <w:vertAlign w:val="superscript"/>
    </w:rPr>
  </w:style>
  <w:style w:type="character" w:customStyle="1" w:styleId="TextonotapieCar">
    <w:name w:val="Texto nota pie Car"/>
    <w:link w:val="Textonotapie"/>
    <w:rsid w:val="008A6BFD"/>
    <w:rPr>
      <w:rFonts w:ascii="Arial" w:hAnsi="Arial"/>
      <w:lang w:eastAsia="es-ES"/>
    </w:rPr>
  </w:style>
  <w:style w:type="character" w:customStyle="1" w:styleId="Textoindependiente3Car">
    <w:name w:val="Texto independiente 3 Car"/>
    <w:link w:val="Textoindependiente3"/>
    <w:rsid w:val="005F1E2A"/>
    <w:rPr>
      <w:rFonts w:ascii="Arial" w:hAnsi="Arial"/>
      <w:sz w:val="16"/>
      <w:szCs w:val="16"/>
      <w:lang w:eastAsia="es-ES"/>
    </w:rPr>
  </w:style>
  <w:style w:type="character" w:customStyle="1" w:styleId="TextoindependienteCar">
    <w:name w:val="Texto independiente Car"/>
    <w:link w:val="Textoindependiente"/>
    <w:rsid w:val="005F1E2A"/>
    <w:rPr>
      <w:rFonts w:ascii="Arial" w:hAnsi="Arial"/>
      <w:szCs w:val="24"/>
      <w:lang w:eastAsia="es-ES"/>
    </w:rPr>
  </w:style>
  <w:style w:type="paragraph" w:customStyle="1" w:styleId="Pa8">
    <w:name w:val="Pa8"/>
    <w:basedOn w:val="Normal"/>
    <w:next w:val="Normal"/>
    <w:uiPriority w:val="99"/>
    <w:rsid w:val="00211567"/>
    <w:pPr>
      <w:autoSpaceDE w:val="0"/>
      <w:autoSpaceDN w:val="0"/>
      <w:adjustRightInd w:val="0"/>
      <w:spacing w:line="201" w:lineRule="atLeast"/>
    </w:pPr>
    <w:rPr>
      <w:rFonts w:cs="Arial"/>
      <w:sz w:val="24"/>
      <w:lang w:eastAsia="ca-ES"/>
    </w:rPr>
  </w:style>
  <w:style w:type="character" w:customStyle="1" w:styleId="Ttulo2Car">
    <w:name w:val="Título 2 Car"/>
    <w:basedOn w:val="Fuentedeprrafopredeter"/>
    <w:link w:val="Ttulo2"/>
    <w:rsid w:val="00BF3B3C"/>
    <w:rPr>
      <w:rFonts w:ascii="Arial" w:hAnsi="Arial" w:cs="Arial"/>
      <w:b/>
      <w:bCs/>
      <w:iCs/>
      <w:sz w:val="22"/>
      <w:lang w:eastAsia="es-ES"/>
    </w:rPr>
  </w:style>
  <w:style w:type="character" w:styleId="Refdecomentario">
    <w:name w:val="annotation reference"/>
    <w:basedOn w:val="Fuentedeprrafopredeter"/>
    <w:rsid w:val="00BA4A1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A4A1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A4A1F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A4A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BA4A1F"/>
    <w:rPr>
      <w:rFonts w:ascii="Arial" w:hAnsi="Arial"/>
      <w:b/>
      <w:bCs/>
      <w:lang w:eastAsia="es-ES"/>
    </w:rPr>
  </w:style>
  <w:style w:type="paragraph" w:customStyle="1" w:styleId="Tit1">
    <w:name w:val="Tit.1"/>
    <w:basedOn w:val="Ttulo4"/>
    <w:rsid w:val="004C68D4"/>
    <w:pPr>
      <w:numPr>
        <w:ilvl w:val="0"/>
        <w:numId w:val="34"/>
      </w:numPr>
      <w:spacing w:before="0" w:after="0"/>
      <w:jc w:val="both"/>
    </w:pPr>
    <w:rPr>
      <w:sz w:val="32"/>
      <w:szCs w:val="24"/>
    </w:rPr>
  </w:style>
  <w:style w:type="paragraph" w:customStyle="1" w:styleId="Tit2">
    <w:name w:val="Tit.2"/>
    <w:basedOn w:val="Ttulo4"/>
    <w:rsid w:val="004C68D4"/>
    <w:pPr>
      <w:numPr>
        <w:ilvl w:val="1"/>
        <w:numId w:val="34"/>
      </w:numPr>
      <w:spacing w:before="120" w:after="240"/>
      <w:jc w:val="both"/>
    </w:pPr>
    <w:rPr>
      <w:sz w:val="24"/>
      <w:szCs w:val="24"/>
    </w:rPr>
  </w:style>
  <w:style w:type="paragraph" w:customStyle="1" w:styleId="Tit3">
    <w:name w:val="Tit.3"/>
    <w:basedOn w:val="Ttulo4"/>
    <w:rsid w:val="004C68D4"/>
    <w:pPr>
      <w:numPr>
        <w:ilvl w:val="2"/>
        <w:numId w:val="34"/>
      </w:numPr>
      <w:spacing w:before="0" w:after="0"/>
      <w:jc w:val="both"/>
      <w:outlineLvl w:val="2"/>
    </w:pPr>
    <w:rPr>
      <w:szCs w:val="24"/>
    </w:rPr>
  </w:style>
  <w:style w:type="paragraph" w:customStyle="1" w:styleId="Tit4">
    <w:name w:val="Tit.4"/>
    <w:basedOn w:val="Ttulo4"/>
    <w:rsid w:val="004C68D4"/>
    <w:pPr>
      <w:numPr>
        <w:numId w:val="34"/>
      </w:numPr>
      <w:spacing w:before="0" w:after="0"/>
      <w:jc w:val="both"/>
    </w:pPr>
    <w:rPr>
      <w:i/>
      <w:iCs/>
      <w:szCs w:val="24"/>
    </w:rPr>
  </w:style>
  <w:style w:type="paragraph" w:customStyle="1" w:styleId="VerdanaComplejoVerdanaIzquierdaCar">
    <w:name w:val="Verdana (Complejo) Verdana Izquierda Car"/>
    <w:basedOn w:val="Normal"/>
    <w:next w:val="Normal"/>
    <w:rsid w:val="004C68D4"/>
    <w:pPr>
      <w:spacing w:before="60" w:after="60"/>
      <w:jc w:val="both"/>
    </w:pPr>
    <w:rPr>
      <w:rFonts w:cs="Arial Unicode MS"/>
      <w:sz w:val="22"/>
    </w:rPr>
  </w:style>
  <w:style w:type="character" w:customStyle="1" w:styleId="mediumtext1">
    <w:name w:val="medium_text1"/>
    <w:basedOn w:val="Fuentedeprrafopredeter"/>
    <w:rsid w:val="004C68D4"/>
    <w:rPr>
      <w:sz w:val="24"/>
      <w:szCs w:val="24"/>
    </w:rPr>
  </w:style>
  <w:style w:type="character" w:customStyle="1" w:styleId="PrrafodelistaCar">
    <w:name w:val="Párrafo de lista Car"/>
    <w:aliases w:val="Lista sin Numerar Car,Párrafo Numerado Car,Párrafo de lista1 Car"/>
    <w:basedOn w:val="Fuentedeprrafopredeter"/>
    <w:link w:val="Prrafodelista"/>
    <w:uiPriority w:val="34"/>
    <w:locked/>
    <w:rsid w:val="004C68D4"/>
    <w:rPr>
      <w:rFonts w:ascii="Arial" w:hAnsi="Arial"/>
      <w:szCs w:val="24"/>
      <w:lang w:eastAsia="es-ES"/>
    </w:rPr>
  </w:style>
  <w:style w:type="paragraph" w:customStyle="1" w:styleId="Default">
    <w:name w:val="Default"/>
    <w:rsid w:val="00A131A5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Hipervnculovisitado">
    <w:name w:val="FollowedHyperlink"/>
    <w:basedOn w:val="Fuentedeprrafopredeter"/>
    <w:rsid w:val="0007386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0666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193454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93454"/>
    <w:rPr>
      <w:rFonts w:asciiTheme="majorHAnsi" w:eastAsiaTheme="majorEastAsia" w:hAnsiTheme="majorHAnsi" w:cstheme="majorBidi"/>
      <w:b/>
      <w:spacing w:val="-10"/>
      <w:kern w:val="28"/>
      <w:sz w:val="24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9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DEAE1-E9B2-4963-92CE-F37A0838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1998</Words>
  <Characters>11540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Aquest és el possible títol del document, que podrà ocupar varies línies</vt:lpstr>
    </vt:vector>
  </TitlesOfParts>
  <Company>CAT365</Company>
  <LinksUpToDate>false</LinksUpToDate>
  <CharactersWithSpaces>13511</CharactersWithSpaces>
  <SharedDoc>false</SharedDoc>
  <HLinks>
    <vt:vector size="24" baseType="variant">
      <vt:variant>
        <vt:i4>1572918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_Toc89168474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_Toc89168473</vt:lpwstr>
      </vt:variant>
      <vt:variant>
        <vt:i4>1966134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_Toc89168472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_Toc89168471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Aquest és el possible títol del document, que podrà ocupar varies línies</dc:title>
  <dc:subject/>
  <dc:creator>Josep Miquel Salgado</dc:creator>
  <cp:keywords/>
  <dc:description/>
  <cp:lastModifiedBy>Ivan Caballero</cp:lastModifiedBy>
  <cp:revision>41</cp:revision>
  <cp:lastPrinted>2020-07-02T12:48:00Z</cp:lastPrinted>
  <dcterms:created xsi:type="dcterms:W3CDTF">2021-02-25T06:20:00Z</dcterms:created>
  <dcterms:modified xsi:type="dcterms:W3CDTF">2021-08-19T11:14:00Z</dcterms:modified>
</cp:coreProperties>
</file>