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FF10" w14:textId="49EA6C4F" w:rsidR="006E4593" w:rsidRDefault="006E4593" w:rsidP="006E4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Veure com està l'usuari Admin global del Tenant. Hauria d'estar Deshabilitat i amb la contrasenya controlada.</w:t>
      </w:r>
    </w:p>
    <w:p w14:paraId="4149E3C6" w14:textId="37C50F20" w:rsidR="005D2BA6" w:rsidRDefault="005D2BA6" w:rsidP="005D2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7" w:history="1">
        <w:r w:rsidRPr="00751B6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ca-ES"/>
          </w:rPr>
          <w:t>Administrador@aoc.onmicrosft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r w:rsidRPr="005D2BA6">
        <w:rPr>
          <w:rFonts w:ascii="Times New Roman" w:eastAsia="Times New Roman" w:hAnsi="Times New Roman" w:cs="Times New Roman"/>
          <w:sz w:val="24"/>
          <w:szCs w:val="24"/>
          <w:lang w:eastAsia="ca-ES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ya està deshabilitada. La restauración de la contraseña se tiene que pedir a Microsft.</w:t>
      </w:r>
    </w:p>
    <w:p w14:paraId="5C7BC9EC" w14:textId="77777777" w:rsidR="006E4593" w:rsidRPr="006E4593" w:rsidRDefault="006E4593" w:rsidP="006E4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Consulta sobre obertura d'arxius ubicats al sharepoint des de pàgines web. (Veure missatge de Jordi Fernandez).</w:t>
      </w:r>
    </w:p>
    <w:p w14:paraId="13FE5D05" w14:textId="1DE215B2" w:rsidR="006E4593" w:rsidRDefault="006E4593" w:rsidP="006E4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Necessitat d'un Backup extern</w:t>
      </w:r>
    </w:p>
    <w:p w14:paraId="056703B1" w14:textId="03EFC401" w:rsidR="005D2BA6" w:rsidRDefault="005D2BA6" w:rsidP="005D2B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Hay 2 papeleras de 1er nivel y 2o.</w:t>
      </w:r>
    </w:p>
    <w:p w14:paraId="203F06B9" w14:textId="2CF1AF11" w:rsidR="005D2BA6" w:rsidRDefault="005D2BA6" w:rsidP="005D2B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ED5DA12" w14:textId="77777777" w:rsidR="005D2BA6" w:rsidRPr="006E4593" w:rsidRDefault="005D2BA6" w:rsidP="005D2B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20434D14" w14:textId="41AB04EB" w:rsidR="006E4593" w:rsidRDefault="006E4593" w:rsidP="006E459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Como tenemos que gestionar los grupos de TEAMS para que no se nos descontrolen. Los sitios de sharepoint también estan abriertos a los usuarios</w:t>
      </w:r>
    </w:p>
    <w:p w14:paraId="58E895FE" w14:textId="6DCF1D51" w:rsidR="006E4593" w:rsidRDefault="006E4593" w:rsidP="006E4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DA4A9C8" w14:textId="76E7E4ED" w:rsidR="006E4593" w:rsidRDefault="006E4593" w:rsidP="006E4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9465D52" w14:textId="7486DACB" w:rsidR="006E4593" w:rsidRDefault="006E4593" w:rsidP="006E4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Cuando una persona quiera crear un </w:t>
      </w:r>
      <w:r w:rsidR="00A86011">
        <w:rPr>
          <w:rFonts w:ascii="Times New Roman" w:eastAsia="Times New Roman" w:hAnsi="Times New Roman" w:cs="Times New Roman"/>
          <w:sz w:val="24"/>
          <w:szCs w:val="24"/>
          <w:lang w:eastAsia="ca-ES"/>
        </w:rPr>
        <w:t>equipo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365:</w:t>
      </w:r>
    </w:p>
    <w:p w14:paraId="3A9990BF" w14:textId="5E271515" w:rsidR="006E4593" w:rsidRDefault="006E4593" w:rsidP="006E4593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Flujo de aprovadores en PowerApps. El usuario hace una petición en PowerApps y alguien la aprueba y se crea automàticament.</w:t>
      </w:r>
    </w:p>
    <w:p w14:paraId="1C60AE2F" w14:textId="734283F9" w:rsidR="006E4593" w:rsidRPr="006E4593" w:rsidRDefault="006E4593" w:rsidP="006E4593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Petición via tiquet</w:t>
      </w:r>
    </w:p>
    <w:p w14:paraId="62411C4F" w14:textId="77777777" w:rsidR="006E4593" w:rsidRPr="006E4593" w:rsidRDefault="006E4593" w:rsidP="006E4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50F0BDF3" w14:textId="4564E1EF" w:rsidR="006E4593" w:rsidRDefault="00A86011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El grupo es Admins_O365_Groups </w:t>
      </w:r>
      <w:r w:rsidRPr="00A86011">
        <w:rPr>
          <w:rFonts w:ascii="Times New Roman" w:eastAsia="Times New Roman" w:hAnsi="Times New Roman" w:cs="Times New Roman"/>
          <w:sz w:val="24"/>
          <w:szCs w:val="24"/>
          <w:lang w:eastAsia="ca-ES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aquí tienen que estar como miembros los que tengan permisos para crear equipos de 365 (Teams, Sharepoint, etc.)</w:t>
      </w:r>
    </w:p>
    <w:p w14:paraId="6ADB666A" w14:textId="29CE47D0" w:rsidR="00A86011" w:rsidRPr="00A86011" w:rsidRDefault="00A86011" w:rsidP="006E4593">
      <w:pPr>
        <w:spacing w:before="150"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</w:pPr>
      <w:r w:rsidRPr="00A86011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>Nota: los grupos de Seguridad se creac en el centro de administración, no en el Azure.</w:t>
      </w:r>
    </w:p>
    <w:p w14:paraId="339063AB" w14:textId="69A5BDF8" w:rsidR="00A86011" w:rsidRDefault="00A86011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675B0E8" w14:textId="77777777" w:rsidR="00A86011" w:rsidRDefault="00A86011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07B42DE" w14:textId="63C10202" w:rsidR="00A86011" w:rsidRDefault="00A86011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7E76EBE0" w14:textId="77777777" w:rsidR="00A86011" w:rsidRPr="006E4593" w:rsidRDefault="00A86011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EB3EA45" w14:textId="77777777" w:rsidR="006E4593" w:rsidRPr="006E4593" w:rsidRDefault="006E4593" w:rsidP="006E4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Avís a usuaris per missatges a la cua de quarantena</w:t>
      </w:r>
    </w:p>
    <w:p w14:paraId="172F2E7D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8172796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7B56657A" w14:textId="77777777" w:rsidR="006E4593" w:rsidRPr="006E4593" w:rsidRDefault="006E4593" w:rsidP="006E4593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ca-ES"/>
        </w:rPr>
      </w:pPr>
      <w:r w:rsidRPr="006E4593"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ca-ES"/>
        </w:rPr>
        <w:t>Repositori de RRHH seguretat ampliada.</w:t>
      </w:r>
    </w:p>
    <w:p w14:paraId="3C7FFE2B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El repositori de RRHH és el que té dades més sensibles del Consorci AOC.</w:t>
      </w:r>
    </w:p>
    <w:p w14:paraId="15469369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Quina configuració de seguretat ampliada es proposa? Per exemple:</w:t>
      </w:r>
    </w:p>
    <w:p w14:paraId="4F91EA2D" w14:textId="77777777" w:rsidR="006E4593" w:rsidRPr="006E4593" w:rsidRDefault="006E4593" w:rsidP="006E4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Accés només pel grup de RRHH.</w:t>
      </w:r>
    </w:p>
    <w:p w14:paraId="2BD1A1AE" w14:textId="77777777" w:rsidR="006E4593" w:rsidRPr="006E4593" w:rsidRDefault="006E4593" w:rsidP="006E4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Administració només pel grup de RRHH. En cas de necessiten que ens puguin donar accés temporal.</w:t>
      </w:r>
    </w:p>
    <w:p w14:paraId="2434682E" w14:textId="77777777" w:rsidR="006E4593" w:rsidRPr="006E4593" w:rsidRDefault="006E4593" w:rsidP="006E4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Que els documents no puguin sortir de sharepoint. Que no es puguin compartir.</w:t>
      </w:r>
    </w:p>
    <w:p w14:paraId="098D69A2" w14:textId="77777777" w:rsidR="006E4593" w:rsidRPr="006E4593" w:rsidRDefault="006E4593" w:rsidP="006E4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Traçabilitat d'accessos</w:t>
      </w:r>
    </w:p>
    <w:p w14:paraId="111A12D1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050A0C9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Les carpetes de RRHH són les següents:</w:t>
      </w:r>
    </w:p>
    <w:p w14:paraId="20351617" w14:textId="73536991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noProof/>
          <w:sz w:val="24"/>
          <w:szCs w:val="24"/>
          <w:lang w:eastAsia="ca-ES"/>
        </w:rPr>
        <mc:AlternateContent>
          <mc:Choice Requires="wps">
            <w:drawing>
              <wp:inline distT="0" distB="0" distL="0" distR="0" wp14:anchorId="5D33D63E" wp14:editId="13BA7627">
                <wp:extent cx="2028190" cy="202819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8190" cy="202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B6161" id="Rectángulo 1" o:spid="_x0000_s1026" style="width:159.7pt;height:15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2F9D2661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AD62FA8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Les més crítiques:</w:t>
      </w:r>
    </w:p>
    <w:p w14:paraId="45EF0065" w14:textId="77777777" w:rsidR="006E4593" w:rsidRPr="006E4593" w:rsidRDefault="006E4593" w:rsidP="006E4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Expedients personals</w:t>
      </w:r>
    </w:p>
    <w:p w14:paraId="7CEEFDA7" w14:textId="77777777" w:rsidR="006E4593" w:rsidRPr="006E4593" w:rsidRDefault="006E4593" w:rsidP="006E4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Nomines</w:t>
      </w:r>
    </w:p>
    <w:p w14:paraId="7785DD23" w14:textId="77777777" w:rsidR="006E4593" w:rsidRPr="006E4593" w:rsidRDefault="006E4593" w:rsidP="006E4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Regim Disciplinari</w:t>
      </w:r>
    </w:p>
    <w:p w14:paraId="65817017" w14:textId="77777777" w:rsidR="006E4593" w:rsidRPr="006E4593" w:rsidRDefault="006E4593" w:rsidP="006E45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Relacions laborals</w:t>
      </w:r>
    </w:p>
    <w:p w14:paraId="31B5FD3F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2DC11A07" w14:textId="77777777" w:rsidR="006E4593" w:rsidRPr="006E4593" w:rsidRDefault="006E4593" w:rsidP="006E4593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ca-ES"/>
        </w:rPr>
      </w:pPr>
      <w:r w:rsidRPr="006E4593"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ca-ES"/>
        </w:rPr>
        <w:t>Propostes dels manuals de CCN</w:t>
      </w:r>
    </w:p>
    <w:p w14:paraId="64104499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Se recomienda la detección de amenazas en tiempo real, accesible desde el Centro de Seguridad y cumplimiento de Office 365.</w:t>
      </w:r>
    </w:p>
    <w:p w14:paraId="5F249B6A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Se ha activado el registro de auditoría.</w:t>
      </w:r>
    </w:p>
    <w:p w14:paraId="1A6B18B0" w14:textId="74C57571" w:rsid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Como evitar que los usuaris instalen aplicaciones de terceros en el TEAMS?</w:t>
      </w:r>
    </w:p>
    <w:p w14:paraId="563775A6" w14:textId="5BB2BBC7" w:rsidR="00FA79B9" w:rsidRPr="006E4593" w:rsidRDefault="00FA79B9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ab/>
        <w:t>En la directives està que solo se pueden añadir aplicaciones de Microsoft. Las de terceros estan desactivades.</w:t>
      </w:r>
    </w:p>
    <w:p w14:paraId="199ECFFD" w14:textId="367B138B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6E4593">
        <w:rPr>
          <w:rFonts w:ascii="Times New Roman" w:eastAsia="Times New Roman" w:hAnsi="Times New Roman" w:cs="Times New Roman"/>
          <w:sz w:val="24"/>
          <w:szCs w:val="24"/>
          <w:lang w:eastAsia="ca-ES"/>
        </w:rPr>
        <w:t>Cerrar sesiones inactivas en Sharepoint.</w:t>
      </w:r>
      <w:r w:rsidR="0014653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r w:rsidR="00146538" w:rsidRPr="00146538">
        <w:rPr>
          <w:rFonts w:ascii="Times New Roman" w:eastAsia="Times New Roman" w:hAnsi="Times New Roman" w:cs="Times New Roman"/>
          <w:sz w:val="24"/>
          <w:szCs w:val="24"/>
          <w:lang w:eastAsia="ca-ES"/>
        </w:rPr>
        <w:sym w:font="Wingdings" w:char="F0E0"/>
      </w:r>
      <w:r w:rsidR="00146538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ya està activado. En Directivas – control de acceso. Se cierra en 30 minutos.</w:t>
      </w:r>
    </w:p>
    <w:p w14:paraId="7C9DCB4A" w14:textId="77777777" w:rsidR="006E4593" w:rsidRP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C8CC06E" w14:textId="72DAB79A" w:rsidR="006E4593" w:rsidRDefault="006E4593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BC287E1" w14:textId="5525A1E4" w:rsidR="00FA79B9" w:rsidRDefault="00FA79B9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Seguridad:</w:t>
      </w:r>
    </w:p>
    <w:p w14:paraId="1FC0820B" w14:textId="6DDF0D09" w:rsidR="00FA79B9" w:rsidRDefault="00FA79B9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Se ha activado el paquete de Seguridad:</w:t>
      </w:r>
    </w:p>
    <w:p w14:paraId="3B38D0E1" w14:textId="695308C9" w:rsidR="00FA79B9" w:rsidRDefault="00FA79B9" w:rsidP="006E4593">
      <w:pPr>
        <w:spacing w:before="150" w:after="0" w:line="240" w:lineRule="auto"/>
      </w:pPr>
      <w:hyperlink r:id="rId8" w:history="1">
        <w:r>
          <w:rPr>
            <w:rStyle w:val="Hipervnculo"/>
          </w:rPr>
          <w:t>Administrar programaciones - Centro de seguridad y cumplimiento (office.com)</w:t>
        </w:r>
      </w:hyperlink>
    </w:p>
    <w:p w14:paraId="3184F7DD" w14:textId="2103F853" w:rsidR="00FA79B9" w:rsidRDefault="00FA79B9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05A4AEA" w14:textId="15014E24" w:rsidR="00FA79B9" w:rsidRDefault="00FA79B9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En alertas està loqui se tiene que tratar:</w:t>
      </w:r>
    </w:p>
    <w:p w14:paraId="6E1F6A5B" w14:textId="59ABDD8B" w:rsidR="00FA79B9" w:rsidRDefault="00BF2146" w:rsidP="006E4593">
      <w:pPr>
        <w:spacing w:before="150" w:after="0" w:line="240" w:lineRule="auto"/>
      </w:pPr>
      <w:hyperlink r:id="rId9" w:anchor="/dashboard" w:history="1">
        <w:r>
          <w:rPr>
            <w:rStyle w:val="Hipervnculo"/>
          </w:rPr>
          <w:t>Panel - Cloud App Security - Microsoft Cloud App Security</w:t>
        </w:r>
      </w:hyperlink>
    </w:p>
    <w:p w14:paraId="315F0832" w14:textId="25CA32D1" w:rsidR="00BF2146" w:rsidRDefault="00BF2146" w:rsidP="006E4593">
      <w:pPr>
        <w:spacing w:before="150" w:after="0" w:line="240" w:lineRule="auto"/>
      </w:pPr>
    </w:p>
    <w:p w14:paraId="590C4ECC" w14:textId="71249D67" w:rsidR="00BF2146" w:rsidRPr="006E4593" w:rsidRDefault="00BF2146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t xml:space="preserve">Esta consola se puede ver por la licencia: 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Microsoft 365 E5 Security</w:t>
      </w:r>
    </w:p>
    <w:p w14:paraId="429EC735" w14:textId="74D3B6EF" w:rsidR="00BF2146" w:rsidRDefault="00BF2146" w:rsidP="00BF2146">
      <w:pPr>
        <w:spacing w:before="150" w:after="0" w:line="240" w:lineRule="auto"/>
        <w:rPr>
          <w:rFonts w:ascii="Segoe UI" w:hAnsi="Segoe UI" w:cs="Segoe UI"/>
          <w:color w:val="32313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La licencia </w:t>
      </w:r>
      <w:r>
        <w:rPr>
          <w:rFonts w:ascii="Segoe UI" w:hAnsi="Segoe UI" w:cs="Segoe UI"/>
          <w:color w:val="323130"/>
          <w:sz w:val="24"/>
          <w:szCs w:val="24"/>
        </w:rPr>
        <w:t>Microsoft 365 E5 Security</w:t>
      </w:r>
      <w:r>
        <w:rPr>
          <w:rFonts w:ascii="Segoe UI" w:hAnsi="Segoe UI" w:cs="Segoe UI"/>
          <w:color w:val="323130"/>
          <w:sz w:val="24"/>
          <w:szCs w:val="24"/>
        </w:rPr>
        <w:t xml:space="preserve"> da estas propiedades:</w:t>
      </w:r>
    </w:p>
    <w:p w14:paraId="604D023C" w14:textId="77777777" w:rsidR="00BF2146" w:rsidRDefault="00BF2146" w:rsidP="00BF2146">
      <w:pPr>
        <w:shd w:val="clear" w:color="auto" w:fill="FFFFFF"/>
        <w:ind w:left="708"/>
        <w:rPr>
          <w:rFonts w:ascii="Segoe UI" w:hAnsi="Segoe UI" w:cs="Segoe UI"/>
          <w:color w:val="323130"/>
          <w:sz w:val="20"/>
          <w:szCs w:val="20"/>
        </w:rPr>
      </w:pPr>
      <w:r>
        <w:rPr>
          <w:rFonts w:ascii="Segoe UI" w:hAnsi="Segoe UI" w:cs="Segoe UI"/>
          <w:color w:val="323130"/>
          <w:sz w:val="20"/>
          <w:szCs w:val="20"/>
        </w:rPr>
        <w:t>Azure Active Directory Premium P2</w:t>
      </w:r>
    </w:p>
    <w:p w14:paraId="055BAAAA" w14:textId="77777777" w:rsidR="00BF2146" w:rsidRDefault="00BF2146" w:rsidP="00BF2146">
      <w:pPr>
        <w:shd w:val="clear" w:color="auto" w:fill="FFFFFF"/>
        <w:ind w:left="708"/>
        <w:rPr>
          <w:rFonts w:ascii="Segoe UI" w:hAnsi="Segoe UI" w:cs="Segoe UI"/>
          <w:color w:val="323130"/>
          <w:sz w:val="20"/>
          <w:szCs w:val="20"/>
        </w:rPr>
      </w:pPr>
      <w:r>
        <w:rPr>
          <w:rFonts w:ascii="Segoe UI" w:hAnsi="Segoe UI" w:cs="Segoe UI"/>
          <w:color w:val="323130"/>
          <w:sz w:val="20"/>
          <w:szCs w:val="20"/>
        </w:rPr>
        <w:t>Microsoft 365 Defender</w:t>
      </w:r>
    </w:p>
    <w:p w14:paraId="28AF00B2" w14:textId="3162F161" w:rsidR="00BF2146" w:rsidRPr="00BF2146" w:rsidRDefault="00BF2146" w:rsidP="00BF2146">
      <w:pPr>
        <w:shd w:val="clear" w:color="auto" w:fill="FFFFFF"/>
        <w:ind w:left="708"/>
        <w:rPr>
          <w:rFonts w:ascii="Segoe UI" w:hAnsi="Segoe UI" w:cs="Segoe UI"/>
          <w:b/>
          <w:bCs/>
          <w:color w:val="323130"/>
          <w:sz w:val="20"/>
          <w:szCs w:val="20"/>
        </w:rPr>
      </w:pPr>
      <w:r w:rsidRPr="00BF2146">
        <w:rPr>
          <w:rFonts w:ascii="Segoe UI" w:hAnsi="Segoe UI" w:cs="Segoe UI"/>
          <w:b/>
          <w:bCs/>
          <w:color w:val="323130"/>
          <w:sz w:val="20"/>
          <w:szCs w:val="20"/>
        </w:rPr>
        <w:t>Microsoft Cloud App Security</w:t>
      </w:r>
      <w:r>
        <w:rPr>
          <w:rFonts w:ascii="Segoe UI" w:hAnsi="Segoe UI" w:cs="Segoe UI"/>
          <w:b/>
          <w:bCs/>
          <w:color w:val="323130"/>
          <w:sz w:val="20"/>
          <w:szCs w:val="20"/>
        </w:rPr>
        <w:t xml:space="preserve">  </w:t>
      </w:r>
      <w:r w:rsidRPr="00BF2146">
        <w:rPr>
          <w:rFonts w:ascii="Segoe UI" w:hAnsi="Segoe UI" w:cs="Segoe UI"/>
          <w:b/>
          <w:bCs/>
          <w:color w:val="323130"/>
          <w:sz w:val="20"/>
          <w:szCs w:val="20"/>
        </w:rPr>
        <w:sym w:font="Wingdings" w:char="F0E0"/>
      </w:r>
      <w:r>
        <w:rPr>
          <w:rFonts w:ascii="Segoe UI" w:hAnsi="Segoe UI" w:cs="Segoe UI"/>
          <w:b/>
          <w:bCs/>
          <w:color w:val="323130"/>
          <w:sz w:val="20"/>
          <w:szCs w:val="20"/>
        </w:rPr>
        <w:t xml:space="preserve"> hay otra licencia que tiene esta característica per va a caducar.</w:t>
      </w:r>
    </w:p>
    <w:p w14:paraId="5CBA6456" w14:textId="77777777" w:rsidR="00BF2146" w:rsidRDefault="00BF2146" w:rsidP="00BF2146">
      <w:pPr>
        <w:shd w:val="clear" w:color="auto" w:fill="FFFFFF"/>
        <w:ind w:left="708"/>
        <w:rPr>
          <w:rFonts w:ascii="Segoe UI" w:hAnsi="Segoe UI" w:cs="Segoe UI"/>
          <w:color w:val="323130"/>
          <w:sz w:val="20"/>
          <w:szCs w:val="20"/>
        </w:rPr>
      </w:pPr>
      <w:r>
        <w:rPr>
          <w:rFonts w:ascii="Segoe UI" w:hAnsi="Segoe UI" w:cs="Segoe UI"/>
          <w:color w:val="323130"/>
          <w:sz w:val="20"/>
          <w:szCs w:val="20"/>
        </w:rPr>
        <w:t>Microsoft Defender For Endpoint</w:t>
      </w:r>
    </w:p>
    <w:p w14:paraId="75A80F81" w14:textId="77777777" w:rsidR="00BF2146" w:rsidRDefault="00BF2146" w:rsidP="00BF2146">
      <w:pPr>
        <w:shd w:val="clear" w:color="auto" w:fill="FFFFFF"/>
        <w:ind w:left="708"/>
        <w:rPr>
          <w:rFonts w:ascii="Segoe UI" w:hAnsi="Segoe UI" w:cs="Segoe UI"/>
          <w:color w:val="323130"/>
          <w:sz w:val="20"/>
          <w:szCs w:val="20"/>
        </w:rPr>
      </w:pPr>
      <w:r>
        <w:rPr>
          <w:rFonts w:ascii="Segoe UI" w:hAnsi="Segoe UI" w:cs="Segoe UI"/>
          <w:color w:val="323130"/>
          <w:sz w:val="20"/>
          <w:szCs w:val="20"/>
        </w:rPr>
        <w:t>Microsoft Defender for Identity</w:t>
      </w:r>
    </w:p>
    <w:p w14:paraId="4B67C704" w14:textId="77777777" w:rsidR="00BF2146" w:rsidRDefault="00BF2146" w:rsidP="00BF2146">
      <w:pPr>
        <w:shd w:val="clear" w:color="auto" w:fill="FFFFFF"/>
        <w:ind w:left="708"/>
        <w:rPr>
          <w:rFonts w:ascii="Segoe UI" w:hAnsi="Segoe UI" w:cs="Segoe UI"/>
          <w:color w:val="323130"/>
          <w:sz w:val="20"/>
          <w:szCs w:val="20"/>
        </w:rPr>
      </w:pPr>
      <w:r>
        <w:rPr>
          <w:rFonts w:ascii="Segoe UI" w:hAnsi="Segoe UI" w:cs="Segoe UI"/>
          <w:color w:val="323130"/>
          <w:sz w:val="20"/>
          <w:szCs w:val="20"/>
        </w:rPr>
        <w:t>Microsoft Defender for Office 365 (Plan 2)</w:t>
      </w:r>
    </w:p>
    <w:p w14:paraId="674AC7BB" w14:textId="77777777" w:rsidR="00BF2146" w:rsidRDefault="00BF2146" w:rsidP="00BF2146">
      <w:pPr>
        <w:shd w:val="clear" w:color="auto" w:fill="FFFFFF"/>
        <w:ind w:left="708"/>
        <w:rPr>
          <w:rFonts w:ascii="Segoe UI" w:hAnsi="Segoe UI" w:cs="Segoe UI"/>
          <w:color w:val="323130"/>
          <w:sz w:val="20"/>
          <w:szCs w:val="20"/>
        </w:rPr>
      </w:pPr>
      <w:r>
        <w:rPr>
          <w:rFonts w:ascii="Segoe UI" w:hAnsi="Segoe UI" w:cs="Segoe UI"/>
          <w:color w:val="323130"/>
          <w:sz w:val="20"/>
          <w:szCs w:val="20"/>
        </w:rPr>
        <w:t>Office 365 SafeDocs</w:t>
      </w:r>
    </w:p>
    <w:p w14:paraId="7E242CEE" w14:textId="4CDC96EE" w:rsidR="00BF2146" w:rsidRDefault="00BF2146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596F4AA" w14:textId="441CE574" w:rsidR="00BF2146" w:rsidRDefault="00BF2146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Se puede añadir eventos de otros dispositives de Seguridad, correla los eventos y da un informe mas completo. És la creación de instantaneas:</w:t>
      </w:r>
    </w:p>
    <w:p w14:paraId="5D168F85" w14:textId="3F807E01" w:rsidR="00BF2146" w:rsidRPr="006E4593" w:rsidRDefault="00BF2146" w:rsidP="006E4593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10" w:anchor="/discovery/create-new-report/" w:history="1">
        <w:r>
          <w:rPr>
            <w:rStyle w:val="Hipervnculo"/>
          </w:rPr>
          <w:t>Crear nuevo informe de instantáneas - Cloud App Security - Microsoft Cloud App Security</w:t>
        </w:r>
      </w:hyperlink>
    </w:p>
    <w:p w14:paraId="2D88BD1D" w14:textId="239B7872" w:rsidR="003C5B9D" w:rsidRDefault="00110B00"/>
    <w:p w14:paraId="1E687712" w14:textId="26C94491" w:rsidR="00BF2146" w:rsidRDefault="00110B00">
      <w:r>
        <w:t>En “Investigar” estan las cosas que se tienen que mirar.</w:t>
      </w:r>
    </w:p>
    <w:p w14:paraId="12584286" w14:textId="2BFAF588" w:rsidR="00110B00" w:rsidRDefault="00110B00">
      <w:r>
        <w:t xml:space="preserve">En Directivas està lo que </w:t>
      </w:r>
    </w:p>
    <w:p w14:paraId="55AA301B" w14:textId="7D046382" w:rsidR="00110B00" w:rsidRDefault="00110B00"/>
    <w:p w14:paraId="2C6A5B0E" w14:textId="0733E010" w:rsidR="00110B00" w:rsidRDefault="00110B00"/>
    <w:p w14:paraId="6C276D39" w14:textId="0BFA13DF" w:rsidR="00110B00" w:rsidRDefault="00110B00">
      <w:r>
        <w:t>Consejos:</w:t>
      </w:r>
    </w:p>
    <w:p w14:paraId="06A1DCAD" w14:textId="18BAD069" w:rsidR="00110B00" w:rsidRDefault="00110B00">
      <w:r>
        <w:t>Las consolas de Security  y Cloud Prtections son las mas usades:</w:t>
      </w:r>
    </w:p>
    <w:p w14:paraId="0ECA5925" w14:textId="51DA1D37" w:rsidR="00110B00" w:rsidRDefault="00110B00">
      <w:hyperlink r:id="rId11" w:history="1">
        <w:r>
          <w:rPr>
            <w:rStyle w:val="Hipervnculo"/>
          </w:rPr>
          <w:t>Security recommendations - Seguridad de Microsoft 365</w:t>
        </w:r>
      </w:hyperlink>
    </w:p>
    <w:p w14:paraId="379FB55A" w14:textId="788F1419" w:rsidR="00110B00" w:rsidRDefault="00110B00">
      <w:r>
        <w:t>El de cloud security engloba los 3 centros de Seguridad.</w:t>
      </w:r>
    </w:p>
    <w:sectPr w:rsidR="0011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3703" w14:textId="77777777" w:rsidR="00110B00" w:rsidRDefault="00110B00" w:rsidP="00110B00">
      <w:pPr>
        <w:spacing w:after="0" w:line="240" w:lineRule="auto"/>
      </w:pPr>
      <w:r>
        <w:separator/>
      </w:r>
    </w:p>
  </w:endnote>
  <w:endnote w:type="continuationSeparator" w:id="0">
    <w:p w14:paraId="57169366" w14:textId="77777777" w:rsidR="00110B00" w:rsidRDefault="00110B00" w:rsidP="0011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5B3D" w14:textId="77777777" w:rsidR="00110B00" w:rsidRDefault="00110B00" w:rsidP="00110B00">
      <w:pPr>
        <w:spacing w:after="0" w:line="240" w:lineRule="auto"/>
      </w:pPr>
      <w:r>
        <w:separator/>
      </w:r>
    </w:p>
  </w:footnote>
  <w:footnote w:type="continuationSeparator" w:id="0">
    <w:p w14:paraId="1C788643" w14:textId="77777777" w:rsidR="00110B00" w:rsidRDefault="00110B00" w:rsidP="00110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F32"/>
    <w:multiLevelType w:val="hybridMultilevel"/>
    <w:tmpl w:val="21645A1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E215C"/>
    <w:multiLevelType w:val="multilevel"/>
    <w:tmpl w:val="E446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5F115C"/>
    <w:multiLevelType w:val="multilevel"/>
    <w:tmpl w:val="499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F96941"/>
    <w:multiLevelType w:val="multilevel"/>
    <w:tmpl w:val="53B0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1A6877"/>
    <w:multiLevelType w:val="multilevel"/>
    <w:tmpl w:val="E40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9"/>
    <w:rsid w:val="00110B00"/>
    <w:rsid w:val="00146538"/>
    <w:rsid w:val="005D2BA6"/>
    <w:rsid w:val="006E4593"/>
    <w:rsid w:val="007477B0"/>
    <w:rsid w:val="00A86011"/>
    <w:rsid w:val="00BF2146"/>
    <w:rsid w:val="00CA33D9"/>
    <w:rsid w:val="00CB45A7"/>
    <w:rsid w:val="00FA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1E501"/>
  <w15:chartTrackingRefBased/>
  <w15:docId w15:val="{F0266A7E-7D51-4342-A03F-67CFF09A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E4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4593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6E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Prrafodelista">
    <w:name w:val="List Paragraph"/>
    <w:basedOn w:val="Normal"/>
    <w:uiPriority w:val="34"/>
    <w:qFormat/>
    <w:rsid w:val="006E45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2B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BA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F2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0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ion.office.com/insightdashboa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nistrador@aoc.onmicrosf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curity.microsoft.com/security-recommendation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licenciesaoc.portal.cloudappsecur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licenciesaoc.portal.cloudappsecurit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Caballero</dc:creator>
  <cp:keywords/>
  <dc:description/>
  <cp:lastModifiedBy>Ivan Caballero</cp:lastModifiedBy>
  <cp:revision>2</cp:revision>
  <dcterms:created xsi:type="dcterms:W3CDTF">2021-06-03T10:37:00Z</dcterms:created>
  <dcterms:modified xsi:type="dcterms:W3CDTF">2021-06-03T12:38:00Z</dcterms:modified>
</cp:coreProperties>
</file>