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rPr>
      </w:pPr>
      <w:r w:rsidDel="00000000" w:rsidR="00000000" w:rsidRPr="00000000">
        <w:rPr>
          <w:b w:val="1"/>
          <w:u w:val="single"/>
          <w:rtl w:val="0"/>
        </w:rPr>
        <w:t xml:space="preserve">AP World History </w:t>
      </w:r>
      <w:r w:rsidDel="00000000" w:rsidR="00000000" w:rsidRPr="00000000">
        <w:rPr>
          <w:b w:val="1"/>
          <w:u w:val="single"/>
          <w:rtl w:val="0"/>
        </w:rPr>
        <w:t xml:space="preserve">How to Write a DBQ</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color w:val="ff00ff"/>
        </w:rPr>
      </w:pPr>
      <w:r w:rsidDel="00000000" w:rsidR="00000000" w:rsidRPr="00000000">
        <w:rPr>
          <w:b w:val="1"/>
          <w:rtl w:val="0"/>
        </w:rPr>
        <w:t xml:space="preserve">Paragraph #1: </w:t>
      </w:r>
      <w:r w:rsidDel="00000000" w:rsidR="00000000" w:rsidRPr="00000000">
        <w:rPr>
          <w:b w:val="1"/>
          <w:color w:val="ff00ff"/>
          <w:rtl w:val="0"/>
        </w:rPr>
        <w:t xml:space="preserve">Introduction</w:t>
      </w:r>
    </w:p>
    <w:p w:rsidR="00000000" w:rsidDel="00000000" w:rsidP="00000000" w:rsidRDefault="00000000" w:rsidRPr="00000000" w14:paraId="00000004">
      <w:pPr>
        <w:pageBreakBefore w:val="0"/>
        <w:numPr>
          <w:ilvl w:val="0"/>
          <w:numId w:val="3"/>
        </w:numPr>
        <w:ind w:left="720" w:hanging="360"/>
        <w:rPr/>
      </w:pPr>
      <w:r w:rsidDel="00000000" w:rsidR="00000000" w:rsidRPr="00000000">
        <w:rPr>
          <w:rtl w:val="0"/>
        </w:rPr>
        <w:t xml:space="preserve">Contextualization- 4 sentences with last sentence connecting to topic of essay. Must be within approx. 50 years of essay time period.</w:t>
      </w:r>
    </w:p>
    <w:p w:rsidR="00000000" w:rsidDel="00000000" w:rsidP="00000000" w:rsidRDefault="00000000" w:rsidRPr="00000000" w14:paraId="00000005">
      <w:pPr>
        <w:pageBreakBefore w:val="0"/>
        <w:numPr>
          <w:ilvl w:val="0"/>
          <w:numId w:val="3"/>
        </w:numPr>
        <w:ind w:left="720" w:hanging="360"/>
        <w:rPr/>
      </w:pPr>
      <w:r w:rsidDel="00000000" w:rsidR="00000000" w:rsidRPr="00000000">
        <w:rPr>
          <w:rtl w:val="0"/>
        </w:rPr>
        <w:t xml:space="preserve">Thesis- explicit, makes an argument, answers all parts of prompt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Paragraphs #2-3 (&amp; possibly 4):</w:t>
      </w:r>
      <w:r w:rsidDel="00000000" w:rsidR="00000000" w:rsidRPr="00000000">
        <w:rPr>
          <w:b w:val="1"/>
          <w:color w:val="ff00ff"/>
          <w:rtl w:val="0"/>
        </w:rPr>
        <w:t xml:space="preserve"> Body Paragraphs</w:t>
      </w:r>
      <w:r w:rsidDel="00000000" w:rsidR="00000000" w:rsidRPr="00000000">
        <w:rPr>
          <w:rtl w:val="0"/>
        </w:rPr>
        <w:t xml:space="preserve"> – Each paragraph must have</w:t>
      </w:r>
    </w:p>
    <w:p w:rsidR="00000000" w:rsidDel="00000000" w:rsidP="00000000" w:rsidRDefault="00000000" w:rsidRPr="00000000" w14:paraId="00000008">
      <w:pPr>
        <w:pageBreakBefore w:val="0"/>
        <w:numPr>
          <w:ilvl w:val="0"/>
          <w:numId w:val="5"/>
        </w:numPr>
        <w:ind w:left="720" w:hanging="360"/>
        <w:rPr/>
      </w:pPr>
      <w:r w:rsidDel="00000000" w:rsidR="00000000" w:rsidRPr="00000000">
        <w:rPr>
          <w:b w:val="1"/>
          <w:color w:val="0000ff"/>
          <w:rtl w:val="0"/>
        </w:rPr>
        <w:t xml:space="preserve">Topic sentence</w:t>
      </w:r>
      <w:r w:rsidDel="00000000" w:rsidR="00000000" w:rsidRPr="00000000">
        <w:rPr>
          <w:rtl w:val="0"/>
        </w:rPr>
        <w:t xml:space="preserve"> with a clear argument (x, y, or z of thesis)</w:t>
      </w:r>
    </w:p>
    <w:p w:rsidR="00000000" w:rsidDel="00000000" w:rsidP="00000000" w:rsidRDefault="00000000" w:rsidRPr="00000000" w14:paraId="00000009">
      <w:pPr>
        <w:pageBreakBefore w:val="0"/>
        <w:numPr>
          <w:ilvl w:val="0"/>
          <w:numId w:val="5"/>
        </w:numPr>
        <w:ind w:left="720" w:hanging="360"/>
        <w:rPr/>
      </w:pPr>
      <w:r w:rsidDel="00000000" w:rsidR="00000000" w:rsidRPr="00000000">
        <w:rPr>
          <w:rtl w:val="0"/>
        </w:rPr>
        <w:t xml:space="preserve">Summary, explanation, and HIPA sentences (ALL 7 documents must be used in your essay)</w:t>
      </w:r>
    </w:p>
    <w:p w:rsidR="00000000" w:rsidDel="00000000" w:rsidP="00000000" w:rsidRDefault="00000000" w:rsidRPr="00000000" w14:paraId="0000000A">
      <w:pPr>
        <w:pageBreakBefore w:val="0"/>
        <w:numPr>
          <w:ilvl w:val="1"/>
          <w:numId w:val="5"/>
        </w:numPr>
        <w:ind w:left="1440" w:hanging="360"/>
        <w:rPr/>
      </w:pPr>
      <w:r w:rsidDel="00000000" w:rsidR="00000000" w:rsidRPr="00000000">
        <w:rPr>
          <w:b w:val="1"/>
          <w:color w:val="0000ff"/>
          <w:rtl w:val="0"/>
        </w:rPr>
        <w:t xml:space="preserve">Summary</w:t>
      </w:r>
      <w:r w:rsidDel="00000000" w:rsidR="00000000" w:rsidRPr="00000000">
        <w:rPr>
          <w:color w:val="0000ff"/>
          <w:rtl w:val="0"/>
        </w:rPr>
        <w:t xml:space="preserve"> </w:t>
      </w:r>
      <w:r w:rsidDel="00000000" w:rsidR="00000000" w:rsidRPr="00000000">
        <w:rPr>
          <w:b w:val="1"/>
          <w:color w:val="0000ff"/>
          <w:rtl w:val="0"/>
        </w:rPr>
        <w:t xml:space="preserve">sentences</w:t>
      </w:r>
      <w:r w:rsidDel="00000000" w:rsidR="00000000" w:rsidRPr="00000000">
        <w:rPr>
          <w:rtl w:val="0"/>
        </w:rPr>
        <w:t xml:space="preserve"> must begin with the name of the author or title of the document and end with the number of the document in parentheses. </w:t>
      </w:r>
      <w:r w:rsidDel="00000000" w:rsidR="00000000" w:rsidRPr="00000000">
        <w:rPr>
          <w:i w:val="1"/>
          <w:rtl w:val="0"/>
        </w:rPr>
        <w:t xml:space="preserve">Example: According to Alessandra Strozzi, Francesco di Messer Tanagli is willing to marry off his daughter to her exiled son, because she has a small dowry and he has a lot of children (Doc. 1).</w:t>
      </w:r>
    </w:p>
    <w:p w:rsidR="00000000" w:rsidDel="00000000" w:rsidP="00000000" w:rsidRDefault="00000000" w:rsidRPr="00000000" w14:paraId="0000000B">
      <w:pPr>
        <w:pageBreakBefore w:val="0"/>
        <w:numPr>
          <w:ilvl w:val="1"/>
          <w:numId w:val="5"/>
        </w:numPr>
        <w:spacing w:after="0" w:afterAutospacing="0"/>
        <w:ind w:left="1440" w:hanging="360"/>
        <w:rPr/>
      </w:pPr>
      <w:r w:rsidDel="00000000" w:rsidR="00000000" w:rsidRPr="00000000">
        <w:rPr>
          <w:b w:val="1"/>
          <w:color w:val="0000ff"/>
          <w:rtl w:val="0"/>
        </w:rPr>
        <w:t xml:space="preserve">HIPA</w:t>
      </w:r>
      <w:r w:rsidDel="00000000" w:rsidR="00000000" w:rsidRPr="00000000">
        <w:rPr>
          <w:color w:val="0000ff"/>
          <w:rtl w:val="0"/>
        </w:rPr>
        <w:t xml:space="preserve"> </w:t>
      </w:r>
      <w:r w:rsidDel="00000000" w:rsidR="00000000" w:rsidRPr="00000000">
        <w:rPr>
          <w:b w:val="1"/>
          <w:color w:val="0000ff"/>
          <w:rtl w:val="0"/>
        </w:rPr>
        <w:t xml:space="preserve">sentences</w:t>
      </w:r>
      <w:r w:rsidDel="00000000" w:rsidR="00000000" w:rsidRPr="00000000">
        <w:rPr>
          <w:rtl w:val="0"/>
        </w:rPr>
        <w:t xml:space="preserve"> must start with the </w:t>
      </w:r>
      <w:r w:rsidDel="00000000" w:rsidR="00000000" w:rsidRPr="00000000">
        <w:rPr>
          <w:u w:val="single"/>
          <w:rtl w:val="0"/>
        </w:rPr>
        <w:t xml:space="preserve">type of HIPA underlined</w:t>
      </w:r>
      <w:r w:rsidDel="00000000" w:rsidR="00000000" w:rsidRPr="00000000">
        <w:rPr>
          <w:rtl w:val="0"/>
        </w:rPr>
        <w:t xml:space="preserve"> (see examples below).</w:t>
      </w:r>
    </w:p>
    <w:p w:rsidR="00000000" w:rsidDel="00000000" w:rsidP="00000000" w:rsidRDefault="00000000" w:rsidRPr="00000000" w14:paraId="0000000C">
      <w:pPr>
        <w:pageBreakBefore w:val="0"/>
        <w:numPr>
          <w:ilvl w:val="2"/>
          <w:numId w:val="5"/>
        </w:numPr>
        <w:spacing w:before="0" w:beforeAutospacing="0" w:lineRule="auto"/>
        <w:ind w:left="2160" w:hanging="360"/>
        <w:rPr/>
      </w:pPr>
      <w:r w:rsidDel="00000000" w:rsidR="00000000" w:rsidRPr="00000000">
        <w:rPr>
          <w:b w:val="1"/>
          <w:color w:val="6aa84f"/>
          <w:u w:val="single"/>
          <w:rtl w:val="0"/>
        </w:rPr>
        <w:t xml:space="preserve">Historical Context</w:t>
      </w:r>
      <w:r w:rsidDel="00000000" w:rsidR="00000000" w:rsidRPr="00000000">
        <w:rPr>
          <w:rtl w:val="0"/>
        </w:rPr>
        <w:t xml:space="preserve"> - How is the document’s historical context relevant to an argument that addresses the prompt?  Must include a specific event before the document was created and an explanation about how the event supports your argument. </w:t>
      </w:r>
      <w:r w:rsidDel="00000000" w:rsidR="00000000" w:rsidRPr="00000000">
        <w:rPr>
          <w:i w:val="1"/>
          <w:rtl w:val="0"/>
        </w:rPr>
        <w:t xml:space="preserve">Example: The </w:t>
      </w:r>
      <w:r w:rsidDel="00000000" w:rsidR="00000000" w:rsidRPr="00000000">
        <w:rPr>
          <w:i w:val="1"/>
          <w:u w:val="single"/>
          <w:rtl w:val="0"/>
        </w:rPr>
        <w:t xml:space="preserve">historical context</w:t>
      </w:r>
      <w:r w:rsidDel="00000000" w:rsidR="00000000" w:rsidRPr="00000000">
        <w:rPr>
          <w:i w:val="1"/>
          <w:rtl w:val="0"/>
        </w:rPr>
        <w:t xml:space="preserve"> of the letter is during the Renaissance parents often arranged marriages for their children to increase the power and wealth of their family, which is exactly what Strozzi is trying to do by arranging a marriage between her son and the daughter of Francesco di Messer Tanagli.</w:t>
      </w:r>
    </w:p>
    <w:p w:rsidR="00000000" w:rsidDel="00000000" w:rsidP="00000000" w:rsidRDefault="00000000" w:rsidRPr="00000000" w14:paraId="0000000D">
      <w:pPr>
        <w:pageBreakBefore w:val="0"/>
        <w:numPr>
          <w:ilvl w:val="2"/>
          <w:numId w:val="5"/>
        </w:numPr>
        <w:ind w:left="2160" w:hanging="360"/>
        <w:rPr/>
      </w:pPr>
      <w:r w:rsidDel="00000000" w:rsidR="00000000" w:rsidRPr="00000000">
        <w:rPr>
          <w:b w:val="1"/>
          <w:color w:val="6aa84f"/>
          <w:u w:val="single"/>
          <w:rtl w:val="0"/>
        </w:rPr>
        <w:t xml:space="preserve">Intended Audience/Purpose</w:t>
      </w:r>
      <w:r w:rsidDel="00000000" w:rsidR="00000000" w:rsidRPr="00000000">
        <w:rPr>
          <w:rtl w:val="0"/>
        </w:rPr>
        <w:t xml:space="preserve"> (MUST BE COMPLETED TOGETHER) - How are the document’s purpose and audience relevant to an argument that addresses the prompt? Must include an action that the author wants a specific group of people to do. </w:t>
      </w:r>
      <w:r w:rsidDel="00000000" w:rsidR="00000000" w:rsidRPr="00000000">
        <w:rPr>
          <w:highlight w:val="yellow"/>
          <w:rtl w:val="0"/>
        </w:rPr>
        <w:t xml:space="preserve">Caution!</w:t>
      </w:r>
      <w:r w:rsidDel="00000000" w:rsidR="00000000" w:rsidRPr="00000000">
        <w:rPr>
          <w:highlight w:val="yellow"/>
          <w:rtl w:val="0"/>
        </w:rPr>
        <w:t xml:space="preserve"> Just using the verbs “tell”, “show, or “inform” is not enough to capture the action the author wants the audience to take.</w:t>
      </w:r>
      <w:r w:rsidDel="00000000" w:rsidR="00000000" w:rsidRPr="00000000">
        <w:rPr>
          <w:rtl w:val="0"/>
        </w:rPr>
        <w:t xml:space="preserve"> </w:t>
      </w:r>
      <w:r w:rsidDel="00000000" w:rsidR="00000000" w:rsidRPr="00000000">
        <w:rPr>
          <w:i w:val="1"/>
          <w:rtl w:val="0"/>
        </w:rPr>
        <w:t xml:space="preserve">Example: The </w:t>
      </w:r>
      <w:r w:rsidDel="00000000" w:rsidR="00000000" w:rsidRPr="00000000">
        <w:rPr>
          <w:i w:val="1"/>
          <w:u w:val="single"/>
          <w:rtl w:val="0"/>
        </w:rPr>
        <w:t xml:space="preserve">intended audience</w:t>
      </w:r>
      <w:r w:rsidDel="00000000" w:rsidR="00000000" w:rsidRPr="00000000">
        <w:rPr>
          <w:i w:val="1"/>
          <w:rtl w:val="0"/>
        </w:rPr>
        <w:t xml:space="preserve"> of the letter is Strozzi’s son with the </w:t>
      </w:r>
      <w:r w:rsidDel="00000000" w:rsidR="00000000" w:rsidRPr="00000000">
        <w:rPr>
          <w:i w:val="1"/>
          <w:u w:val="single"/>
          <w:rtl w:val="0"/>
        </w:rPr>
        <w:t xml:space="preserve">purpose</w:t>
      </w:r>
      <w:r w:rsidDel="00000000" w:rsidR="00000000" w:rsidRPr="00000000">
        <w:rPr>
          <w:i w:val="1"/>
          <w:rtl w:val="0"/>
        </w:rPr>
        <w:t xml:space="preserve"> of encouraging him to accept the marriage she has arranged with Tanagli.</w:t>
      </w:r>
    </w:p>
    <w:p w:rsidR="00000000" w:rsidDel="00000000" w:rsidP="00000000" w:rsidRDefault="00000000" w:rsidRPr="00000000" w14:paraId="0000000E">
      <w:pPr>
        <w:pageBreakBefore w:val="0"/>
        <w:numPr>
          <w:ilvl w:val="2"/>
          <w:numId w:val="5"/>
        </w:numPr>
        <w:ind w:left="2160" w:hanging="360"/>
        <w:rPr/>
      </w:pPr>
      <w:r w:rsidDel="00000000" w:rsidR="00000000" w:rsidRPr="00000000">
        <w:rPr>
          <w:b w:val="1"/>
          <w:color w:val="6aa84f"/>
          <w:u w:val="single"/>
          <w:rtl w:val="0"/>
        </w:rPr>
        <w:t xml:space="preserve">Author’s Point of View</w:t>
      </w:r>
      <w:r w:rsidDel="00000000" w:rsidR="00000000" w:rsidRPr="00000000">
        <w:rPr>
          <w:rtl w:val="0"/>
        </w:rPr>
        <w:t xml:space="preserve"> - How is the document’s author’s pov relevant to an argument that addresses the prompt? Must include an aspect of the author’s identity (gender, race/ethnicity, class, profession, nationality, religion and an explanation about how that characteristic supports your argument. </w:t>
      </w:r>
      <w:r w:rsidDel="00000000" w:rsidR="00000000" w:rsidRPr="00000000">
        <w:rPr>
          <w:i w:val="1"/>
          <w:rtl w:val="0"/>
        </w:rPr>
        <w:t xml:space="preserve">Example: The </w:t>
      </w:r>
      <w:r w:rsidDel="00000000" w:rsidR="00000000" w:rsidRPr="00000000">
        <w:rPr>
          <w:i w:val="1"/>
          <w:u w:val="single"/>
          <w:rtl w:val="0"/>
        </w:rPr>
        <w:t xml:space="preserve">author’s point of view</w:t>
      </w:r>
      <w:r w:rsidDel="00000000" w:rsidR="00000000" w:rsidRPr="00000000">
        <w:rPr>
          <w:i w:val="1"/>
          <w:rtl w:val="0"/>
        </w:rPr>
        <w:t xml:space="preserve"> is Strozzi is a mother who wants her son to marry a wife who will advance his position in society and therefore increase the position of the whole family.</w:t>
      </w:r>
      <w:r w:rsidDel="00000000" w:rsidR="00000000" w:rsidRPr="00000000">
        <w:rPr>
          <w:rtl w:val="0"/>
        </w:rPr>
      </w:r>
    </w:p>
    <w:p w:rsidR="00000000" w:rsidDel="00000000" w:rsidP="00000000" w:rsidRDefault="00000000" w:rsidRPr="00000000" w14:paraId="0000000F">
      <w:pPr>
        <w:pageBreakBefore w:val="0"/>
        <w:numPr>
          <w:ilvl w:val="0"/>
          <w:numId w:val="5"/>
        </w:numPr>
        <w:ind w:left="720" w:hanging="360"/>
        <w:rPr/>
      </w:pPr>
      <w:r w:rsidDel="00000000" w:rsidR="00000000" w:rsidRPr="00000000">
        <w:rPr>
          <w:b w:val="1"/>
          <w:color w:val="0000ff"/>
          <w:rtl w:val="0"/>
        </w:rPr>
        <w:t xml:space="preserve">O</w:t>
      </w:r>
      <w:r w:rsidDel="00000000" w:rsidR="00000000" w:rsidRPr="00000000">
        <w:rPr>
          <w:b w:val="1"/>
          <w:color w:val="0000ff"/>
          <w:rtl w:val="0"/>
        </w:rPr>
        <w:t xml:space="preserve">utside evidence</w:t>
      </w:r>
      <w:r w:rsidDel="00000000" w:rsidR="00000000" w:rsidRPr="00000000">
        <w:rPr>
          <w:rtl w:val="0"/>
        </w:rPr>
        <w:t xml:space="preserve"> (2 pieces of outside evidence per essay)</w:t>
      </w:r>
    </w:p>
    <w:p w:rsidR="00000000" w:rsidDel="00000000" w:rsidP="00000000" w:rsidRDefault="00000000" w:rsidRPr="00000000" w14:paraId="00000010">
      <w:pPr>
        <w:pageBreakBefore w:val="0"/>
        <w:numPr>
          <w:ilvl w:val="1"/>
          <w:numId w:val="5"/>
        </w:numPr>
        <w:ind w:left="1440" w:hanging="360"/>
        <w:rPr/>
      </w:pPr>
      <w:r w:rsidDel="00000000" w:rsidR="00000000" w:rsidRPr="00000000">
        <w:rPr>
          <w:rtl w:val="0"/>
        </w:rPr>
        <w:t xml:space="preserve">Outside evidence must be at least 2 sentences and the last sentence must end with “outside evidence” in parentheses.</w:t>
      </w:r>
    </w:p>
    <w:p w:rsidR="00000000" w:rsidDel="00000000" w:rsidP="00000000" w:rsidRDefault="00000000" w:rsidRPr="00000000" w14:paraId="00000011">
      <w:pPr>
        <w:pageBreakBefore w:val="0"/>
        <w:numPr>
          <w:ilvl w:val="1"/>
          <w:numId w:val="5"/>
        </w:numPr>
        <w:ind w:left="1440" w:hanging="360"/>
        <w:rPr>
          <w:i w:val="1"/>
        </w:rPr>
      </w:pPr>
      <w:r w:rsidDel="00000000" w:rsidR="00000000" w:rsidRPr="00000000">
        <w:rPr>
          <w:i w:val="1"/>
          <w:rtl w:val="0"/>
        </w:rPr>
        <w:t xml:space="preserve">Example: Royal women were expected to marry whomever their families chose in order to form alliances and increase their country’s power. Isabelle and Ferdinand of Spain married their daughter Catherine of Aragon to Henry VIII, king of England, in order to form an alliance between their two countries and therefore increase the power of Spain (Outside Evidence).</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color w:val="ff00ff"/>
        </w:rPr>
      </w:pPr>
      <w:r w:rsidDel="00000000" w:rsidR="00000000" w:rsidRPr="00000000">
        <w:rPr>
          <w:b w:val="1"/>
          <w:rtl w:val="0"/>
        </w:rPr>
        <w:t xml:space="preserve">Last Paragraph: </w:t>
      </w:r>
      <w:r w:rsidDel="00000000" w:rsidR="00000000" w:rsidRPr="00000000">
        <w:rPr>
          <w:b w:val="1"/>
          <w:color w:val="ff00ff"/>
          <w:rtl w:val="0"/>
        </w:rPr>
        <w:t xml:space="preserve">Conclusion</w:t>
      </w:r>
    </w:p>
    <w:p w:rsidR="00000000" w:rsidDel="00000000" w:rsidP="00000000" w:rsidRDefault="00000000" w:rsidRPr="00000000" w14:paraId="00000014">
      <w:pPr>
        <w:pageBreakBefore w:val="0"/>
        <w:numPr>
          <w:ilvl w:val="0"/>
          <w:numId w:val="4"/>
        </w:numPr>
        <w:ind w:left="720" w:hanging="360"/>
        <w:rPr>
          <w:i w:val="1"/>
        </w:rPr>
      </w:pPr>
      <w:r w:rsidDel="00000000" w:rsidR="00000000" w:rsidRPr="00000000">
        <w:rPr>
          <w:i w:val="1"/>
          <w:rtl w:val="0"/>
        </w:rPr>
        <w:t xml:space="preserve">Rewrite thesis to reflect the arguments of your essay* (if you have time)</w:t>
      </w:r>
    </w:p>
    <w:p w:rsidR="00000000" w:rsidDel="00000000" w:rsidP="00000000" w:rsidRDefault="00000000" w:rsidRPr="00000000" w14:paraId="00000015">
      <w:pPr>
        <w:pageBreakBefore w:val="0"/>
        <w:numPr>
          <w:ilvl w:val="0"/>
          <w:numId w:val="4"/>
        </w:numPr>
        <w:ind w:left="720" w:hanging="360"/>
        <w:rPr/>
      </w:pPr>
      <w:r w:rsidDel="00000000" w:rsidR="00000000" w:rsidRPr="00000000">
        <w:rPr>
          <w:i w:val="1"/>
          <w:rtl w:val="0"/>
        </w:rPr>
        <w:t xml:space="preserve">Additional Contextualization* (if you have time)</w:t>
      </w:r>
      <w:r w:rsidDel="00000000" w:rsidR="00000000" w:rsidRPr="00000000">
        <w:rPr>
          <w:rtl w:val="0"/>
        </w:rPr>
      </w:r>
    </w:p>
    <w:p w:rsidR="00000000" w:rsidDel="00000000" w:rsidP="00000000" w:rsidRDefault="00000000" w:rsidRPr="00000000" w14:paraId="00000016">
      <w:pPr>
        <w:pageBreakBefore w:val="0"/>
        <w:rPr>
          <w:sz w:val="20"/>
          <w:szCs w:val="20"/>
        </w:rPr>
      </w:pPr>
      <w:r w:rsidDel="00000000" w:rsidR="00000000" w:rsidRPr="00000000">
        <w:rPr>
          <w:b w:val="1"/>
          <w:sz w:val="20"/>
          <w:szCs w:val="20"/>
          <w:u w:val="single"/>
          <w:rtl w:val="0"/>
        </w:rPr>
        <w:t xml:space="preserve">College Board DBQ Rubric</w:t>
      </w:r>
      <w:r w:rsidDel="00000000" w:rsidR="00000000" w:rsidRPr="00000000">
        <w:rPr>
          <w:sz w:val="20"/>
          <w:szCs w:val="20"/>
          <w:rtl w:val="0"/>
        </w:rPr>
        <w:t xml:space="preserve"> (7 pts)</w:t>
      </w:r>
    </w:p>
    <w:p w:rsidR="00000000" w:rsidDel="00000000" w:rsidP="00000000" w:rsidRDefault="00000000" w:rsidRPr="00000000" w14:paraId="00000017">
      <w:pPr>
        <w:pageBreakBefore w:val="0"/>
        <w:rPr>
          <w:sz w:val="20"/>
          <w:szCs w:val="20"/>
        </w:rPr>
      </w:pPr>
      <w:r w:rsidDel="00000000" w:rsidR="00000000" w:rsidRPr="00000000">
        <w:rPr>
          <w:rtl w:val="0"/>
        </w:rPr>
      </w:r>
    </w:p>
    <w:p w:rsidR="00000000" w:rsidDel="00000000" w:rsidP="00000000" w:rsidRDefault="00000000" w:rsidRPr="00000000" w14:paraId="00000018">
      <w:pPr>
        <w:pageBreakBefore w:val="0"/>
        <w:numPr>
          <w:ilvl w:val="0"/>
          <w:numId w:val="6"/>
        </w:numPr>
        <w:ind w:left="720" w:hanging="360"/>
        <w:rPr>
          <w:sz w:val="20"/>
          <w:szCs w:val="20"/>
        </w:rPr>
      </w:pPr>
      <w:r w:rsidDel="00000000" w:rsidR="00000000" w:rsidRPr="00000000">
        <w:rPr>
          <w:sz w:val="20"/>
          <w:szCs w:val="20"/>
          <w:rtl w:val="0"/>
        </w:rPr>
        <w:t xml:space="preserve">Thesis/Claim (1 pt) - Responds to the prompt with a historically defensible thesis/claim that establishes a line of reasoning. CANNOT merely restate or rephrase the prompt. May be multiple sentences.</w:t>
      </w:r>
    </w:p>
    <w:p w:rsidR="00000000" w:rsidDel="00000000" w:rsidP="00000000" w:rsidRDefault="00000000" w:rsidRPr="00000000" w14:paraId="00000019">
      <w:pPr>
        <w:pageBreakBefore w:val="0"/>
        <w:numPr>
          <w:ilvl w:val="0"/>
          <w:numId w:val="6"/>
        </w:numPr>
        <w:spacing w:after="0" w:afterAutospacing="0" w:lineRule="auto"/>
        <w:ind w:left="720" w:hanging="360"/>
        <w:rPr>
          <w:sz w:val="20"/>
          <w:szCs w:val="20"/>
        </w:rPr>
      </w:pPr>
      <w:r w:rsidDel="00000000" w:rsidR="00000000" w:rsidRPr="00000000">
        <w:rPr>
          <w:sz w:val="20"/>
          <w:szCs w:val="20"/>
          <w:rtl w:val="0"/>
        </w:rPr>
        <w:t xml:space="preserve">Contextualization (1 pt) - Describes broader historical events, developments, or processes that occur before, during, or continue after the time frame of the question. Must be more than a mere phrase or reference.</w:t>
      </w:r>
    </w:p>
    <w:p w:rsidR="00000000" w:rsidDel="00000000" w:rsidP="00000000" w:rsidRDefault="00000000" w:rsidRPr="00000000" w14:paraId="0000001A">
      <w:pPr>
        <w:pageBreakBefore w:val="0"/>
        <w:numPr>
          <w:ilvl w:val="0"/>
          <w:numId w:val="6"/>
        </w:numPr>
        <w:spacing w:after="120" w:lineRule="auto"/>
        <w:ind w:left="720" w:hanging="360"/>
        <w:rPr>
          <w:sz w:val="20"/>
          <w:szCs w:val="20"/>
        </w:rPr>
      </w:pPr>
      <w:r w:rsidDel="00000000" w:rsidR="00000000" w:rsidRPr="00000000">
        <w:rPr>
          <w:sz w:val="20"/>
          <w:szCs w:val="20"/>
          <w:rtl w:val="0"/>
        </w:rPr>
        <w:t xml:space="preserve">Evidence (2 pts) - </w:t>
      </w:r>
    </w:p>
    <w:p w:rsidR="00000000" w:rsidDel="00000000" w:rsidP="00000000" w:rsidRDefault="00000000" w:rsidRPr="00000000" w14:paraId="0000001B">
      <w:pPr>
        <w:pageBreakBefore w:val="0"/>
        <w:spacing w:after="120" w:lineRule="auto"/>
        <w:ind w:left="720" w:firstLine="0"/>
        <w:rPr>
          <w:sz w:val="20"/>
          <w:szCs w:val="20"/>
        </w:rPr>
      </w:pPr>
      <w:r w:rsidDel="00000000" w:rsidR="00000000" w:rsidRPr="00000000">
        <w:rPr>
          <w:b w:val="1"/>
          <w:sz w:val="20"/>
          <w:szCs w:val="20"/>
          <w:rtl w:val="0"/>
        </w:rPr>
        <w:t xml:space="preserve">1 pt. </w:t>
      </w:r>
      <w:r w:rsidDel="00000000" w:rsidR="00000000" w:rsidRPr="00000000">
        <w:rPr>
          <w:sz w:val="20"/>
          <w:szCs w:val="20"/>
          <w:rtl w:val="0"/>
        </w:rPr>
        <w:t xml:space="preserve">Uses the content of at least three documents to address the topic of the prompt. Simple quotes of the documents will NOT earn credit.</w:t>
      </w:r>
      <w:r w:rsidDel="00000000" w:rsidR="00000000" w:rsidRPr="00000000">
        <w:rPr>
          <w:sz w:val="20"/>
          <w:szCs w:val="20"/>
          <w:rtl w:val="0"/>
        </w:rPr>
        <w:t xml:space="preserve"> </w:t>
      </w:r>
    </w:p>
    <w:p w:rsidR="00000000" w:rsidDel="00000000" w:rsidP="00000000" w:rsidRDefault="00000000" w:rsidRPr="00000000" w14:paraId="0000001C">
      <w:pPr>
        <w:pageBreakBefore w:val="0"/>
        <w:spacing w:after="120" w:lineRule="auto"/>
        <w:ind w:left="720" w:firstLine="0"/>
        <w:rPr>
          <w:sz w:val="20"/>
          <w:szCs w:val="20"/>
        </w:rPr>
      </w:pPr>
      <w:r w:rsidDel="00000000" w:rsidR="00000000" w:rsidRPr="00000000">
        <w:rPr>
          <w:b w:val="1"/>
          <w:sz w:val="20"/>
          <w:szCs w:val="20"/>
          <w:rtl w:val="0"/>
        </w:rPr>
        <w:t xml:space="preserve">2 pts.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sz w:val="20"/>
          <w:szCs w:val="20"/>
          <w:rtl w:val="0"/>
        </w:rPr>
        <w:t xml:space="preserve">Supports an argument in response to the prompt using at least six documents. Simple quotes of the documents will NOT earn credit.</w:t>
      </w:r>
      <w:r w:rsidDel="00000000" w:rsidR="00000000" w:rsidRPr="00000000">
        <w:rPr>
          <w:rtl w:val="0"/>
        </w:rPr>
      </w:r>
    </w:p>
    <w:p w:rsidR="00000000" w:rsidDel="00000000" w:rsidP="00000000" w:rsidRDefault="00000000" w:rsidRPr="00000000" w14:paraId="0000001D">
      <w:pPr>
        <w:pageBreakBefore w:val="0"/>
        <w:numPr>
          <w:ilvl w:val="0"/>
          <w:numId w:val="6"/>
        </w:numPr>
        <w:spacing w:after="120" w:lineRule="auto"/>
        <w:ind w:left="720" w:hanging="360"/>
        <w:rPr>
          <w:sz w:val="20"/>
          <w:szCs w:val="20"/>
        </w:rPr>
      </w:pPr>
      <w:r w:rsidDel="00000000" w:rsidR="00000000" w:rsidRPr="00000000">
        <w:rPr>
          <w:sz w:val="20"/>
          <w:szCs w:val="20"/>
          <w:rtl w:val="0"/>
        </w:rPr>
        <w:t xml:space="preserve">Reasoning &amp; Analysis (2 pts) - </w:t>
      </w:r>
    </w:p>
    <w:p w:rsidR="00000000" w:rsidDel="00000000" w:rsidP="00000000" w:rsidRDefault="00000000" w:rsidRPr="00000000" w14:paraId="0000001E">
      <w:pPr>
        <w:pageBreakBefore w:val="0"/>
        <w:spacing w:after="120" w:lineRule="auto"/>
        <w:ind w:left="720" w:firstLine="0"/>
        <w:rPr>
          <w:sz w:val="20"/>
          <w:szCs w:val="20"/>
        </w:rPr>
      </w:pPr>
      <w:r w:rsidDel="00000000" w:rsidR="00000000" w:rsidRPr="00000000">
        <w:rPr>
          <w:b w:val="1"/>
          <w:sz w:val="20"/>
          <w:szCs w:val="20"/>
          <w:rtl w:val="0"/>
        </w:rPr>
        <w:t xml:space="preserve">1 pt. </w:t>
      </w:r>
      <w:r w:rsidDel="00000000" w:rsidR="00000000" w:rsidRPr="00000000">
        <w:rPr>
          <w:sz w:val="20"/>
          <w:szCs w:val="20"/>
          <w:rtl w:val="0"/>
        </w:rPr>
        <w:t xml:space="preserve">For at least three documents, explains how or why the document’s historical context, intended audience, purpose, or author’s point of view is relevant to an argument. </w:t>
      </w:r>
    </w:p>
    <w:p w:rsidR="00000000" w:rsidDel="00000000" w:rsidP="00000000" w:rsidRDefault="00000000" w:rsidRPr="00000000" w14:paraId="0000001F">
      <w:pPr>
        <w:pageBreakBefore w:val="0"/>
        <w:spacing w:after="120" w:lineRule="auto"/>
        <w:ind w:left="720" w:firstLine="0"/>
        <w:rPr>
          <w:sz w:val="20"/>
          <w:szCs w:val="20"/>
        </w:rPr>
      </w:pPr>
      <w:r w:rsidDel="00000000" w:rsidR="00000000" w:rsidRPr="00000000">
        <w:rPr>
          <w:b w:val="1"/>
          <w:sz w:val="20"/>
          <w:szCs w:val="20"/>
          <w:rtl w:val="0"/>
        </w:rPr>
        <w:t xml:space="preserve">2 pts. </w:t>
      </w:r>
      <w:r w:rsidDel="00000000" w:rsidR="00000000" w:rsidRPr="00000000">
        <w:rPr>
          <w:sz w:val="20"/>
          <w:szCs w:val="20"/>
          <w:rtl w:val="0"/>
        </w:rPr>
        <w:t xml:space="preserve">Demonstrates a complex understanding of the historical development that is the focus of the prompt, using evidence to corroborate, qualify or modify an argument that addresses the question. </w:t>
      </w:r>
      <w:r w:rsidDel="00000000" w:rsidR="00000000" w:rsidRPr="00000000">
        <w:rPr>
          <w:sz w:val="20"/>
          <w:szCs w:val="20"/>
          <w:rtl w:val="0"/>
        </w:rPr>
        <w:t xml:space="preserve">This understanding must be part of the argument, not merely a phrase or reference.</w:t>
      </w:r>
    </w:p>
    <w:p w:rsidR="00000000" w:rsidDel="00000000" w:rsidP="00000000" w:rsidRDefault="00000000" w:rsidRPr="00000000" w14:paraId="00000020">
      <w:pPr>
        <w:pageBreakBefore w:val="0"/>
        <w:spacing w:after="120" w:lineRule="auto"/>
        <w:ind w:left="0" w:firstLine="0"/>
        <w:rPr>
          <w:sz w:val="20"/>
          <w:szCs w:val="20"/>
        </w:rPr>
      </w:pPr>
      <w:r w:rsidDel="00000000" w:rsidR="00000000" w:rsidRPr="00000000">
        <w:rPr>
          <w:rtl w:val="0"/>
        </w:rPr>
      </w:r>
    </w:p>
    <w:p w:rsidR="00000000" w:rsidDel="00000000" w:rsidP="00000000" w:rsidRDefault="00000000" w:rsidRPr="00000000" w14:paraId="00000021">
      <w:pPr>
        <w:pageBreakBefore w:val="0"/>
        <w:spacing w:after="120" w:lineRule="auto"/>
        <w:ind w:left="0" w:firstLine="0"/>
        <w:rPr>
          <w:sz w:val="20"/>
          <w:szCs w:val="20"/>
        </w:rPr>
      </w:pPr>
      <w:r w:rsidDel="00000000" w:rsidR="00000000" w:rsidRPr="00000000">
        <w:rPr>
          <w:sz w:val="20"/>
          <w:szCs w:val="20"/>
          <w:rtl w:val="0"/>
        </w:rPr>
        <w:t xml:space="preserve">Below is the scoring sheet AP graders use to grade your DBQ.</w:t>
      </w:r>
      <w:r w:rsidDel="00000000" w:rsidR="00000000" w:rsidRPr="00000000">
        <w:rPr>
          <w:rtl w:val="0"/>
        </w:rPr>
      </w:r>
    </w:p>
    <w:tbl>
      <w:tblPr>
        <w:tblStyle w:val="Table1"/>
        <w:tblW w:w="1438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422.8571428571431"/>
        <w:gridCol w:w="1422.8571428571431"/>
        <w:gridCol w:w="1422.8571428571431"/>
        <w:gridCol w:w="1422.8571428571431"/>
        <w:gridCol w:w="1422.8571428571431"/>
        <w:gridCol w:w="1422.8571428571431"/>
        <w:gridCol w:w="1422.8571428571431"/>
        <w:gridCol w:w="990"/>
        <w:gridCol w:w="465"/>
        <w:tblGridChange w:id="0">
          <w:tblGrid>
            <w:gridCol w:w="2970"/>
            <w:gridCol w:w="1422.8571428571431"/>
            <w:gridCol w:w="1422.8571428571431"/>
            <w:gridCol w:w="1422.8571428571431"/>
            <w:gridCol w:w="1422.8571428571431"/>
            <w:gridCol w:w="1422.8571428571431"/>
            <w:gridCol w:w="1422.8571428571431"/>
            <w:gridCol w:w="1422.8571428571431"/>
            <w:gridCol w:w="990"/>
            <w:gridCol w:w="46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16"/>
                <w:szCs w:val="16"/>
              </w:rPr>
            </w:pPr>
            <w:r w:rsidDel="00000000" w:rsidR="00000000" w:rsidRPr="00000000">
              <w:rPr>
                <w:sz w:val="16"/>
                <w:szCs w:val="16"/>
                <w:rtl w:val="0"/>
              </w:rPr>
              <w:t xml:space="preserve">A. Thesis</w:t>
            </w:r>
          </w:p>
        </w:tc>
        <w:tc>
          <w:tcPr>
            <w:gridSpan w:val="7"/>
            <w:shd w:fill="b7b7b7"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sz w:val="16"/>
                <w:szCs w:val="16"/>
              </w:rPr>
            </w:pPr>
            <w:r w:rsidDel="00000000" w:rsidR="00000000" w:rsidRPr="00000000">
              <w:rPr>
                <w:sz w:val="16"/>
                <w:szCs w:val="16"/>
                <w:rtl w:val="0"/>
              </w:rPr>
              <w:t xml:space="preserve">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16"/>
                <w:szCs w:val="16"/>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16"/>
                <w:szCs w:val="16"/>
              </w:rPr>
            </w:pPr>
            <w:r w:rsidDel="00000000" w:rsidR="00000000" w:rsidRPr="00000000">
              <w:rPr>
                <w:sz w:val="16"/>
                <w:szCs w:val="16"/>
                <w:rtl w:val="0"/>
              </w:rPr>
              <w:t xml:space="preserve">B. Contextualization</w:t>
            </w:r>
          </w:p>
        </w:tc>
        <w:tc>
          <w:tcPr>
            <w:gridSpan w:val="7"/>
            <w:shd w:fill="b7b7b7"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sz w:val="16"/>
                <w:szCs w:val="16"/>
              </w:rPr>
            </w:pPr>
            <w:r w:rsidDel="00000000" w:rsidR="00000000" w:rsidRPr="00000000">
              <w:rPr>
                <w:sz w:val="16"/>
                <w:szCs w:val="16"/>
                <w:rtl w:val="0"/>
              </w:rPr>
              <w:t xml:space="preserve">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16"/>
                <w:szCs w:val="16"/>
              </w:rPr>
            </w:pPr>
            <w:r w:rsidDel="00000000" w:rsidR="00000000" w:rsidRPr="00000000">
              <w:rPr>
                <w:rtl w:val="0"/>
              </w:rPr>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16"/>
                <w:szCs w:val="16"/>
              </w:rPr>
            </w:pPr>
            <w:r w:rsidDel="00000000" w:rsidR="00000000" w:rsidRPr="00000000">
              <w:rPr>
                <w:sz w:val="16"/>
                <w:szCs w:val="16"/>
                <w:rtl w:val="0"/>
              </w:rPr>
              <w:t xml:space="preserve">C. Evidence</w:t>
            </w:r>
          </w:p>
          <w:p w:rsidR="00000000" w:rsidDel="00000000" w:rsidP="00000000" w:rsidRDefault="00000000" w:rsidRPr="00000000" w14:paraId="00000037">
            <w:pPr>
              <w:pageBreakBefore w:val="0"/>
              <w:widowControl w:val="0"/>
              <w:numPr>
                <w:ilvl w:val="0"/>
                <w:numId w:val="2"/>
              </w:numPr>
              <w:spacing w:line="240" w:lineRule="auto"/>
              <w:ind w:left="270" w:hanging="180"/>
              <w:rPr>
                <w:sz w:val="16"/>
                <w:szCs w:val="16"/>
              </w:rPr>
            </w:pPr>
            <w:r w:rsidDel="00000000" w:rsidR="00000000" w:rsidRPr="00000000">
              <w:rPr>
                <w:sz w:val="16"/>
                <w:szCs w:val="16"/>
                <w:rtl w:val="0"/>
              </w:rPr>
              <w:t xml:space="preserve">Content Use (at least 3)</w:t>
            </w:r>
          </w:p>
          <w:p w:rsidR="00000000" w:rsidDel="00000000" w:rsidP="00000000" w:rsidRDefault="00000000" w:rsidRPr="00000000" w14:paraId="00000038">
            <w:pPr>
              <w:pageBreakBefore w:val="0"/>
              <w:widowControl w:val="0"/>
              <w:numPr>
                <w:ilvl w:val="0"/>
                <w:numId w:val="2"/>
              </w:numPr>
              <w:spacing w:line="240" w:lineRule="auto"/>
              <w:ind w:left="270" w:hanging="180"/>
              <w:rPr>
                <w:sz w:val="16"/>
                <w:szCs w:val="16"/>
              </w:rPr>
            </w:pPr>
            <w:r w:rsidDel="00000000" w:rsidR="00000000" w:rsidRPr="00000000">
              <w:rPr>
                <w:sz w:val="16"/>
                <w:szCs w:val="16"/>
                <w:rtl w:val="0"/>
              </w:rPr>
              <w:t xml:space="preserve">Support Argument (at least 6)</w:t>
            </w:r>
          </w:p>
          <w:p w:rsidR="00000000" w:rsidDel="00000000" w:rsidP="00000000" w:rsidRDefault="00000000" w:rsidRPr="00000000" w14:paraId="00000039">
            <w:pPr>
              <w:pageBreakBefore w:val="0"/>
              <w:widowControl w:val="0"/>
              <w:numPr>
                <w:ilvl w:val="0"/>
                <w:numId w:val="2"/>
              </w:numPr>
              <w:spacing w:line="240" w:lineRule="auto"/>
              <w:ind w:left="270" w:hanging="180"/>
              <w:rPr>
                <w:sz w:val="16"/>
                <w:szCs w:val="16"/>
              </w:rPr>
            </w:pPr>
            <w:r w:rsidDel="00000000" w:rsidR="00000000" w:rsidRPr="00000000">
              <w:rPr>
                <w:sz w:val="16"/>
                <w:szCs w:val="16"/>
                <w:rtl w:val="0"/>
              </w:rPr>
              <w:t xml:space="preserve">Evidence Beyond the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sz w:val="16"/>
                <w:szCs w:val="16"/>
              </w:rPr>
            </w:pPr>
            <w:r w:rsidDel="00000000" w:rsidR="00000000" w:rsidRPr="00000000">
              <w:rPr>
                <w:sz w:val="16"/>
                <w:szCs w:val="16"/>
                <w:rtl w:val="0"/>
              </w:rPr>
              <w:t xml:space="preserve">Doc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sz w:val="16"/>
                <w:szCs w:val="16"/>
              </w:rPr>
            </w:pPr>
            <w:r w:rsidDel="00000000" w:rsidR="00000000" w:rsidRPr="00000000">
              <w:rPr>
                <w:sz w:val="16"/>
                <w:szCs w:val="16"/>
                <w:rtl w:val="0"/>
              </w:rPr>
              <w:t xml:space="preserve">Doc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sz w:val="16"/>
                <w:szCs w:val="16"/>
              </w:rPr>
            </w:pPr>
            <w:r w:rsidDel="00000000" w:rsidR="00000000" w:rsidRPr="00000000">
              <w:rPr>
                <w:sz w:val="16"/>
                <w:szCs w:val="16"/>
                <w:rtl w:val="0"/>
              </w:rPr>
              <w:t xml:space="preserve">Doc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sz w:val="16"/>
                <w:szCs w:val="16"/>
              </w:rPr>
            </w:pPr>
            <w:r w:rsidDel="00000000" w:rsidR="00000000" w:rsidRPr="00000000">
              <w:rPr>
                <w:sz w:val="16"/>
                <w:szCs w:val="16"/>
                <w:rtl w:val="0"/>
              </w:rPr>
              <w:t xml:space="preserve">Doc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sz w:val="16"/>
                <w:szCs w:val="16"/>
              </w:rPr>
            </w:pPr>
            <w:r w:rsidDel="00000000" w:rsidR="00000000" w:rsidRPr="00000000">
              <w:rPr>
                <w:sz w:val="16"/>
                <w:szCs w:val="16"/>
                <w:rtl w:val="0"/>
              </w:rPr>
              <w:t xml:space="preserve">Doc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center"/>
              <w:rPr>
                <w:sz w:val="16"/>
                <w:szCs w:val="16"/>
              </w:rPr>
            </w:pPr>
            <w:r w:rsidDel="00000000" w:rsidR="00000000" w:rsidRPr="00000000">
              <w:rPr>
                <w:sz w:val="16"/>
                <w:szCs w:val="16"/>
                <w:rtl w:val="0"/>
              </w:rPr>
              <w:t xml:space="preserve">Doc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sz w:val="16"/>
                <w:szCs w:val="16"/>
              </w:rPr>
            </w:pPr>
            <w:r w:rsidDel="00000000" w:rsidR="00000000" w:rsidRPr="00000000">
              <w:rPr>
                <w:sz w:val="16"/>
                <w:szCs w:val="16"/>
                <w:rtl w:val="0"/>
              </w:rPr>
              <w:t xml:space="preserve">Doc 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42">
            <w:pPr>
              <w:pageBreakBefore w:val="0"/>
              <w:widowControl w:val="0"/>
              <w:spacing w:line="240" w:lineRule="auto"/>
              <w:jc w:val="center"/>
              <w:rPr>
                <w:sz w:val="16"/>
                <w:szCs w:val="16"/>
              </w:rPr>
            </w:pPr>
            <w:r w:rsidDel="00000000" w:rsidR="00000000" w:rsidRPr="00000000">
              <w:rPr>
                <w:sz w:val="16"/>
                <w:szCs w:val="16"/>
                <w:rtl w:val="0"/>
              </w:rPr>
              <w:t xml:space="preserve">0    1</w:t>
            </w:r>
          </w:p>
          <w:p w:rsidR="00000000" w:rsidDel="00000000" w:rsidP="00000000" w:rsidRDefault="00000000" w:rsidRPr="00000000" w14:paraId="00000043">
            <w:pPr>
              <w:pageBreakBefore w:val="0"/>
              <w:widowControl w:val="0"/>
              <w:spacing w:line="240" w:lineRule="auto"/>
              <w:jc w:val="center"/>
              <w:rPr>
                <w:sz w:val="16"/>
                <w:szCs w:val="16"/>
              </w:rPr>
            </w:pPr>
            <w:r w:rsidDel="00000000" w:rsidR="00000000" w:rsidRPr="00000000">
              <w:rPr>
                <w:sz w:val="16"/>
                <w:szCs w:val="16"/>
                <w:rtl w:val="0"/>
              </w:rPr>
              <w:t xml:space="preserve">0    1</w:t>
            </w:r>
          </w:p>
          <w:p w:rsidR="00000000" w:rsidDel="00000000" w:rsidP="00000000" w:rsidRDefault="00000000" w:rsidRPr="00000000" w14:paraId="00000044">
            <w:pPr>
              <w:pageBreakBefore w:val="0"/>
              <w:widowControl w:val="0"/>
              <w:spacing w:line="240" w:lineRule="auto"/>
              <w:jc w:val="center"/>
              <w:rPr>
                <w:sz w:val="16"/>
                <w:szCs w:val="16"/>
              </w:rPr>
            </w:pPr>
            <w:r w:rsidDel="00000000" w:rsidR="00000000" w:rsidRPr="00000000">
              <w:rPr>
                <w:sz w:val="16"/>
                <w:szCs w:val="16"/>
                <w:rtl w:val="0"/>
              </w:rPr>
              <w:t xml:space="preserve">0    1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16"/>
                <w:szCs w:val="16"/>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sz w:val="16"/>
                <w:szCs w:val="16"/>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16"/>
                <w:szCs w:val="16"/>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16"/>
                <w:szCs w:val="1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sz w:val="16"/>
                <w:szCs w:val="1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sz w:val="16"/>
                <w:szCs w:val="1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sz w:val="16"/>
                <w:szCs w:val="1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z w:val="16"/>
                <w:szCs w:val="1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16"/>
                <w:szCs w:val="1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16"/>
                <w:szCs w:val="16"/>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16"/>
                <w:szCs w:val="16"/>
              </w:rPr>
            </w:pPr>
            <w:r w:rsidDel="00000000" w:rsidR="00000000" w:rsidRPr="00000000">
              <w:rPr>
                <w:rtl w:val="0"/>
              </w:rPr>
            </w:r>
          </w:p>
        </w:tc>
      </w:tr>
      <w:tr>
        <w:trPr>
          <w:cantSplit w:val="0"/>
          <w:trHeight w:val="3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16"/>
                <w:szCs w:val="16"/>
              </w:rPr>
            </w:pPr>
            <w:r w:rsidDel="00000000" w:rsidR="00000000" w:rsidRPr="00000000">
              <w:rPr>
                <w:sz w:val="16"/>
                <w:szCs w:val="16"/>
                <w:rtl w:val="0"/>
              </w:rPr>
              <w:t xml:space="preserve">D. Analysis &amp; Reasoning</w:t>
            </w:r>
          </w:p>
          <w:p w:rsidR="00000000" w:rsidDel="00000000" w:rsidP="00000000" w:rsidRDefault="00000000" w:rsidRPr="00000000" w14:paraId="00000065">
            <w:pPr>
              <w:pageBreakBefore w:val="0"/>
              <w:widowControl w:val="0"/>
              <w:numPr>
                <w:ilvl w:val="0"/>
                <w:numId w:val="1"/>
              </w:numPr>
              <w:spacing w:line="240" w:lineRule="auto"/>
              <w:ind w:left="270" w:hanging="210"/>
              <w:rPr>
                <w:sz w:val="16"/>
                <w:szCs w:val="16"/>
              </w:rPr>
            </w:pPr>
            <w:r w:rsidDel="00000000" w:rsidR="00000000" w:rsidRPr="00000000">
              <w:rPr>
                <w:sz w:val="16"/>
                <w:szCs w:val="16"/>
                <w:rtl w:val="0"/>
              </w:rPr>
              <w:t xml:space="preserve">Sourcing (at least 3)</w:t>
            </w:r>
          </w:p>
          <w:p w:rsidR="00000000" w:rsidDel="00000000" w:rsidP="00000000" w:rsidRDefault="00000000" w:rsidRPr="00000000" w14:paraId="00000066">
            <w:pPr>
              <w:pageBreakBefore w:val="0"/>
              <w:widowControl w:val="0"/>
              <w:numPr>
                <w:ilvl w:val="0"/>
                <w:numId w:val="1"/>
              </w:numPr>
              <w:spacing w:line="240" w:lineRule="auto"/>
              <w:ind w:left="270" w:hanging="210"/>
              <w:rPr>
                <w:sz w:val="16"/>
                <w:szCs w:val="16"/>
              </w:rPr>
            </w:pPr>
            <w:r w:rsidDel="00000000" w:rsidR="00000000" w:rsidRPr="00000000">
              <w:rPr>
                <w:sz w:val="16"/>
                <w:szCs w:val="16"/>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sz w:val="16"/>
                <w:szCs w:val="16"/>
              </w:rPr>
            </w:pPr>
            <w:r w:rsidDel="00000000" w:rsidR="00000000" w:rsidRPr="00000000">
              <w:rPr>
                <w:sz w:val="16"/>
                <w:szCs w:val="16"/>
                <w:rtl w:val="0"/>
              </w:rPr>
              <w:t xml:space="preserve">Doc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sz w:val="16"/>
                <w:szCs w:val="16"/>
              </w:rPr>
            </w:pPr>
            <w:r w:rsidDel="00000000" w:rsidR="00000000" w:rsidRPr="00000000">
              <w:rPr>
                <w:sz w:val="16"/>
                <w:szCs w:val="16"/>
                <w:rtl w:val="0"/>
              </w:rPr>
              <w:t xml:space="preserve">Doc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sz w:val="16"/>
                <w:szCs w:val="16"/>
              </w:rPr>
            </w:pPr>
            <w:r w:rsidDel="00000000" w:rsidR="00000000" w:rsidRPr="00000000">
              <w:rPr>
                <w:sz w:val="16"/>
                <w:szCs w:val="16"/>
                <w:rtl w:val="0"/>
              </w:rPr>
              <w:t xml:space="preserve">Doc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sz w:val="16"/>
                <w:szCs w:val="16"/>
              </w:rPr>
            </w:pPr>
            <w:r w:rsidDel="00000000" w:rsidR="00000000" w:rsidRPr="00000000">
              <w:rPr>
                <w:sz w:val="16"/>
                <w:szCs w:val="16"/>
                <w:rtl w:val="0"/>
              </w:rPr>
              <w:t xml:space="preserve">Doc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sz w:val="16"/>
                <w:szCs w:val="16"/>
              </w:rPr>
            </w:pPr>
            <w:r w:rsidDel="00000000" w:rsidR="00000000" w:rsidRPr="00000000">
              <w:rPr>
                <w:sz w:val="16"/>
                <w:szCs w:val="16"/>
                <w:rtl w:val="0"/>
              </w:rPr>
              <w:t xml:space="preserve">Doc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sz w:val="16"/>
                <w:szCs w:val="16"/>
              </w:rPr>
            </w:pPr>
            <w:r w:rsidDel="00000000" w:rsidR="00000000" w:rsidRPr="00000000">
              <w:rPr>
                <w:sz w:val="16"/>
                <w:szCs w:val="16"/>
                <w:rtl w:val="0"/>
              </w:rPr>
              <w:t xml:space="preserve">Doc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sz w:val="16"/>
                <w:szCs w:val="16"/>
              </w:rPr>
            </w:pPr>
            <w:r w:rsidDel="00000000" w:rsidR="00000000" w:rsidRPr="00000000">
              <w:rPr>
                <w:sz w:val="16"/>
                <w:szCs w:val="16"/>
                <w:rtl w:val="0"/>
              </w:rPr>
              <w:t xml:space="preserve">Doc 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6F">
            <w:pPr>
              <w:pageBreakBefore w:val="0"/>
              <w:widowControl w:val="0"/>
              <w:spacing w:line="240" w:lineRule="auto"/>
              <w:jc w:val="center"/>
              <w:rPr>
                <w:sz w:val="16"/>
                <w:szCs w:val="16"/>
              </w:rPr>
            </w:pPr>
            <w:r w:rsidDel="00000000" w:rsidR="00000000" w:rsidRPr="00000000">
              <w:rPr>
                <w:sz w:val="16"/>
                <w:szCs w:val="16"/>
                <w:rtl w:val="0"/>
              </w:rPr>
              <w:t xml:space="preserve">0    1</w:t>
            </w:r>
          </w:p>
          <w:p w:rsidR="00000000" w:rsidDel="00000000" w:rsidP="00000000" w:rsidRDefault="00000000" w:rsidRPr="00000000" w14:paraId="00000070">
            <w:pPr>
              <w:pageBreakBefore w:val="0"/>
              <w:widowControl w:val="0"/>
              <w:spacing w:line="240" w:lineRule="auto"/>
              <w:jc w:val="center"/>
              <w:rPr>
                <w:sz w:val="16"/>
                <w:szCs w:val="16"/>
              </w:rPr>
            </w:pPr>
            <w:r w:rsidDel="00000000" w:rsidR="00000000" w:rsidRPr="00000000">
              <w:rPr>
                <w:sz w:val="16"/>
                <w:szCs w:val="16"/>
                <w:rtl w:val="0"/>
              </w:rPr>
              <w:t xml:space="preserve">0    1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16"/>
                <w:szCs w:val="16"/>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16"/>
                <w:szCs w:val="16"/>
              </w:rPr>
            </w:pPr>
            <w:r w:rsidDel="00000000" w:rsidR="00000000" w:rsidRPr="00000000">
              <w:rPr>
                <w:rtl w:val="0"/>
              </w:rPr>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sz w:val="16"/>
                <w:szCs w:val="16"/>
              </w:rPr>
            </w:pPr>
            <w:r w:rsidDel="00000000" w:rsidR="00000000" w:rsidRPr="00000000">
              <w:rPr>
                <w:rtl w:val="0"/>
              </w:rPr>
            </w:r>
          </w:p>
        </w:tc>
        <w:tc>
          <w:tcPr>
            <w:gridSpan w:val="7"/>
            <w:shd w:fill="b7b7b7"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086">
      <w:pPr>
        <w:pageBreakBefore w:val="0"/>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