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32E9" w:rsidRDefault="00D532E9" w:rsidP="00D532E9">
      <w:pPr>
        <w:rPr>
          <w:rFonts w:asciiTheme="majorHAnsi" w:eastAsiaTheme="majorEastAsia" w:hAnsiTheme="majorHAnsi" w:cstheme="majorBidi"/>
          <w:b/>
          <w:bCs/>
          <w:color w:val="2B3636"/>
          <w:sz w:val="40"/>
          <w:szCs w:val="40"/>
        </w:rPr>
      </w:pPr>
      <w:bookmarkStart w:id="0" w:name="_GoBack"/>
      <w:bookmarkEnd w:id="0"/>
      <w:r w:rsidRPr="00A23C29">
        <w:rPr>
          <w:rFonts w:asciiTheme="majorHAnsi" w:eastAsiaTheme="majorEastAsia" w:hAnsiTheme="majorHAnsi" w:cstheme="majorBidi"/>
          <w:b/>
          <w:bCs/>
          <w:color w:val="2B3636"/>
          <w:sz w:val="40"/>
          <w:szCs w:val="40"/>
          <w:highlight w:val="yellow"/>
        </w:rPr>
        <w:t>Criação da App de Classificados</w:t>
      </w:r>
    </w:p>
    <w:p w:rsidR="00D532E9" w:rsidRPr="00C47D8C" w:rsidRDefault="00D532E9" w:rsidP="00D532E9">
      <w:pPr>
        <w:tabs>
          <w:tab w:val="left" w:pos="431"/>
        </w:tabs>
        <w:rPr>
          <w:b/>
          <w:sz w:val="24"/>
        </w:rPr>
      </w:pPr>
      <w:r w:rsidRPr="00C47D8C">
        <w:rPr>
          <w:b/>
          <w:sz w:val="24"/>
        </w:rPr>
        <w:t>1 – Setup</w:t>
      </w:r>
    </w:p>
    <w:p w:rsidR="00ED3C92" w:rsidRDefault="00ED3C92" w:rsidP="00ED3C92">
      <w:pPr>
        <w:pStyle w:val="PargrafodaLista"/>
        <w:numPr>
          <w:ilvl w:val="1"/>
          <w:numId w:val="1"/>
        </w:numPr>
      </w:pPr>
      <w:r>
        <w:t>- Criar uma “Blank Solution”</w:t>
      </w:r>
    </w:p>
    <w:p w:rsidR="002E01D0" w:rsidRDefault="002E01D0" w:rsidP="00ED3C92">
      <w:pPr>
        <w:rPr>
          <w:noProof/>
          <w:lang w:eastAsia="pt-BR"/>
        </w:rPr>
      </w:pPr>
    </w:p>
    <w:p w:rsidR="00ED3C92" w:rsidRDefault="00ED3C92" w:rsidP="00ED3C92">
      <w:r>
        <w:rPr>
          <w:noProof/>
          <w:lang w:eastAsia="pt-BR"/>
        </w:rPr>
        <w:drawing>
          <wp:inline distT="0" distB="0" distL="0" distR="0">
            <wp:extent cx="3339528" cy="1619691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475" cy="162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C92" w:rsidRDefault="00ED3C92" w:rsidP="00ED3C92">
      <w:r>
        <w:rPr>
          <w:noProof/>
          <w:lang w:eastAsia="pt-BR"/>
        </w:rPr>
        <w:drawing>
          <wp:inline distT="0" distB="0" distL="0" distR="0">
            <wp:extent cx="4636755" cy="1109414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51" cy="1110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C92" w:rsidRDefault="00ED3C92" w:rsidP="00ED3C92">
      <w:r>
        <w:rPr>
          <w:noProof/>
          <w:lang w:eastAsia="pt-BR"/>
        </w:rPr>
        <w:drawing>
          <wp:inline distT="0" distB="0" distL="0" distR="0">
            <wp:extent cx="5400040" cy="1904544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04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C13" w:rsidRDefault="00204C13" w:rsidP="00204C13">
      <w:pPr>
        <w:pStyle w:val="PargrafodaLista"/>
        <w:numPr>
          <w:ilvl w:val="1"/>
          <w:numId w:val="1"/>
        </w:numPr>
      </w:pPr>
      <w:r>
        <w:t>– Criação de repositorio Git</w:t>
      </w:r>
    </w:p>
    <w:p w:rsidR="00204C13" w:rsidRDefault="00204C13" w:rsidP="00204C13">
      <w:pPr>
        <w:pStyle w:val="PargrafodaLista"/>
        <w:ind w:left="360"/>
      </w:pPr>
      <w:r>
        <w:rPr>
          <w:noProof/>
          <w:lang w:eastAsia="pt-BR"/>
        </w:rPr>
        <w:lastRenderedPageBreak/>
        <w:drawing>
          <wp:inline distT="0" distB="0" distL="0" distR="0">
            <wp:extent cx="4019242" cy="2535185"/>
            <wp:effectExtent l="19050" t="0" r="308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752" cy="2536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AEB" w:rsidRDefault="005D4AEB" w:rsidP="00204C13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>
            <wp:extent cx="2982852" cy="2855875"/>
            <wp:effectExtent l="19050" t="0" r="7998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610" cy="2857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AEB" w:rsidRDefault="005D4AEB" w:rsidP="00204C13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>
            <wp:extent cx="4925644" cy="1620644"/>
            <wp:effectExtent l="19050" t="0" r="8306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495" cy="1621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C13" w:rsidRPr="005D4AEB" w:rsidRDefault="00204C13" w:rsidP="00204C1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D4AEB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git push:</w:t>
      </w:r>
      <w:r w:rsidRPr="005D4AE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Realiza o upload do conteúdo do repositório local para o remoto</w:t>
      </w:r>
      <w:r w:rsidR="005D4AEB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204C13" w:rsidRDefault="00204C13" w:rsidP="00204C1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D4AEB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git sync:</w:t>
      </w:r>
      <w:r w:rsidRPr="005D4AE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Primeiro executa um git pull que baixa o conteúdo do repositório remoto e atualiza o local</w:t>
      </w:r>
      <w:r w:rsidR="005D4AEB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5D4AEB" w:rsidRPr="005D4AEB" w:rsidRDefault="005D4AEB" w:rsidP="00204C1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D4AEB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git commit</w:t>
      </w:r>
      <w:r w:rsidRPr="005D4AE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: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P</w:t>
      </w:r>
      <w:r w:rsidRPr="005D4AEB">
        <w:rPr>
          <w:rFonts w:asciiTheme="minorHAnsi" w:eastAsiaTheme="minorHAnsi" w:hAnsiTheme="minorHAnsi" w:cstheme="minorBidi"/>
          <w:sz w:val="22"/>
          <w:szCs w:val="22"/>
          <w:lang w:eastAsia="en-US"/>
        </w:rPr>
        <w:t>ermite que você crie um commit, ou seja, você consegue guardar o estado do seu repositório naquele momento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204C13" w:rsidRDefault="00204C13" w:rsidP="00204C13">
      <w:pPr>
        <w:pStyle w:val="PargrafodaLista"/>
        <w:ind w:left="360"/>
      </w:pPr>
    </w:p>
    <w:p w:rsidR="00204C13" w:rsidRDefault="00204C13" w:rsidP="00204C13">
      <w:pPr>
        <w:pStyle w:val="PargrafodaLista"/>
        <w:ind w:left="360"/>
      </w:pPr>
    </w:p>
    <w:p w:rsidR="00ED3C92" w:rsidRDefault="00ED3C92" w:rsidP="00D60EFD">
      <w:pPr>
        <w:pStyle w:val="PargrafodaLista"/>
        <w:numPr>
          <w:ilvl w:val="1"/>
          <w:numId w:val="1"/>
        </w:numPr>
      </w:pPr>
      <w:r>
        <w:t>-  Criar as pastas (sql, src, tests) na pasta da Solution</w:t>
      </w:r>
      <w:r w:rsidR="00D60EFD">
        <w:t>.</w:t>
      </w:r>
    </w:p>
    <w:p w:rsidR="00204C13" w:rsidRDefault="00B46D13" w:rsidP="00D60EFD">
      <w:r>
        <w:rPr>
          <w:noProof/>
          <w:lang w:eastAsia="pt-BR"/>
        </w:rPr>
        <w:lastRenderedPageBreak/>
        <w:drawing>
          <wp:inline distT="0" distB="0" distL="0" distR="0">
            <wp:extent cx="3410585" cy="2534920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85" cy="253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C92" w:rsidRDefault="00ED3C92" w:rsidP="00ED3C92">
      <w:r>
        <w:t>1.3 - Criar o arquivo “global.json” (Define qual versão do seu SDK vi ser utilizado)</w:t>
      </w:r>
    </w:p>
    <w:p w:rsidR="00ED3C92" w:rsidRDefault="00ED3C92" w:rsidP="00ED3C92">
      <w:r>
        <w:t xml:space="preserve">Verificando a versão </w:t>
      </w:r>
      <w:r w:rsidR="0040390F">
        <w:t xml:space="preserve">do SDK instalado na maquina </w:t>
      </w:r>
      <w:r>
        <w:t xml:space="preserve">no CMD com o comando </w:t>
      </w:r>
      <w:r w:rsidRPr="0040390F">
        <w:rPr>
          <w:b/>
        </w:rPr>
        <w:t>dotnet  - - info</w:t>
      </w:r>
    </w:p>
    <w:p w:rsidR="00B46D13" w:rsidRPr="00B46D13" w:rsidRDefault="00B46D13" w:rsidP="00ED3C92">
      <w:r>
        <w:rPr>
          <w:noProof/>
          <w:lang w:eastAsia="pt-BR"/>
        </w:rPr>
        <w:drawing>
          <wp:inline distT="0" distB="0" distL="0" distR="0">
            <wp:extent cx="3163570" cy="810260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81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2E9" w:rsidRDefault="00B46D13" w:rsidP="00D532E9">
      <w:pPr>
        <w:tabs>
          <w:tab w:val="left" w:pos="431"/>
        </w:tabs>
      </w:pPr>
      <w:r>
        <w:rPr>
          <w:noProof/>
          <w:lang w:eastAsia="pt-BR"/>
        </w:rPr>
        <w:drawing>
          <wp:inline distT="0" distB="0" distL="0" distR="0">
            <wp:extent cx="5400040" cy="1723816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3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164" w:rsidRDefault="00A01164" w:rsidP="00A01164">
      <w:pPr>
        <w:pStyle w:val="PargrafodaLista"/>
        <w:numPr>
          <w:ilvl w:val="1"/>
          <w:numId w:val="1"/>
        </w:numPr>
      </w:pPr>
      <w:r>
        <w:t>– (CAMADA DE APRESENTAÇÂO “</w:t>
      </w:r>
      <w:r w:rsidRPr="008931C6">
        <w:t>App</w:t>
      </w:r>
      <w:r>
        <w:t xml:space="preserve">”) Add  um novo projeto na Solution (ASP.NET Core Web Aplicattion (MVC)) dentro da pasta src  </w:t>
      </w:r>
    </w:p>
    <w:p w:rsidR="00A01164" w:rsidRDefault="00361E0C" w:rsidP="00A01164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>
            <wp:extent cx="2586200" cy="1872136"/>
            <wp:effectExtent l="19050" t="0" r="460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293" cy="1873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E0C" w:rsidRDefault="00361E0C" w:rsidP="00A01164">
      <w:pPr>
        <w:pStyle w:val="PargrafodaLista"/>
        <w:ind w:left="360"/>
      </w:pPr>
      <w:r>
        <w:rPr>
          <w:noProof/>
          <w:lang w:eastAsia="pt-BR"/>
        </w:rPr>
        <w:lastRenderedPageBreak/>
        <w:drawing>
          <wp:inline distT="0" distB="0" distL="0" distR="0">
            <wp:extent cx="4860639" cy="1483433"/>
            <wp:effectExtent l="1905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379" cy="1484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E0C" w:rsidRDefault="00361E0C" w:rsidP="00A01164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>
            <wp:extent cx="3989576" cy="1657656"/>
            <wp:effectExtent l="1905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092" cy="165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E0C" w:rsidRDefault="00361E0C" w:rsidP="00A01164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>
            <wp:extent cx="3712222" cy="2329629"/>
            <wp:effectExtent l="19050" t="0" r="2528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617" cy="233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E0C" w:rsidRDefault="00361E0C" w:rsidP="00A01164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>
            <wp:extent cx="3410585" cy="2569845"/>
            <wp:effectExtent l="1905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85" cy="256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164" w:rsidRDefault="00A01164" w:rsidP="00361E0C">
      <w:pPr>
        <w:pStyle w:val="PargrafodaLista"/>
        <w:numPr>
          <w:ilvl w:val="1"/>
          <w:numId w:val="1"/>
        </w:numPr>
      </w:pPr>
      <w:r>
        <w:t>– (CAMADA DE NEGOCIO(Business) “</w:t>
      </w:r>
      <w:r w:rsidRPr="005E4460">
        <w:t>Business</w:t>
      </w:r>
      <w:r>
        <w:t xml:space="preserve">”) Add  um novo projeto na Solution (Class Library .Net Core) dentro da pasta src  </w:t>
      </w:r>
    </w:p>
    <w:p w:rsidR="00361E0C" w:rsidRDefault="00361E0C" w:rsidP="00361E0C">
      <w:r>
        <w:rPr>
          <w:noProof/>
          <w:lang w:eastAsia="pt-BR"/>
        </w:rPr>
        <w:lastRenderedPageBreak/>
        <w:drawing>
          <wp:inline distT="0" distB="0" distL="0" distR="0">
            <wp:extent cx="4934311" cy="1529095"/>
            <wp:effectExtent l="1905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175" cy="1529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E0C" w:rsidRDefault="00361E0C" w:rsidP="00361E0C">
      <w:r>
        <w:rPr>
          <w:noProof/>
          <w:lang w:eastAsia="pt-BR"/>
        </w:rPr>
        <w:drawing>
          <wp:inline distT="0" distB="0" distL="0" distR="0">
            <wp:extent cx="3850898" cy="1713280"/>
            <wp:effectExtent l="1905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199" cy="1714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E0C" w:rsidRDefault="00361E0C" w:rsidP="00361E0C">
      <w:r>
        <w:rPr>
          <w:noProof/>
          <w:lang w:eastAsia="pt-BR"/>
        </w:rPr>
        <w:drawing>
          <wp:inline distT="0" distB="0" distL="0" distR="0">
            <wp:extent cx="4028578" cy="1197291"/>
            <wp:effectExtent l="1905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193" cy="119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E0C" w:rsidRDefault="00361E0C" w:rsidP="00361E0C">
      <w:r>
        <w:rPr>
          <w:noProof/>
          <w:lang w:eastAsia="pt-BR"/>
        </w:rPr>
        <w:drawing>
          <wp:inline distT="0" distB="0" distL="0" distR="0">
            <wp:extent cx="3380105" cy="1685925"/>
            <wp:effectExtent l="1905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10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90F" w:rsidRPr="0040390F" w:rsidRDefault="0040390F" w:rsidP="00361E0C">
      <w:pPr>
        <w:rPr>
          <w:b/>
          <w:color w:val="FF0000"/>
        </w:rPr>
      </w:pPr>
      <w:r w:rsidRPr="0040390F">
        <w:rPr>
          <w:b/>
          <w:color w:val="FF0000"/>
        </w:rPr>
        <w:t>Pode deletar o Class1.cs</w:t>
      </w:r>
    </w:p>
    <w:p w:rsidR="00D532E9" w:rsidRDefault="00A01164" w:rsidP="00A01164">
      <w:pPr>
        <w:rPr>
          <w:rFonts w:ascii="Calibri" w:eastAsia="Calibri" w:hAnsi="Calibri" w:cs="Calibri"/>
          <w:b/>
          <w:bCs/>
          <w:color w:val="2B3636"/>
          <w:sz w:val="40"/>
          <w:szCs w:val="40"/>
        </w:rPr>
      </w:pPr>
      <w:r>
        <w:t>1.6 – (CAMADA DE DADOS(Data) “</w:t>
      </w:r>
      <w:r w:rsidRPr="005E4460">
        <w:t>Data</w:t>
      </w:r>
      <w:r>
        <w:t xml:space="preserve">”)Add  um novo projeto na Solution (Class Library .Net Core) dentro da pasta src  </w:t>
      </w:r>
    </w:p>
    <w:p w:rsidR="00D532E9" w:rsidRDefault="0040390F" w:rsidP="00D532E9">
      <w:pPr>
        <w:rPr>
          <w:rFonts w:ascii="Calibri" w:eastAsia="Calibri" w:hAnsi="Calibri" w:cs="Calibri"/>
          <w:b/>
          <w:bCs/>
          <w:color w:val="2B3636"/>
          <w:sz w:val="40"/>
          <w:szCs w:val="40"/>
        </w:rPr>
      </w:pPr>
      <w:r w:rsidRPr="0040390F">
        <w:rPr>
          <w:rFonts w:ascii="Calibri" w:eastAsia="Calibri" w:hAnsi="Calibri" w:cs="Calibri"/>
          <w:b/>
          <w:bCs/>
          <w:noProof/>
          <w:color w:val="2B3636"/>
          <w:sz w:val="40"/>
          <w:szCs w:val="40"/>
          <w:lang w:eastAsia="pt-BR"/>
        </w:rPr>
        <w:drawing>
          <wp:inline distT="0" distB="0" distL="0" distR="0">
            <wp:extent cx="4934311" cy="1529095"/>
            <wp:effectExtent l="19050" t="0" r="0" b="0"/>
            <wp:docPr id="6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175" cy="1529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90F" w:rsidRDefault="0040390F" w:rsidP="00D532E9">
      <w:pPr>
        <w:rPr>
          <w:rFonts w:ascii="Calibri" w:eastAsia="Calibri" w:hAnsi="Calibri" w:cs="Calibri"/>
          <w:b/>
          <w:bCs/>
          <w:color w:val="2B3636"/>
          <w:sz w:val="40"/>
          <w:szCs w:val="40"/>
        </w:rPr>
      </w:pPr>
      <w:r>
        <w:rPr>
          <w:rFonts w:ascii="Calibri" w:eastAsia="Calibri" w:hAnsi="Calibri" w:cs="Calibri"/>
          <w:b/>
          <w:bCs/>
          <w:noProof/>
          <w:color w:val="2B3636"/>
          <w:sz w:val="40"/>
          <w:szCs w:val="40"/>
          <w:lang w:eastAsia="pt-BR"/>
        </w:rPr>
        <w:lastRenderedPageBreak/>
        <w:drawing>
          <wp:inline distT="0" distB="0" distL="0" distR="0">
            <wp:extent cx="4314599" cy="1814491"/>
            <wp:effectExtent l="1905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221" cy="1815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90F" w:rsidRDefault="0040390F" w:rsidP="00D532E9">
      <w:pPr>
        <w:rPr>
          <w:rFonts w:ascii="Calibri" w:eastAsia="Calibri" w:hAnsi="Calibri" w:cs="Calibri"/>
          <w:b/>
          <w:bCs/>
          <w:color w:val="2B3636"/>
          <w:sz w:val="40"/>
          <w:szCs w:val="40"/>
        </w:rPr>
      </w:pPr>
      <w:r w:rsidRPr="0040390F">
        <w:rPr>
          <w:rFonts w:ascii="Calibri" w:eastAsia="Calibri" w:hAnsi="Calibri" w:cs="Calibri"/>
          <w:b/>
          <w:bCs/>
          <w:noProof/>
          <w:color w:val="2B3636"/>
          <w:sz w:val="40"/>
          <w:szCs w:val="40"/>
          <w:lang w:eastAsia="pt-BR"/>
        </w:rPr>
        <w:drawing>
          <wp:inline distT="0" distB="0" distL="0" distR="0">
            <wp:extent cx="4028578" cy="1197291"/>
            <wp:effectExtent l="19050" t="0" r="0" b="0"/>
            <wp:docPr id="5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193" cy="119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346" w:rsidRDefault="0040390F">
      <w:r>
        <w:rPr>
          <w:noProof/>
          <w:lang w:eastAsia="pt-BR"/>
        </w:rPr>
        <w:drawing>
          <wp:inline distT="0" distB="0" distL="0" distR="0">
            <wp:extent cx="3419475" cy="1828800"/>
            <wp:effectExtent l="1905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90F" w:rsidRDefault="0040390F">
      <w:pPr>
        <w:rPr>
          <w:b/>
          <w:color w:val="FF0000"/>
        </w:rPr>
      </w:pPr>
      <w:r w:rsidRPr="0040390F">
        <w:rPr>
          <w:b/>
          <w:color w:val="FF0000"/>
        </w:rPr>
        <w:t>Pode deletar o Class1.cs</w:t>
      </w:r>
    </w:p>
    <w:p w:rsidR="006D4268" w:rsidRDefault="006D4268" w:rsidP="006D4268">
      <w:r>
        <w:t>1.7 – Criar as pastas (Interfaces, Models, Notifications, Services, Validations) dentro da camada (Business)</w:t>
      </w:r>
    </w:p>
    <w:p w:rsidR="006D4268" w:rsidRDefault="006D4268" w:rsidP="006D4268">
      <w:r>
        <w:rPr>
          <w:noProof/>
          <w:lang w:eastAsia="pt-BR"/>
        </w:rPr>
        <w:drawing>
          <wp:inline distT="0" distB="0" distL="0" distR="0">
            <wp:extent cx="3332480" cy="2582545"/>
            <wp:effectExtent l="19050" t="0" r="127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480" cy="258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268" w:rsidRDefault="006D4268" w:rsidP="006D4268">
      <w:r>
        <w:t>1.8 – Criar as pastas (Context, Mappings, Repository) dentro da camada (Data)</w:t>
      </w:r>
    </w:p>
    <w:p w:rsidR="006D4268" w:rsidRDefault="006D4268">
      <w:pPr>
        <w:rPr>
          <w:b/>
          <w:color w:val="FF0000"/>
        </w:rPr>
      </w:pPr>
      <w:r>
        <w:rPr>
          <w:b/>
          <w:noProof/>
          <w:color w:val="FF0000"/>
          <w:lang w:eastAsia="pt-BR"/>
        </w:rPr>
        <w:lastRenderedPageBreak/>
        <w:drawing>
          <wp:inline distT="0" distB="0" distL="0" distR="0">
            <wp:extent cx="3401695" cy="2210435"/>
            <wp:effectExtent l="19050" t="0" r="825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6B7" w:rsidRDefault="003726B7">
      <w:pPr>
        <w:rPr>
          <w:b/>
          <w:color w:val="FF0000"/>
        </w:rPr>
      </w:pPr>
    </w:p>
    <w:p w:rsidR="003726B7" w:rsidRDefault="003726B7">
      <w:pPr>
        <w:rPr>
          <w:b/>
          <w:color w:val="FF0000"/>
        </w:rPr>
      </w:pPr>
    </w:p>
    <w:p w:rsidR="003726B7" w:rsidRDefault="003726B7">
      <w:pPr>
        <w:rPr>
          <w:b/>
          <w:color w:val="FF0000"/>
        </w:rPr>
      </w:pPr>
    </w:p>
    <w:p w:rsidR="003726B7" w:rsidRDefault="003726B7" w:rsidP="003726B7">
      <w:pPr>
        <w:pStyle w:val="Ttulo2"/>
        <w:numPr>
          <w:ilvl w:val="0"/>
          <w:numId w:val="1"/>
        </w:numPr>
        <w:rPr>
          <w:rFonts w:ascii="Calibri" w:eastAsia="Calibri" w:hAnsi="Calibri" w:cs="Calibri"/>
          <w:b/>
          <w:bCs/>
          <w:color w:val="2B3636"/>
          <w:sz w:val="33"/>
          <w:szCs w:val="33"/>
        </w:rPr>
      </w:pPr>
      <w:r>
        <w:rPr>
          <w:rFonts w:ascii="Calibri" w:eastAsia="Calibri" w:hAnsi="Calibri" w:cs="Calibri"/>
          <w:b/>
          <w:bCs/>
          <w:color w:val="2B3636"/>
          <w:sz w:val="33"/>
          <w:szCs w:val="33"/>
        </w:rPr>
        <w:t>–</w:t>
      </w:r>
      <w:r w:rsidRPr="558B05F3">
        <w:rPr>
          <w:rFonts w:ascii="Calibri" w:eastAsia="Calibri" w:hAnsi="Calibri" w:cs="Calibri"/>
          <w:b/>
          <w:bCs/>
          <w:color w:val="2B3636"/>
          <w:sz w:val="33"/>
          <w:szCs w:val="33"/>
        </w:rPr>
        <w:t xml:space="preserve"> </w:t>
      </w:r>
      <w:r>
        <w:rPr>
          <w:rFonts w:ascii="Calibri" w:eastAsia="Calibri" w:hAnsi="Calibri" w:cs="Calibri"/>
          <w:b/>
          <w:bCs/>
          <w:color w:val="2B3636"/>
          <w:sz w:val="33"/>
          <w:szCs w:val="33"/>
        </w:rPr>
        <w:t xml:space="preserve">Criação e </w:t>
      </w:r>
      <w:r w:rsidRPr="558B05F3">
        <w:rPr>
          <w:rFonts w:ascii="Calibri" w:eastAsia="Calibri" w:hAnsi="Calibri" w:cs="Calibri"/>
          <w:b/>
          <w:bCs/>
          <w:color w:val="2B3636"/>
          <w:sz w:val="33"/>
          <w:szCs w:val="33"/>
        </w:rPr>
        <w:t xml:space="preserve">Mapeando </w:t>
      </w:r>
      <w:r>
        <w:rPr>
          <w:rFonts w:ascii="Calibri" w:eastAsia="Calibri" w:hAnsi="Calibri" w:cs="Calibri"/>
          <w:b/>
          <w:bCs/>
          <w:color w:val="2B3636"/>
          <w:sz w:val="33"/>
          <w:szCs w:val="33"/>
        </w:rPr>
        <w:t>das E</w:t>
      </w:r>
      <w:r w:rsidRPr="558B05F3">
        <w:rPr>
          <w:rFonts w:ascii="Calibri" w:eastAsia="Calibri" w:hAnsi="Calibri" w:cs="Calibri"/>
          <w:b/>
          <w:bCs/>
          <w:color w:val="2B3636"/>
          <w:sz w:val="33"/>
          <w:szCs w:val="33"/>
        </w:rPr>
        <w:t>ntidades</w:t>
      </w:r>
    </w:p>
    <w:p w:rsidR="003726B7" w:rsidRDefault="003726B7" w:rsidP="003726B7">
      <w:pPr>
        <w:pStyle w:val="PargrafodaLista"/>
        <w:numPr>
          <w:ilvl w:val="1"/>
          <w:numId w:val="1"/>
        </w:numPr>
      </w:pPr>
      <w:r w:rsidRPr="00032533">
        <w:rPr>
          <w:highlight w:val="yellow"/>
        </w:rPr>
        <w:t>– Criação das classes dentro (Business\Models)</w:t>
      </w:r>
    </w:p>
    <w:p w:rsidR="003726B7" w:rsidRDefault="003726B7" w:rsidP="003726B7">
      <w:pPr>
        <w:pStyle w:val="PargrafodaLista"/>
        <w:ind w:left="360"/>
      </w:pPr>
    </w:p>
    <w:p w:rsidR="003726B7" w:rsidRDefault="003726B7" w:rsidP="003726B7">
      <w:pPr>
        <w:pStyle w:val="PargrafodaLista"/>
        <w:ind w:left="360"/>
      </w:pPr>
    </w:p>
    <w:p w:rsidR="001E34CE" w:rsidRDefault="001E34CE" w:rsidP="001E34CE">
      <w:pPr>
        <w:pStyle w:val="PargrafodaLista"/>
        <w:numPr>
          <w:ilvl w:val="1"/>
          <w:numId w:val="1"/>
        </w:numPr>
      </w:pPr>
      <w:r>
        <w:t xml:space="preserve">- </w:t>
      </w:r>
      <w:r w:rsidRPr="558B05F3">
        <w:t>Executar o comando Install-Package Microsoft.Entit</w:t>
      </w:r>
      <w:r>
        <w:t>yFrameworkCore na camada “</w:t>
      </w:r>
      <w:r w:rsidRPr="558B05F3">
        <w:t>Date</w:t>
      </w:r>
      <w:r>
        <w:t>”</w:t>
      </w:r>
    </w:p>
    <w:p w:rsidR="001E34CE" w:rsidRDefault="001E34CE" w:rsidP="001E34CE">
      <w:pPr>
        <w:pStyle w:val="PargrafodaLista"/>
        <w:ind w:left="360"/>
      </w:pPr>
    </w:p>
    <w:p w:rsidR="001E34CE" w:rsidRDefault="001E34CE" w:rsidP="001E34CE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>
            <wp:extent cx="2205236" cy="2990218"/>
            <wp:effectExtent l="19050" t="0" r="4564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49" cy="2991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6B7" w:rsidRDefault="001E34CE" w:rsidP="001E34CE">
      <w:r>
        <w:rPr>
          <w:noProof/>
          <w:lang w:eastAsia="pt-BR"/>
        </w:rPr>
        <w:lastRenderedPageBreak/>
        <w:drawing>
          <wp:inline distT="0" distB="0" distL="0" distR="0">
            <wp:extent cx="5400040" cy="2231551"/>
            <wp:effectExtent l="1905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1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4CE" w:rsidRDefault="001E34CE" w:rsidP="001E34CE">
      <w:pPr>
        <w:pStyle w:val="PargrafodaLista"/>
        <w:numPr>
          <w:ilvl w:val="1"/>
          <w:numId w:val="1"/>
        </w:numPr>
      </w:pPr>
      <w:r>
        <w:t xml:space="preserve">- </w:t>
      </w:r>
      <w:r w:rsidRPr="558B05F3">
        <w:t>Criar a classe “MeuDbContext” na pasta Context na camada</w:t>
      </w:r>
      <w:r>
        <w:t xml:space="preserve"> </w:t>
      </w:r>
      <w:r w:rsidRPr="558B05F3">
        <w:t>Date</w:t>
      </w:r>
    </w:p>
    <w:p w:rsidR="001E34CE" w:rsidRDefault="001E34CE" w:rsidP="001E34CE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>
            <wp:extent cx="2796732" cy="2002146"/>
            <wp:effectExtent l="19050" t="0" r="3618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475" cy="2005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156" w:rsidRDefault="00AB6156" w:rsidP="00AB6156">
      <w:r>
        <w:t xml:space="preserve">2.4 </w:t>
      </w:r>
      <w:r w:rsidR="001E34CE">
        <w:t>-</w:t>
      </w:r>
      <w:r w:rsidR="001E34CE" w:rsidRPr="001E34CE">
        <w:t xml:space="preserve"> </w:t>
      </w:r>
      <w:r>
        <w:t>Add na camada “DATA”</w:t>
      </w:r>
      <w:r w:rsidRPr="2109BD03">
        <w:t xml:space="preserve"> </w:t>
      </w:r>
      <w:r>
        <w:t>as da</w:t>
      </w:r>
      <w:r w:rsidRPr="2109BD03">
        <w:t xml:space="preserve"> ca</w:t>
      </w:r>
      <w:r>
        <w:t>mada de “</w:t>
      </w:r>
      <w:r w:rsidRPr="2109BD03">
        <w:t>Business”</w:t>
      </w:r>
    </w:p>
    <w:p w:rsidR="001E34CE" w:rsidRDefault="00AB6156" w:rsidP="00AB6156">
      <w:pPr>
        <w:pStyle w:val="PargrafodaLista"/>
        <w:ind w:left="360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5639893"/>
            <wp:effectExtent l="1905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39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156" w:rsidRDefault="00AB6156" w:rsidP="00AB6156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>
            <wp:extent cx="5400040" cy="1352164"/>
            <wp:effectExtent l="1905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2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DAE" w:rsidRDefault="007A1DAE" w:rsidP="00AB6156">
      <w:pPr>
        <w:pStyle w:val="PargrafodaLista"/>
        <w:ind w:left="360"/>
      </w:pPr>
    </w:p>
    <w:p w:rsidR="007A1DAE" w:rsidRDefault="007A1DAE" w:rsidP="007A1DAE">
      <w:r>
        <w:t xml:space="preserve">2.5 - </w:t>
      </w:r>
      <w:r w:rsidRPr="558B05F3">
        <w:t>Após a instalação é possível relaciona a classe MeuDebContext “: DbContext”</w:t>
      </w:r>
      <w:r>
        <w:t xml:space="preserve"> e  c</w:t>
      </w:r>
      <w:r w:rsidRPr="558B05F3">
        <w:t xml:space="preserve">riar um </w:t>
      </w:r>
      <w:r>
        <w:t>.</w:t>
      </w:r>
      <w:r w:rsidRPr="558B05F3">
        <w:t>construtor (Public MeuDbContext(DbContextOptions options) : base(options))</w:t>
      </w:r>
      <w:r>
        <w:t>.</w:t>
      </w:r>
    </w:p>
    <w:p w:rsidR="007A1DAE" w:rsidRDefault="007A1DAE" w:rsidP="007A1DAE">
      <w:r>
        <w:rPr>
          <w:noProof/>
          <w:lang w:eastAsia="pt-BR"/>
        </w:rPr>
        <w:lastRenderedPageBreak/>
        <w:drawing>
          <wp:inline distT="0" distB="0" distL="0" distR="0">
            <wp:extent cx="5400040" cy="4543658"/>
            <wp:effectExtent l="1905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4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C1F" w:rsidRDefault="00E72C1F" w:rsidP="00E72C1F">
      <w:r>
        <w:t>2.6 - Criar a classe “</w:t>
      </w:r>
      <w:r w:rsidRPr="00E72C1F">
        <w:rPr>
          <w:b/>
        </w:rPr>
        <w:t>Model</w:t>
      </w:r>
      <w:r w:rsidRPr="2109BD03">
        <w:t>Mapping” e herda de : IEntityTypeConfiguration&lt;</w:t>
      </w:r>
      <w:r w:rsidRPr="00E72C1F">
        <w:rPr>
          <w:b/>
        </w:rPr>
        <w:t>Model</w:t>
      </w:r>
      <w:r w:rsidRPr="2109BD03">
        <w:t>&gt;</w:t>
      </w:r>
      <w:r w:rsidR="00124589">
        <w:t>.</w:t>
      </w:r>
    </w:p>
    <w:p w:rsidR="00124589" w:rsidRDefault="00124589" w:rsidP="00124589">
      <w:r w:rsidRPr="2109BD03">
        <w:t>Dentro da classe é necessário implementar a interfece “public void Configure(EntityTypeBuilder&lt;Produto&gt; builder)” e dentro é feito o mapeamento dos campos e seus relacionamentos</w:t>
      </w:r>
    </w:p>
    <w:p w:rsidR="00124589" w:rsidRDefault="00124589" w:rsidP="00124589">
      <w:pPr>
        <w:rPr>
          <w:b/>
          <w:color w:val="FF0000"/>
        </w:rPr>
      </w:pPr>
      <w:r w:rsidRPr="00BC4B6F">
        <w:rPr>
          <w:b/>
          <w:color w:val="FF0000"/>
        </w:rPr>
        <w:t>Obs.: é importante instalar o Microsoft.EntityFrameworkCore.Relationa</w:t>
      </w:r>
      <w:r>
        <w:rPr>
          <w:b/>
          <w:color w:val="FF0000"/>
        </w:rPr>
        <w:t>l</w:t>
      </w:r>
    </w:p>
    <w:p w:rsidR="00124589" w:rsidRDefault="00124589" w:rsidP="00124589">
      <w:pPr>
        <w:rPr>
          <w:b/>
          <w:color w:val="FF0000"/>
        </w:rPr>
      </w:pPr>
      <w:r>
        <w:rPr>
          <w:b/>
          <w:noProof/>
          <w:color w:val="FF0000"/>
          <w:lang w:eastAsia="pt-BR"/>
        </w:rPr>
        <w:drawing>
          <wp:inline distT="0" distB="0" distL="0" distR="0">
            <wp:extent cx="5400040" cy="2014222"/>
            <wp:effectExtent l="1905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4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589" w:rsidRDefault="00124589" w:rsidP="00E72C1F"/>
    <w:p w:rsidR="00E72C1F" w:rsidRDefault="00E72C1F" w:rsidP="00E72C1F"/>
    <w:p w:rsidR="00AB6156" w:rsidRDefault="00AB6156" w:rsidP="007A1DAE"/>
    <w:p w:rsidR="00AB6156" w:rsidRDefault="00AB6156" w:rsidP="00AB6156">
      <w:pPr>
        <w:pStyle w:val="PargrafodaLista"/>
        <w:ind w:left="360"/>
      </w:pPr>
    </w:p>
    <w:p w:rsidR="001E34CE" w:rsidRPr="003726B7" w:rsidRDefault="005B58B6" w:rsidP="001E34CE">
      <w:r>
        <w:t>2.7 – Adicionando na class MeuDbContext</w:t>
      </w:r>
    </w:p>
    <w:p w:rsidR="005B58B6" w:rsidRDefault="005B58B6" w:rsidP="005B58B6">
      <w:r>
        <w:rPr>
          <w:noProof/>
          <w:lang w:eastAsia="pt-BR"/>
        </w:rPr>
        <w:drawing>
          <wp:inline distT="0" distB="0" distL="0" distR="0">
            <wp:extent cx="4979363" cy="1571153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912" cy="157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B6" w:rsidRPr="00A930EF" w:rsidRDefault="005B58B6" w:rsidP="005B58B6">
      <w:pPr>
        <w:rPr>
          <w:sz w:val="18"/>
        </w:rPr>
      </w:pP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>modelBuilder.ApplyConfigurationsFromAssembly(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typeof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>(MeuDbContext).Assembly);</w:t>
      </w:r>
    </w:p>
    <w:p w:rsidR="005B58B6" w:rsidRDefault="005B58B6" w:rsidP="005B58B6">
      <w:r>
        <w:t xml:space="preserve">2.8 </w:t>
      </w:r>
      <w:r w:rsidR="009B36AE">
        <w:t xml:space="preserve">– </w:t>
      </w:r>
      <w:r>
        <w:t>Desabilitação do cascade delete (Isso impe que ao excluir, exclua seus filhos juntos)</w:t>
      </w:r>
    </w:p>
    <w:p w:rsidR="005B58B6" w:rsidRPr="00A930EF" w:rsidRDefault="005B58B6" w:rsidP="005B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foreach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(var relationship 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in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modelBuilder.Model.GetEntityTypes()</w:t>
      </w:r>
    </w:p>
    <w:p w:rsidR="005B58B6" w:rsidRPr="00A930EF" w:rsidRDefault="005B58B6" w:rsidP="005B58B6">
      <w:pPr>
        <w:rPr>
          <w:rFonts w:ascii="Consolas" w:hAnsi="Consolas" w:cs="Consolas"/>
          <w:color w:val="000000"/>
          <w:sz w:val="16"/>
          <w:szCs w:val="19"/>
        </w:rPr>
      </w:pP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.SelectMany(e =&gt; e.GetForeignKeys())) relationship.DeleteBehavior = DeleteBehavior.ClientSetNull;</w:t>
      </w:r>
    </w:p>
    <w:p w:rsidR="005B58B6" w:rsidRPr="009B36AE" w:rsidRDefault="005B58B6" w:rsidP="005B58B6">
      <w:r>
        <w:t xml:space="preserve">2.9 </w:t>
      </w:r>
      <w:r w:rsidR="009B36AE">
        <w:t>–</w:t>
      </w:r>
      <w:r>
        <w:t xml:space="preserve"> </w:t>
      </w:r>
      <w:r w:rsidRPr="6A891AE0">
        <w:rPr>
          <w:rFonts w:ascii="Calibri" w:eastAsia="Calibri" w:hAnsi="Calibri" w:cs="Calibri"/>
        </w:rPr>
        <w:t>Garantir que as colunas do tipo string esquecidas de ser mapeadas fique varchar(100) e não varchar(MAX)</w:t>
      </w:r>
    </w:p>
    <w:p w:rsidR="005B58B6" w:rsidRPr="00A930EF" w:rsidRDefault="005B58B6" w:rsidP="005B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A930EF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foreach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(var property 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in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modelBuilder.Model.GetEntityTypes()</w:t>
      </w:r>
    </w:p>
    <w:p w:rsidR="005B58B6" w:rsidRPr="00A930EF" w:rsidRDefault="005B58B6" w:rsidP="005B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.SelectMany(e =&gt; e.GetProperties()</w:t>
      </w:r>
    </w:p>
    <w:p w:rsidR="005B58B6" w:rsidRPr="00A930EF" w:rsidRDefault="005B58B6" w:rsidP="005B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.Where(p =&gt; p.ClrType == 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typeof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>(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string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>))))</w:t>
      </w:r>
    </w:p>
    <w:p w:rsidR="003726B7" w:rsidRPr="009B36AE" w:rsidRDefault="005B58B6">
      <w:pPr>
        <w:rPr>
          <w:sz w:val="18"/>
        </w:rPr>
      </w:pP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property.Relational().ColumnType=</w:t>
      </w:r>
      <w:r w:rsidRPr="00A930EF">
        <w:rPr>
          <w:rFonts w:ascii="Consolas" w:hAnsi="Consolas" w:cs="Consolas"/>
          <w:color w:val="A31515"/>
          <w:sz w:val="16"/>
          <w:szCs w:val="19"/>
          <w:highlight w:val="lightGray"/>
        </w:rPr>
        <w:t>"varchar(100)"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>;</w:t>
      </w:r>
    </w:p>
    <w:p w:rsidR="009B36AE" w:rsidRDefault="009B36AE" w:rsidP="009B36A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2.10 – </w:t>
      </w:r>
      <w:r w:rsidRPr="6A891AE0">
        <w:rPr>
          <w:rFonts w:ascii="Calibri" w:eastAsia="Calibri" w:hAnsi="Calibri" w:cs="Calibri"/>
        </w:rPr>
        <w:t>Configu</w:t>
      </w:r>
      <w:r>
        <w:rPr>
          <w:rFonts w:ascii="Calibri" w:eastAsia="Calibri" w:hAnsi="Calibri" w:cs="Calibri"/>
        </w:rPr>
        <w:t>ração do DbContext na aplicação</w:t>
      </w:r>
    </w:p>
    <w:p w:rsidR="009B36AE" w:rsidRDefault="009B36AE" w:rsidP="009B36A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Ir nas dependencies no App e add a reference </w:t>
      </w:r>
      <w:r w:rsidRPr="6A891AE0">
        <w:rPr>
          <w:rFonts w:ascii="Calibri" w:eastAsia="Calibri" w:hAnsi="Calibri" w:cs="Calibri"/>
        </w:rPr>
        <w:t>Data</w:t>
      </w:r>
      <w:r>
        <w:rPr>
          <w:rFonts w:ascii="Calibri" w:eastAsia="Calibri" w:hAnsi="Calibri" w:cs="Calibri"/>
        </w:rPr>
        <w:t>.</w:t>
      </w:r>
    </w:p>
    <w:p w:rsidR="009B36AE" w:rsidRDefault="009B36AE" w:rsidP="009B36A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pt-BR"/>
        </w:rPr>
        <w:drawing>
          <wp:inline distT="0" distB="0" distL="0" distR="0">
            <wp:extent cx="4318933" cy="1204435"/>
            <wp:effectExtent l="19050" t="0" r="5417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387" cy="1206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6AE" w:rsidRPr="003E1966" w:rsidRDefault="003E1966" w:rsidP="009B36A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2.11 – </w:t>
      </w:r>
      <w:r w:rsidR="009B36AE" w:rsidRPr="67B3EBC2">
        <w:rPr>
          <w:rFonts w:ascii="Calibri" w:eastAsia="Calibri" w:hAnsi="Calibri" w:cs="Calibri"/>
        </w:rPr>
        <w:t xml:space="preserve">Depois ir no </w:t>
      </w:r>
      <w:r>
        <w:rPr>
          <w:rFonts w:ascii="Calibri" w:eastAsia="Calibri" w:hAnsi="Calibri" w:cs="Calibri"/>
        </w:rPr>
        <w:t>Program.cs</w:t>
      </w:r>
      <w:r w:rsidR="009B36AE" w:rsidRPr="67B3EBC2">
        <w:rPr>
          <w:rFonts w:ascii="Calibri" w:eastAsia="Calibri" w:hAnsi="Calibri" w:cs="Calibri"/>
        </w:rPr>
        <w:t xml:space="preserve"> e add um novo </w:t>
      </w:r>
      <w:r w:rsidR="009B36AE" w:rsidRPr="67B3EBC2">
        <w:rPr>
          <w:rFonts w:ascii="Calibri" w:eastAsia="Calibri" w:hAnsi="Calibri" w:cs="Calibri"/>
          <w:b/>
          <w:bCs/>
        </w:rPr>
        <w:t>services.AddDbContext</w:t>
      </w:r>
    </w:p>
    <w:p w:rsidR="009B36AE" w:rsidRDefault="003E1966" w:rsidP="009B36A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pt-BR"/>
        </w:rPr>
        <w:drawing>
          <wp:inline distT="0" distB="0" distL="0" distR="0">
            <wp:extent cx="3694887" cy="1748052"/>
            <wp:effectExtent l="19050" t="0" r="813" b="0"/>
            <wp:docPr id="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276" cy="1748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6AE" w:rsidRPr="00167DCD" w:rsidRDefault="009B36AE" w:rsidP="009B36AE">
      <w:pPr>
        <w:rPr>
          <w:rFonts w:ascii="Calibri" w:eastAsia="Calibri" w:hAnsi="Calibri" w:cs="Calibri"/>
          <w:highlight w:val="lightGray"/>
        </w:rPr>
      </w:pPr>
      <w:r w:rsidRPr="00167DCD">
        <w:rPr>
          <w:rFonts w:ascii="Calibri" w:eastAsia="Calibri" w:hAnsi="Calibri" w:cs="Calibri"/>
          <w:highlight w:val="lightGray"/>
        </w:rPr>
        <w:t>services.AddDbContext&lt;MeuDbContext&gt;(options =&gt;</w:t>
      </w:r>
    </w:p>
    <w:p w:rsidR="009B36AE" w:rsidRPr="00167DCD" w:rsidRDefault="009B36AE" w:rsidP="009B36AE">
      <w:pPr>
        <w:rPr>
          <w:rFonts w:ascii="Calibri" w:eastAsia="Calibri" w:hAnsi="Calibri" w:cs="Calibri"/>
          <w:highlight w:val="lightGray"/>
        </w:rPr>
      </w:pPr>
      <w:r w:rsidRPr="00167DCD">
        <w:rPr>
          <w:rFonts w:ascii="Calibri" w:eastAsia="Calibri" w:hAnsi="Calibri" w:cs="Calibri"/>
          <w:highlight w:val="lightGray"/>
        </w:rPr>
        <w:t xml:space="preserve">                options.UseSqlServer(Configuration.GetConnectionString("DefaultConnection")));</w:t>
      </w:r>
    </w:p>
    <w:p w:rsidR="00624736" w:rsidRPr="00624736" w:rsidRDefault="003E1966" w:rsidP="009B36AE">
      <w:pPr>
        <w:rPr>
          <w:b/>
          <w:bCs/>
        </w:rPr>
      </w:pPr>
      <w:r>
        <w:lastRenderedPageBreak/>
        <w:t xml:space="preserve">2.12 – </w:t>
      </w:r>
      <w:r w:rsidR="009B36AE">
        <w:t xml:space="preserve">Alterar o nome do Database para </w:t>
      </w:r>
      <w:r>
        <w:t>DB_CLASSIFICADOS</w:t>
      </w:r>
      <w:r w:rsidR="009B36AE">
        <w:t xml:space="preserve"> no arquivo appsettings.json da camada </w:t>
      </w:r>
      <w:r w:rsidR="00624736">
        <w:rPr>
          <w:b/>
          <w:bCs/>
        </w:rPr>
        <w:t>App</w:t>
      </w:r>
    </w:p>
    <w:p w:rsidR="009B36AE" w:rsidRDefault="003E1966" w:rsidP="009B36AE">
      <w:r>
        <w:rPr>
          <w:noProof/>
          <w:lang w:eastAsia="pt-BR"/>
        </w:rPr>
        <w:drawing>
          <wp:inline distT="0" distB="0" distL="0" distR="0">
            <wp:extent cx="5400040" cy="722165"/>
            <wp:effectExtent l="19050" t="0" r="0" b="0"/>
            <wp:docPr id="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6AE" w:rsidRDefault="003E1966" w:rsidP="009B36AE">
      <w:r>
        <w:t xml:space="preserve">2.13 – </w:t>
      </w:r>
      <w:r w:rsidR="00624736">
        <w:t xml:space="preserve">É importante intalar na camanda de </w:t>
      </w:r>
      <w:r w:rsidR="00624736" w:rsidRPr="00624736">
        <w:rPr>
          <w:b/>
        </w:rPr>
        <w:t>Data NuGets</w:t>
      </w:r>
    </w:p>
    <w:p w:rsidR="00624736" w:rsidRDefault="00624736" w:rsidP="009B36AE">
      <w:r>
        <w:rPr>
          <w:noProof/>
          <w:lang w:eastAsia="pt-BR"/>
        </w:rPr>
        <w:drawing>
          <wp:inline distT="0" distB="0" distL="0" distR="0">
            <wp:extent cx="5400040" cy="2324597"/>
            <wp:effectExtent l="19050" t="0" r="0" b="0"/>
            <wp:docPr id="14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4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736" w:rsidRDefault="00624736" w:rsidP="009B36AE">
      <w:r>
        <w:t>2.14 – Criar uma Migration: (É necessário selecionar a camada (DATA) e só do ser executada em apenas um contexto)</w:t>
      </w:r>
    </w:p>
    <w:p w:rsidR="009B36AE" w:rsidRDefault="00624736" w:rsidP="009B36AE">
      <w:r>
        <w:t>PM&gt; Add-Migration Initial -Verbose -</w:t>
      </w:r>
      <w:r w:rsidR="009B36AE">
        <w:t>Context MeuDbContext</w:t>
      </w:r>
    </w:p>
    <w:p w:rsidR="003E1966" w:rsidRDefault="003E1966" w:rsidP="009B36AE">
      <w:r>
        <w:rPr>
          <w:noProof/>
          <w:lang w:eastAsia="pt-BR"/>
        </w:rPr>
        <w:drawing>
          <wp:inline distT="0" distB="0" distL="0" distR="0">
            <wp:extent cx="5400040" cy="729587"/>
            <wp:effectExtent l="19050" t="0" r="0" b="0"/>
            <wp:docPr id="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9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6AE" w:rsidRDefault="00624736" w:rsidP="009B36AE">
      <w:r>
        <w:t xml:space="preserve">2.15 – </w:t>
      </w:r>
      <w:r w:rsidR="009B36AE">
        <w:t xml:space="preserve">Criação dos scripts das tabelas </w:t>
      </w:r>
    </w:p>
    <w:p w:rsidR="009B36AE" w:rsidRDefault="009B36AE" w:rsidP="009B36AE">
      <w:r>
        <w:t>PM&gt;  Script-M</w:t>
      </w:r>
      <w:r w:rsidR="00624736">
        <w:t>igration -Context MeuDbContext</w:t>
      </w:r>
    </w:p>
    <w:p w:rsidR="00624736" w:rsidRDefault="00624736" w:rsidP="009B36AE">
      <w:r>
        <w:rPr>
          <w:noProof/>
          <w:lang w:eastAsia="pt-BR"/>
        </w:rPr>
        <w:drawing>
          <wp:inline distT="0" distB="0" distL="0" distR="0">
            <wp:extent cx="5400040" cy="701253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6AE" w:rsidRDefault="00624736" w:rsidP="009B36AE">
      <w:r>
        <w:t>2.16 – Criação da base da aplicação</w:t>
      </w:r>
    </w:p>
    <w:p w:rsidR="009B36AE" w:rsidRDefault="0069462E" w:rsidP="009B36AE">
      <w:r>
        <w:t>PM&gt; Update-Database -</w:t>
      </w:r>
      <w:r w:rsidR="009B36AE">
        <w:t>Context  MeuDbContext</w:t>
      </w:r>
    </w:p>
    <w:p w:rsidR="00624736" w:rsidRDefault="00624736" w:rsidP="009B36AE">
      <w:r>
        <w:rPr>
          <w:noProof/>
          <w:lang w:eastAsia="pt-BR"/>
        </w:rPr>
        <w:drawing>
          <wp:inline distT="0" distB="0" distL="0" distR="0">
            <wp:extent cx="5400040" cy="678426"/>
            <wp:effectExtent l="19050" t="0" r="0" b="0"/>
            <wp:docPr id="1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78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6AE" w:rsidRDefault="009B36AE">
      <w:pPr>
        <w:rPr>
          <w:b/>
          <w:color w:val="FF0000"/>
        </w:rPr>
      </w:pPr>
    </w:p>
    <w:p w:rsidR="00A025C3" w:rsidRDefault="00A025C3">
      <w:pPr>
        <w:rPr>
          <w:b/>
          <w:color w:val="FF0000"/>
        </w:rPr>
      </w:pPr>
    </w:p>
    <w:p w:rsidR="00291F7B" w:rsidRDefault="00291F7B" w:rsidP="00291F7B">
      <w:pPr>
        <w:pStyle w:val="Ttulo2"/>
        <w:rPr>
          <w:rFonts w:ascii="Proxima" w:hAnsi="Proxima"/>
          <w:color w:val="2B3636"/>
          <w:sz w:val="33"/>
          <w:szCs w:val="33"/>
        </w:rPr>
      </w:pPr>
      <w:r w:rsidRPr="0057578F">
        <w:rPr>
          <w:rFonts w:ascii="Calibri" w:eastAsia="Calibri" w:hAnsi="Calibri" w:cs="Calibri"/>
          <w:b/>
          <w:bCs/>
          <w:color w:val="2B3636"/>
          <w:sz w:val="33"/>
          <w:szCs w:val="33"/>
        </w:rPr>
        <w:lastRenderedPageBreak/>
        <w:t>3 - Acessando o banco via repositórios</w:t>
      </w:r>
    </w:p>
    <w:p w:rsidR="00291F7B" w:rsidRDefault="00291F7B" w:rsidP="00291F7B"/>
    <w:p w:rsidR="00291F7B" w:rsidRDefault="00291F7B" w:rsidP="00291F7B">
      <w:r>
        <w:t xml:space="preserve">3.1 – Criação da interface </w:t>
      </w:r>
      <w:r w:rsidRPr="003973EA">
        <w:rPr>
          <w:b/>
        </w:rPr>
        <w:t>IRepository</w:t>
      </w:r>
      <w:r>
        <w:t xml:space="preserve"> dentro Business.Interfaces</w:t>
      </w:r>
    </w:p>
    <w:p w:rsidR="00291F7B" w:rsidRDefault="00291F7B" w:rsidP="00291F7B">
      <w:r>
        <w:rPr>
          <w:noProof/>
          <w:lang w:eastAsia="pt-BR"/>
        </w:rPr>
        <w:drawing>
          <wp:inline distT="0" distB="0" distL="0" distR="0">
            <wp:extent cx="5400040" cy="2103770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F7B" w:rsidRDefault="00291F7B" w:rsidP="00291F7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IRepository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TEntity</w:t>
      </w:r>
      <w:r>
        <w:rPr>
          <w:rFonts w:ascii="Consolas" w:hAnsi="Consolas" w:cs="Consolas"/>
          <w:color w:val="000000"/>
          <w:sz w:val="19"/>
          <w:szCs w:val="19"/>
        </w:rPr>
        <w:t xml:space="preserve">&gt; : IDisposable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TEntity : Entity</w:t>
      </w:r>
    </w:p>
    <w:p w:rsidR="00291F7B" w:rsidRPr="00291F7B" w:rsidRDefault="00291F7B" w:rsidP="00291F7B">
      <w:pPr>
        <w:ind w:left="708"/>
      </w:pP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TEntity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r w:rsidRPr="00291F7B">
        <w:t>- Repositorio Genérico</w:t>
      </w:r>
    </w:p>
    <w:p w:rsidR="00291F7B" w:rsidRPr="00291F7B" w:rsidRDefault="00291F7B" w:rsidP="00291F7B">
      <w:pPr>
        <w:ind w:left="708"/>
      </w:pPr>
      <w:r>
        <w:rPr>
          <w:rFonts w:ascii="Consolas" w:hAnsi="Consolas" w:cs="Consolas"/>
          <w:color w:val="000000"/>
          <w:sz w:val="19"/>
          <w:szCs w:val="19"/>
        </w:rPr>
        <w:t xml:space="preserve">IDisposable </w:t>
      </w:r>
      <w:r w:rsidRPr="00291F7B">
        <w:t>– Implementa para liberar a memoria</w:t>
      </w:r>
    </w:p>
    <w:p w:rsidR="00291F7B" w:rsidRPr="00291F7B" w:rsidRDefault="00291F7B" w:rsidP="00291F7B">
      <w:pPr>
        <w:ind w:left="708"/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TEntity : Entity</w:t>
      </w:r>
      <w:r w:rsidRPr="00291F7B">
        <w:t xml:space="preserve"> – É especifico par classes filha de Entity</w:t>
      </w:r>
    </w:p>
    <w:p w:rsidR="00291F7B" w:rsidRDefault="00291F7B" w:rsidP="00291F7B">
      <w:r w:rsidRPr="004E4923">
        <w:t>Sempre é bom trabalhar com métodos assíncrono</w:t>
      </w:r>
      <w:r>
        <w:t xml:space="preserve"> (</w:t>
      </w:r>
      <w:r w:rsidRPr="00D45312">
        <w:rPr>
          <w:rFonts w:ascii="Consolas" w:hAnsi="Consolas" w:cs="Consolas"/>
          <w:color w:val="E36C0A" w:themeColor="accent6" w:themeShade="BF"/>
          <w:sz w:val="19"/>
          <w:szCs w:val="19"/>
        </w:rPr>
        <w:t>Task</w:t>
      </w:r>
      <w:r>
        <w:t>)</w:t>
      </w:r>
      <w:r w:rsidRPr="004E4923">
        <w:t xml:space="preserve"> para garantir a melhor performance e </w:t>
      </w:r>
      <w:r>
        <w:t xml:space="preserve">a </w:t>
      </w:r>
      <w:r w:rsidRPr="004E4923">
        <w:t>saúde do servido.</w:t>
      </w:r>
    </w:p>
    <w:p w:rsidR="00291F7B" w:rsidRDefault="00291F7B" w:rsidP="00E051CA">
      <w:pPr>
        <w:pStyle w:val="PargrafodaLista"/>
        <w:numPr>
          <w:ilvl w:val="0"/>
          <w:numId w:val="3"/>
        </w:numPr>
      </w:pPr>
      <w:r>
        <w:t>Criar o método Adicionar</w:t>
      </w:r>
    </w:p>
    <w:p w:rsidR="00291F7B" w:rsidRDefault="00291F7B" w:rsidP="00E051CA">
      <w:pPr>
        <w:pStyle w:val="PargrafodaLista"/>
        <w:numPr>
          <w:ilvl w:val="0"/>
          <w:numId w:val="3"/>
        </w:numPr>
      </w:pPr>
      <w:r>
        <w:t>Criar o método ObterPorId</w:t>
      </w:r>
    </w:p>
    <w:p w:rsidR="00291F7B" w:rsidRDefault="00291F7B" w:rsidP="00E051CA">
      <w:pPr>
        <w:pStyle w:val="PargrafodaLista"/>
        <w:numPr>
          <w:ilvl w:val="0"/>
          <w:numId w:val="3"/>
        </w:numPr>
      </w:pPr>
      <w:r>
        <w:t>Criar o método ObterTodos</w:t>
      </w:r>
    </w:p>
    <w:p w:rsidR="00291F7B" w:rsidRDefault="00291F7B" w:rsidP="00E051CA">
      <w:pPr>
        <w:pStyle w:val="PargrafodaLista"/>
        <w:numPr>
          <w:ilvl w:val="0"/>
          <w:numId w:val="3"/>
        </w:numPr>
      </w:pPr>
      <w:r>
        <w:t>Criar o método Atualizar</w:t>
      </w:r>
    </w:p>
    <w:p w:rsidR="00291F7B" w:rsidRDefault="00291F7B" w:rsidP="00E051CA">
      <w:pPr>
        <w:pStyle w:val="PargrafodaLista"/>
        <w:numPr>
          <w:ilvl w:val="0"/>
          <w:numId w:val="3"/>
        </w:numPr>
      </w:pPr>
      <w:r>
        <w:t>Criar o método REMOVER</w:t>
      </w:r>
    </w:p>
    <w:p w:rsidR="00291F7B" w:rsidRDefault="00291F7B" w:rsidP="00E051CA">
      <w:pPr>
        <w:pStyle w:val="PargrafodaLista"/>
        <w:numPr>
          <w:ilvl w:val="0"/>
          <w:numId w:val="3"/>
        </w:numPr>
      </w:pPr>
      <w:r>
        <w:t>Criar o método Buscar</w:t>
      </w:r>
    </w:p>
    <w:p w:rsidR="00291F7B" w:rsidRDefault="00291F7B" w:rsidP="00E051CA">
      <w:pPr>
        <w:pStyle w:val="PargrafodaLista"/>
        <w:numPr>
          <w:ilvl w:val="0"/>
          <w:numId w:val="3"/>
        </w:numPr>
      </w:pPr>
      <w:r>
        <w:t>Criar o método SaveChanges</w:t>
      </w:r>
    </w:p>
    <w:p w:rsidR="00E051CA" w:rsidRDefault="00E051CA" w:rsidP="00E051CA">
      <w:pPr>
        <w:jc w:val="both"/>
      </w:pPr>
      <w:r>
        <w:t>O repositório genérico serve para qualquer entidade, ele esta na camada de negocio pq a camada de negócio não vai conhecer a camada de acesso a dados “MeuDbContext”, quem conhece a camada de negocio e a camada de acesso a dados, a única forma da camada de negócio conversa é através dessa interface “</w:t>
      </w:r>
      <w:r w:rsidRPr="003973EA">
        <w:rPr>
          <w:b/>
        </w:rPr>
        <w:t>IRepository</w:t>
      </w:r>
      <w:r>
        <w:t>” que será injetada por dependência fazendo referência a uma classe  de repositório que está na camada de dados.</w:t>
      </w:r>
    </w:p>
    <w:p w:rsidR="00E051CA" w:rsidRDefault="00E051CA" w:rsidP="00E051CA">
      <w:r w:rsidRPr="00AF42F2">
        <w:rPr>
          <w:highlight w:val="yellow"/>
        </w:rPr>
        <w:t xml:space="preserve">3.2 –  Criação da interface responsável pela classe de </w:t>
      </w:r>
      <w:r w:rsidR="00265008">
        <w:t>Models</w:t>
      </w:r>
    </w:p>
    <w:p w:rsidR="003F2846" w:rsidRDefault="00265008" w:rsidP="00265008">
      <w:pPr>
        <w:tabs>
          <w:tab w:val="left" w:pos="449"/>
        </w:tabs>
      </w:pPr>
      <w:r>
        <w:rPr>
          <w:noProof/>
          <w:lang w:eastAsia="pt-BR"/>
        </w:rPr>
        <w:lastRenderedPageBreak/>
        <w:drawing>
          <wp:inline distT="0" distB="0" distL="0" distR="0">
            <wp:extent cx="2479040" cy="2764155"/>
            <wp:effectExtent l="19050" t="0" r="0" b="0"/>
            <wp:docPr id="2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040" cy="276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9E5" w:rsidRPr="009149E5" w:rsidRDefault="009149E5" w:rsidP="009149E5">
      <w:r>
        <w:t xml:space="preserve">3.3 – Implementar as Interfaces como classes completas, a primeira a ser implementada é </w:t>
      </w:r>
      <w:r>
        <w:rPr>
          <w:rFonts w:ascii="Consolas" w:hAnsi="Consolas" w:cs="Consolas"/>
          <w:color w:val="000000"/>
          <w:sz w:val="19"/>
          <w:szCs w:val="19"/>
        </w:rPr>
        <w:t xml:space="preserve">Data.Repository é a </w:t>
      </w:r>
      <w:r>
        <w:rPr>
          <w:rFonts w:ascii="Consolas" w:hAnsi="Consolas" w:cs="Consolas"/>
          <w:color w:val="2B91AF"/>
          <w:sz w:val="19"/>
          <w:szCs w:val="19"/>
        </w:rPr>
        <w:t>Repository</w:t>
      </w:r>
    </w:p>
    <w:p w:rsidR="00AF42F2" w:rsidRDefault="00A23C29" w:rsidP="00E051CA">
      <w:r>
        <w:rPr>
          <w:noProof/>
          <w:lang w:eastAsia="pt-BR"/>
        </w:rPr>
        <w:lastRenderedPageBreak/>
        <w:drawing>
          <wp:inline distT="0" distB="0" distL="0" distR="0">
            <wp:extent cx="5400040" cy="6599686"/>
            <wp:effectExtent l="19050" t="0" r="0" b="0"/>
            <wp:docPr id="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599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846" w:rsidRDefault="003F2846" w:rsidP="003F2846">
      <w:r w:rsidRPr="00D648B1">
        <w:t>Ela é uma classe</w:t>
      </w:r>
      <w:r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D648B1">
        <w:rPr>
          <w:rFonts w:ascii="Consolas" w:hAnsi="Consolas" w:cs="Consolas"/>
          <w:color w:val="0000FF"/>
          <w:sz w:val="16"/>
          <w:szCs w:val="19"/>
        </w:rPr>
        <w:t>abstract</w:t>
      </w:r>
      <w:r>
        <w:rPr>
          <w:rFonts w:ascii="Consolas" w:hAnsi="Consolas" w:cs="Consolas"/>
          <w:color w:val="0000FF"/>
          <w:sz w:val="16"/>
          <w:szCs w:val="19"/>
        </w:rPr>
        <w:t xml:space="preserve">a </w:t>
      </w:r>
      <w:r w:rsidRPr="00D648B1">
        <w:t>só pode ser herdada não pode ser instanciada.</w:t>
      </w:r>
    </w:p>
    <w:p w:rsidR="003F2846" w:rsidRDefault="003F2846" w:rsidP="003F2846">
      <w:pPr>
        <w:rPr>
          <w:rFonts w:ascii="Consolas" w:hAnsi="Consolas" w:cs="Consolas"/>
          <w:b/>
          <w:color w:val="000000"/>
          <w:sz w:val="16"/>
          <w:szCs w:val="19"/>
        </w:rPr>
      </w:pPr>
      <w:r w:rsidRPr="00A12F31">
        <w:t xml:space="preserve">E é necessário implementa a interface </w:t>
      </w:r>
      <w:r>
        <w:rPr>
          <w:rFonts w:ascii="Consolas" w:hAnsi="Consolas" w:cs="Consolas"/>
          <w:color w:val="2B91AF"/>
          <w:sz w:val="19"/>
          <w:szCs w:val="19"/>
        </w:rPr>
        <w:t xml:space="preserve">IRepository de </w:t>
      </w:r>
      <w:r w:rsidRPr="00D648B1">
        <w:rPr>
          <w:rFonts w:ascii="Consolas" w:hAnsi="Consolas" w:cs="Consolas"/>
          <w:color w:val="000000"/>
          <w:sz w:val="16"/>
          <w:szCs w:val="19"/>
        </w:rPr>
        <w:t>&lt;TEntity&gt;</w:t>
      </w:r>
      <w:r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A12F31">
        <w:t>mas essa é uma filha de</w:t>
      </w:r>
      <w:r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A12F31">
        <w:rPr>
          <w:rFonts w:ascii="Consolas" w:hAnsi="Consolas" w:cs="Consolas"/>
          <w:b/>
          <w:color w:val="000000"/>
          <w:sz w:val="16"/>
          <w:szCs w:val="19"/>
        </w:rPr>
        <w:t>Entity</w:t>
      </w:r>
    </w:p>
    <w:p w:rsidR="003F2846" w:rsidRDefault="003F2846" w:rsidP="003F2846">
      <w:r>
        <w:t>É obrigatório implementar todos os métodos desses contratos.</w:t>
      </w:r>
    </w:p>
    <w:p w:rsidR="003F2846" w:rsidRDefault="003F2846" w:rsidP="003F28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pt-BR"/>
        </w:rPr>
        <w:drawing>
          <wp:inline distT="0" distB="0" distL="0" distR="0">
            <wp:extent cx="5731510" cy="683260"/>
            <wp:effectExtent l="0" t="0" r="2540" b="2540"/>
            <wp:docPr id="1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846" w:rsidRDefault="003F2846" w:rsidP="003F28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Vamos ter que devolver uma consulta utilizando o predicado.</w:t>
      </w:r>
    </w:p>
    <w:p w:rsidR="003F2846" w:rsidRDefault="003F2846" w:rsidP="003F28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Sempre será um </w:t>
      </w:r>
      <w:r w:rsidRPr="00377627">
        <w:rPr>
          <w:rFonts w:ascii="Consolas" w:hAnsi="Consolas" w:cs="Consolas"/>
          <w:b/>
          <w:color w:val="000000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por ser métodos assíncronos</w:t>
      </w:r>
    </w:p>
    <w:p w:rsidR="003F2846" w:rsidRDefault="003F2846" w:rsidP="003F28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É importante usar o </w:t>
      </w:r>
      <w:r w:rsidRPr="00377627">
        <w:rPr>
          <w:rFonts w:ascii="Consolas" w:hAnsi="Consolas" w:cs="Consolas"/>
          <w:b/>
          <w:color w:val="000000"/>
          <w:sz w:val="19"/>
          <w:szCs w:val="19"/>
        </w:rPr>
        <w:t>AsNotracking</w:t>
      </w:r>
      <w:r>
        <w:rPr>
          <w:rFonts w:ascii="Consolas" w:hAnsi="Consolas" w:cs="Consolas"/>
          <w:color w:val="000000"/>
          <w:sz w:val="19"/>
          <w:szCs w:val="19"/>
        </w:rPr>
        <w:t xml:space="preserve"> pois ele fica acompanhado as mudanças de estados, retorna a resposta com mais performance.</w:t>
      </w:r>
    </w:p>
    <w:p w:rsidR="003F2846" w:rsidRDefault="003F2846" w:rsidP="003F28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Obs: Vá até o banco de dados busque na entidade onde a expressão que vc passar retorne uma lista de forma assíncrona.</w:t>
      </w:r>
    </w:p>
    <w:p w:rsidR="003F2846" w:rsidRDefault="003F2846" w:rsidP="003F28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F2846" w:rsidRDefault="003F2846" w:rsidP="003F28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pt-BR"/>
        </w:rPr>
        <w:drawing>
          <wp:inline distT="0" distB="0" distL="0" distR="0">
            <wp:extent cx="3781425" cy="710117"/>
            <wp:effectExtent l="0" t="0" r="0" b="0"/>
            <wp:docPr id="1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9922" cy="73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846" w:rsidRDefault="003F2846" w:rsidP="003F28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Obter por Id.</w:t>
      </w:r>
    </w:p>
    <w:p w:rsidR="003F2846" w:rsidRDefault="003F2846" w:rsidP="003F28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F2846" w:rsidRDefault="003F2846" w:rsidP="003F28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pt-BR"/>
        </w:rPr>
        <w:drawing>
          <wp:inline distT="0" distB="0" distL="0" distR="0">
            <wp:extent cx="3829050" cy="727119"/>
            <wp:effectExtent l="0" t="0" r="0" b="0"/>
            <wp:docPr id="1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438" cy="73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846" w:rsidRDefault="003F2846" w:rsidP="003F28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Obter todos.</w:t>
      </w:r>
    </w:p>
    <w:p w:rsidR="003F2846" w:rsidRDefault="003F2846" w:rsidP="003F28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F2846" w:rsidRPr="007B187F" w:rsidRDefault="003F2846" w:rsidP="003F28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36C0A" w:themeColor="accent6" w:themeShade="BF"/>
          <w:sz w:val="19"/>
          <w:szCs w:val="19"/>
          <w:highlight w:val="yellow"/>
        </w:rPr>
      </w:pPr>
      <w:r w:rsidRPr="007B187F">
        <w:rPr>
          <w:noProof/>
          <w:color w:val="E36C0A" w:themeColor="accent6" w:themeShade="BF"/>
          <w:highlight w:val="yellow"/>
          <w:lang w:eastAsia="pt-BR"/>
        </w:rPr>
        <w:drawing>
          <wp:inline distT="0" distB="0" distL="0" distR="0">
            <wp:extent cx="4658661" cy="5767072"/>
            <wp:effectExtent l="19050" t="0" r="8589" b="0"/>
            <wp:docPr id="20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432" cy="576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846" w:rsidRPr="007B187F" w:rsidRDefault="003F2846" w:rsidP="003F28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36C0A" w:themeColor="accent6" w:themeShade="BF"/>
          <w:sz w:val="19"/>
          <w:szCs w:val="19"/>
        </w:rPr>
      </w:pPr>
      <w:r w:rsidRPr="007B187F">
        <w:rPr>
          <w:rFonts w:ascii="Consolas" w:hAnsi="Consolas" w:cs="Consolas"/>
          <w:b/>
          <w:color w:val="E36C0A" w:themeColor="accent6" w:themeShade="BF"/>
          <w:sz w:val="19"/>
          <w:szCs w:val="19"/>
          <w:highlight w:val="yellow"/>
        </w:rPr>
        <w:t>Virtual</w:t>
      </w:r>
      <w:r w:rsidRPr="007B187F">
        <w:rPr>
          <w:rFonts w:ascii="Consolas" w:hAnsi="Consolas" w:cs="Consolas"/>
          <w:color w:val="E36C0A" w:themeColor="accent6" w:themeShade="BF"/>
          <w:sz w:val="19"/>
          <w:szCs w:val="19"/>
          <w:highlight w:val="yellow"/>
        </w:rPr>
        <w:t xml:space="preserve"> é usada quando você quer em algum momento sobrescrever o método.</w:t>
      </w:r>
    </w:p>
    <w:p w:rsidR="00291F7B" w:rsidRDefault="00291F7B">
      <w:pPr>
        <w:rPr>
          <w:b/>
          <w:color w:val="FF0000"/>
        </w:rPr>
      </w:pPr>
    </w:p>
    <w:p w:rsidR="00A123E9" w:rsidRDefault="000F4DEA" w:rsidP="00A123E9">
      <w:pPr>
        <w:rPr>
          <w:rFonts w:ascii="Consolas" w:hAnsi="Consolas" w:cs="Consolas"/>
          <w:color w:val="000000"/>
          <w:sz w:val="19"/>
          <w:szCs w:val="19"/>
        </w:rPr>
      </w:pPr>
      <w:r>
        <w:lastRenderedPageBreak/>
        <w:t xml:space="preserve">3.4 – </w:t>
      </w:r>
      <w:r w:rsidR="00A123E9">
        <w:t xml:space="preserve">Implementar as Interfaces </w:t>
      </w:r>
      <w:r w:rsidR="00A123E9" w:rsidRPr="00A123E9">
        <w:rPr>
          <w:b/>
          <w:color w:val="FF0000"/>
        </w:rPr>
        <w:t>Models</w:t>
      </w:r>
      <w:r w:rsidR="00A123E9" w:rsidRPr="001D4AA2">
        <w:rPr>
          <w:b/>
        </w:rPr>
        <w:t>Repository</w:t>
      </w:r>
      <w:r w:rsidR="00A123E9" w:rsidRPr="001D4AA2">
        <w:t xml:space="preserve"> </w:t>
      </w:r>
      <w:r w:rsidR="00A123E9">
        <w:t xml:space="preserve">na </w:t>
      </w:r>
      <w:r w:rsidR="00A123E9">
        <w:rPr>
          <w:rFonts w:ascii="Consolas" w:hAnsi="Consolas" w:cs="Consolas"/>
          <w:color w:val="000000"/>
          <w:sz w:val="19"/>
          <w:szCs w:val="19"/>
        </w:rPr>
        <w:t xml:space="preserve">Data.Repository </w:t>
      </w:r>
    </w:p>
    <w:p w:rsidR="00A123E9" w:rsidRDefault="00A123E9" w:rsidP="00A123E9">
      <w:pPr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23E9">
        <w:rPr>
          <w:b/>
          <w:color w:val="FF0000"/>
        </w:rPr>
        <w:t>Models</w:t>
      </w:r>
      <w:r>
        <w:rPr>
          <w:rFonts w:ascii="Consolas" w:hAnsi="Consolas" w:cs="Consolas"/>
          <w:color w:val="2B91AF"/>
          <w:sz w:val="19"/>
          <w:szCs w:val="19"/>
        </w:rPr>
        <w:t>Repository</w:t>
      </w:r>
      <w:r>
        <w:rPr>
          <w:rFonts w:ascii="Consolas" w:hAnsi="Consolas" w:cs="Consolas"/>
          <w:color w:val="000000"/>
          <w:sz w:val="19"/>
          <w:szCs w:val="19"/>
        </w:rPr>
        <w:t xml:space="preserve"> : Repository&lt;</w:t>
      </w:r>
      <w:r w:rsidRPr="00A123E9">
        <w:rPr>
          <w:b/>
          <w:color w:val="FF0000"/>
        </w:rPr>
        <w:t>Models</w:t>
      </w:r>
      <w:r>
        <w:rPr>
          <w:rFonts w:ascii="Consolas" w:hAnsi="Consolas" w:cs="Consolas"/>
          <w:color w:val="000000"/>
          <w:sz w:val="19"/>
          <w:szCs w:val="19"/>
        </w:rPr>
        <w:t>&gt;, I</w:t>
      </w:r>
      <w:r>
        <w:rPr>
          <w:b/>
          <w:color w:val="FF0000"/>
        </w:rPr>
        <w:t>M</w:t>
      </w:r>
      <w:r w:rsidRPr="00A123E9">
        <w:rPr>
          <w:b/>
          <w:color w:val="FF0000"/>
        </w:rPr>
        <w:t>odels</w:t>
      </w:r>
      <w:r>
        <w:rPr>
          <w:rFonts w:ascii="Consolas" w:hAnsi="Consolas" w:cs="Consolas"/>
          <w:color w:val="000000"/>
          <w:sz w:val="19"/>
          <w:szCs w:val="19"/>
        </w:rPr>
        <w:t>Repository</w:t>
      </w:r>
    </w:p>
    <w:p w:rsidR="00A123E9" w:rsidRDefault="00A123E9" w:rsidP="00A123E9">
      <w:r>
        <w:t>É obrigatório implementar todos os métodos desses contratos (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b/>
          <w:color w:val="FF0000"/>
        </w:rPr>
        <w:t>M</w:t>
      </w:r>
      <w:r w:rsidRPr="00A123E9">
        <w:rPr>
          <w:b/>
          <w:color w:val="FF0000"/>
        </w:rPr>
        <w:t>odels</w:t>
      </w:r>
      <w:r>
        <w:rPr>
          <w:rFonts w:ascii="Consolas" w:hAnsi="Consolas" w:cs="Consolas"/>
          <w:color w:val="000000"/>
          <w:sz w:val="19"/>
          <w:szCs w:val="19"/>
        </w:rPr>
        <w:t>Repository</w:t>
      </w:r>
      <w:r>
        <w:t>):</w:t>
      </w:r>
    </w:p>
    <w:p w:rsidR="000F4DEA" w:rsidRPr="00060617" w:rsidRDefault="00265008" w:rsidP="000F4DE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>
            <wp:extent cx="2716530" cy="3303270"/>
            <wp:effectExtent l="19050" t="0" r="7620" b="0"/>
            <wp:docPr id="2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530" cy="330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008" w:rsidRDefault="00265008" w:rsidP="00265008">
      <w:r>
        <w:t xml:space="preserve">3.5 – </w:t>
      </w:r>
      <w:r w:rsidR="00A23C29">
        <w:t>C</w:t>
      </w:r>
      <w:r w:rsidR="00A23C29">
        <w:rPr>
          <w:rFonts w:ascii="Consolas" w:hAnsi="Consolas" w:cs="Consolas"/>
          <w:color w:val="000000"/>
          <w:sz w:val="19"/>
          <w:szCs w:val="19"/>
        </w:rPr>
        <w:t xml:space="preserve">riar a classe responsavel pela </w:t>
      </w:r>
      <w:r w:rsidR="00A23C29" w:rsidRPr="00A23C29">
        <w:rPr>
          <w:b/>
        </w:rPr>
        <w:t>resolução da injeção de dependência</w:t>
      </w:r>
      <w:r w:rsidR="00A23C29">
        <w:rPr>
          <w:b/>
        </w:rPr>
        <w:t xml:space="preserve">, </w:t>
      </w:r>
      <w:r w:rsidR="00A23C29">
        <w:t xml:space="preserve">criar a classe </w:t>
      </w:r>
      <w:r w:rsidR="00A23C29" w:rsidRPr="00A23C29">
        <w:rPr>
          <w:b/>
        </w:rPr>
        <w:t>DependencyInjectionConfig.cs</w:t>
      </w:r>
      <w:r w:rsidR="00060617">
        <w:rPr>
          <w:b/>
        </w:rPr>
        <w:t xml:space="preserve"> </w:t>
      </w:r>
      <w:r w:rsidR="00060617" w:rsidRPr="00060617">
        <w:t>dentro da pasta</w:t>
      </w:r>
      <w:r w:rsidR="00060617">
        <w:t xml:space="preserve"> APP.Configuration.</w:t>
      </w:r>
    </w:p>
    <w:p w:rsidR="00060617" w:rsidRDefault="00060617" w:rsidP="0026500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>
            <wp:extent cx="5400040" cy="2815920"/>
            <wp:effectExtent l="19050" t="0" r="0" b="0"/>
            <wp:docPr id="2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617" w:rsidRDefault="00060617" w:rsidP="00265008"/>
    <w:p w:rsidR="00060617" w:rsidRDefault="00060617" w:rsidP="00265008"/>
    <w:p w:rsidR="00060617" w:rsidRDefault="00060617" w:rsidP="00265008"/>
    <w:p w:rsidR="00060617" w:rsidRDefault="00060617" w:rsidP="00265008"/>
    <w:p w:rsidR="00060617" w:rsidRDefault="00060617" w:rsidP="00265008">
      <w:pPr>
        <w:rPr>
          <w:b/>
        </w:rPr>
      </w:pPr>
      <w:r>
        <w:lastRenderedPageBreak/>
        <w:t xml:space="preserve">Colocar a classe </w:t>
      </w:r>
      <w:r>
        <w:rPr>
          <w:b/>
        </w:rPr>
        <w:t xml:space="preserve">ResolveDependencies </w:t>
      </w:r>
      <w:r>
        <w:t>no</w:t>
      </w:r>
      <w:r>
        <w:rPr>
          <w:b/>
        </w:rPr>
        <w:t xml:space="preserve"> Program.cs.</w:t>
      </w:r>
    </w:p>
    <w:p w:rsidR="00265008" w:rsidRDefault="00060617" w:rsidP="0006061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>
            <wp:extent cx="5400040" cy="3922906"/>
            <wp:effectExtent l="19050" t="0" r="0" b="0"/>
            <wp:docPr id="2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2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008" w:rsidRDefault="00265008" w:rsidP="002650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D6B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Agora é possível injetar onde quisermos tanto o </w:t>
      </w:r>
      <w:r w:rsidRPr="00ED6BBC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contexto</w:t>
      </w:r>
      <w:r w:rsidRPr="00ED6B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quanto o </w:t>
      </w:r>
      <w:r w:rsidRPr="00ED6BBC">
        <w:rPr>
          <w:rFonts w:ascii="Consolas" w:hAnsi="Consolas" w:cs="Consolas"/>
          <w:b/>
          <w:color w:val="000000"/>
          <w:sz w:val="19"/>
          <w:szCs w:val="19"/>
          <w:highlight w:val="yellow"/>
        </w:rPr>
        <w:t>repositório</w:t>
      </w:r>
      <w:r w:rsidRPr="00ED6BBC">
        <w:rPr>
          <w:rFonts w:ascii="Consolas" w:hAnsi="Consolas" w:cs="Consolas"/>
          <w:color w:val="000000"/>
          <w:sz w:val="19"/>
          <w:szCs w:val="19"/>
          <w:highlight w:val="yellow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65008" w:rsidRDefault="00265008" w:rsidP="00265008">
      <w:pPr>
        <w:autoSpaceDE w:val="0"/>
        <w:autoSpaceDN w:val="0"/>
        <w:adjustRightInd w:val="0"/>
        <w:spacing w:after="0" w:line="240" w:lineRule="auto"/>
      </w:pPr>
    </w:p>
    <w:p w:rsidR="00265008" w:rsidRPr="00080131" w:rsidRDefault="00265008" w:rsidP="00265008">
      <w:pPr>
        <w:rPr>
          <w:b/>
        </w:rPr>
      </w:pPr>
    </w:p>
    <w:p w:rsidR="00080131" w:rsidRPr="00080131" w:rsidRDefault="00080131" w:rsidP="00080131">
      <w:pPr>
        <w:pStyle w:val="Ttulo2"/>
        <w:rPr>
          <w:rFonts w:ascii="Calibri" w:eastAsia="Calibri" w:hAnsi="Calibri" w:cs="Calibri"/>
          <w:b/>
          <w:bCs/>
          <w:color w:val="2B3636"/>
          <w:sz w:val="33"/>
          <w:szCs w:val="33"/>
        </w:rPr>
      </w:pPr>
      <w:r w:rsidRPr="00080131">
        <w:rPr>
          <w:rFonts w:ascii="Calibri" w:eastAsia="Calibri" w:hAnsi="Calibri" w:cs="Calibri"/>
          <w:b/>
          <w:bCs/>
          <w:color w:val="2B3636"/>
          <w:sz w:val="33"/>
          <w:szCs w:val="33"/>
        </w:rPr>
        <w:t>4 - Mapeando as entidades em ViewModels com Automapper</w:t>
      </w:r>
    </w:p>
    <w:p w:rsidR="00080131" w:rsidRDefault="00080131" w:rsidP="00080131">
      <w:pPr>
        <w:autoSpaceDE w:val="0"/>
        <w:autoSpaceDN w:val="0"/>
        <w:adjustRightInd w:val="0"/>
        <w:spacing w:after="0" w:line="240" w:lineRule="auto"/>
      </w:pPr>
      <w:r>
        <w:t xml:space="preserve">4.1 – Criar a pasta </w:t>
      </w:r>
      <w:r w:rsidRPr="000E7001">
        <w:rPr>
          <w:b/>
        </w:rPr>
        <w:t>ViewModels</w:t>
      </w:r>
      <w:r>
        <w:rPr>
          <w:b/>
        </w:rPr>
        <w:t xml:space="preserve"> </w:t>
      </w:r>
      <w:r w:rsidRPr="00080131">
        <w:t>dentro do projeto APP.</w:t>
      </w:r>
    </w:p>
    <w:p w:rsidR="00080131" w:rsidRDefault="00080131" w:rsidP="00080131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pt-BR"/>
        </w:rPr>
        <w:drawing>
          <wp:inline distT="0" distB="0" distL="0" distR="0">
            <wp:extent cx="2600325" cy="2077085"/>
            <wp:effectExtent l="19050" t="0" r="9525" b="0"/>
            <wp:docPr id="3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07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131" w:rsidRPr="00080131" w:rsidRDefault="00080131" w:rsidP="00080131">
      <w:pPr>
        <w:autoSpaceDE w:val="0"/>
        <w:autoSpaceDN w:val="0"/>
        <w:adjustRightInd w:val="0"/>
        <w:spacing w:after="0" w:line="240" w:lineRule="auto"/>
      </w:pPr>
      <w:r>
        <w:t xml:space="preserve">4.2 – </w:t>
      </w:r>
      <w:r w:rsidRPr="000E7001">
        <w:t xml:space="preserve">Para mapear as </w:t>
      </w:r>
      <w:r w:rsidRPr="000E7001">
        <w:rPr>
          <w:b/>
        </w:rPr>
        <w:t>ViewModels</w:t>
      </w:r>
      <w:r>
        <w:t xml:space="preserve"> é necessário acrescentar na as classes </w:t>
      </w:r>
      <w:r w:rsidRPr="00080131">
        <w:rPr>
          <w:b/>
          <w:color w:val="FF0000"/>
        </w:rPr>
        <w:t>Models...</w:t>
      </w:r>
      <w:r w:rsidRPr="000E7001">
        <w:rPr>
          <w:b/>
        </w:rPr>
        <w:t>ViewModel</w:t>
      </w:r>
      <w:r>
        <w:rPr>
          <w:b/>
        </w:rPr>
        <w:t>.</w:t>
      </w:r>
    </w:p>
    <w:p w:rsidR="00080131" w:rsidRDefault="00080131" w:rsidP="00080131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080131" w:rsidRPr="000E7001" w:rsidRDefault="00080131" w:rsidP="00080131">
      <w:pPr>
        <w:autoSpaceDE w:val="0"/>
        <w:autoSpaceDN w:val="0"/>
        <w:adjustRightInd w:val="0"/>
        <w:spacing w:after="0" w:line="240" w:lineRule="auto"/>
      </w:pPr>
      <w:r w:rsidRPr="000E7001">
        <w:t xml:space="preserve">Depois devemos usar as devidas </w:t>
      </w:r>
      <w:r w:rsidRPr="00D0619D">
        <w:rPr>
          <w:b/>
        </w:rPr>
        <w:t>ComponentModel.DataAnnotations</w:t>
      </w:r>
      <w:r w:rsidRPr="00D0619D">
        <w:t xml:space="preserve"> par cada situação especifica.</w:t>
      </w:r>
    </w:p>
    <w:p w:rsidR="003F2846" w:rsidRDefault="00D0619D">
      <w:pPr>
        <w:rPr>
          <w:b/>
          <w:color w:val="FF0000"/>
        </w:rPr>
      </w:pPr>
      <w:r>
        <w:rPr>
          <w:b/>
          <w:noProof/>
          <w:color w:val="FF0000"/>
          <w:lang w:eastAsia="pt-BR"/>
        </w:rPr>
        <w:lastRenderedPageBreak/>
        <w:drawing>
          <wp:inline distT="0" distB="0" distL="0" distR="0">
            <wp:extent cx="5400040" cy="2284280"/>
            <wp:effectExtent l="19050" t="0" r="0" b="0"/>
            <wp:docPr id="3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07" w:rsidRPr="00C86F07" w:rsidRDefault="00C86F07" w:rsidP="00C86F07">
      <w:pPr>
        <w:rPr>
          <w:b/>
          <w:color w:val="FF0000"/>
        </w:rPr>
      </w:pPr>
      <w:r w:rsidRPr="00C86F07">
        <w:rPr>
          <w:b/>
          <w:color w:val="000000" w:themeColor="text1"/>
        </w:rPr>
        <w:t>4.3 –</w:t>
      </w:r>
      <w:r>
        <w:rPr>
          <w:b/>
          <w:color w:val="FF0000"/>
        </w:rPr>
        <w:t xml:space="preserve"> </w:t>
      </w:r>
      <w:r>
        <w:t xml:space="preserve">Instalar o automapper via comando na solução </w:t>
      </w:r>
      <w:r w:rsidRPr="007C2FFE">
        <w:rPr>
          <w:b/>
        </w:rPr>
        <w:t>App</w:t>
      </w:r>
    </w:p>
    <w:p w:rsidR="00C86F07" w:rsidRDefault="00C86F07" w:rsidP="00C86F07">
      <w:pPr>
        <w:autoSpaceDE w:val="0"/>
        <w:autoSpaceDN w:val="0"/>
        <w:adjustRightInd w:val="0"/>
        <w:spacing w:after="0" w:line="240" w:lineRule="auto"/>
        <w:ind w:left="708"/>
      </w:pPr>
      <w:r w:rsidRPr="007C2FFE">
        <w:rPr>
          <w:b/>
        </w:rPr>
        <w:t>PM&gt;</w:t>
      </w:r>
      <w:r>
        <w:t xml:space="preserve"> Install-Package automapper</w:t>
      </w:r>
    </w:p>
    <w:p w:rsidR="00C86F07" w:rsidRDefault="00C86F07" w:rsidP="00C86F07">
      <w:pPr>
        <w:autoSpaceDE w:val="0"/>
        <w:autoSpaceDN w:val="0"/>
        <w:adjustRightInd w:val="0"/>
        <w:spacing w:after="0" w:line="240" w:lineRule="auto"/>
        <w:ind w:left="708"/>
      </w:pPr>
      <w:r>
        <w:t>Ou</w:t>
      </w:r>
    </w:p>
    <w:p w:rsidR="00C86F07" w:rsidRDefault="00C86F07" w:rsidP="00C86F07">
      <w:pPr>
        <w:autoSpaceDE w:val="0"/>
        <w:autoSpaceDN w:val="0"/>
        <w:adjustRightInd w:val="0"/>
        <w:spacing w:after="0" w:line="240" w:lineRule="auto"/>
        <w:ind w:left="708"/>
      </w:pPr>
      <w:r w:rsidRPr="007C2FFE">
        <w:rPr>
          <w:b/>
        </w:rPr>
        <w:t>PM&gt;</w:t>
      </w:r>
      <w:r>
        <w:t xml:space="preserve"> Install-Package automapper.extensions.microsoft.dependencyinjection</w:t>
      </w:r>
    </w:p>
    <w:p w:rsidR="00C86F07" w:rsidRDefault="00C86F07">
      <w:pPr>
        <w:rPr>
          <w:b/>
          <w:color w:val="FF0000"/>
        </w:rPr>
      </w:pPr>
      <w:r>
        <w:rPr>
          <w:b/>
          <w:noProof/>
          <w:color w:val="FF0000"/>
          <w:lang w:eastAsia="pt-BR"/>
        </w:rPr>
        <w:drawing>
          <wp:inline distT="0" distB="0" distL="0" distR="0">
            <wp:extent cx="5400040" cy="2732248"/>
            <wp:effectExtent l="19050" t="0" r="0" b="0"/>
            <wp:docPr id="34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63F" w:rsidRDefault="00BF563F" w:rsidP="00BF563F">
      <w:pPr>
        <w:autoSpaceDE w:val="0"/>
        <w:autoSpaceDN w:val="0"/>
        <w:adjustRightInd w:val="0"/>
        <w:spacing w:after="0" w:line="240" w:lineRule="auto"/>
      </w:pPr>
      <w:r>
        <w:t xml:space="preserve">4.4 – Realizar na </w:t>
      </w:r>
      <w:r>
        <w:rPr>
          <w:b/>
        </w:rPr>
        <w:t>Program.cs</w:t>
      </w:r>
      <w:r>
        <w:t>.</w:t>
      </w:r>
    </w:p>
    <w:p w:rsidR="00BF563F" w:rsidRDefault="00BF563F" w:rsidP="00BF5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lastRenderedPageBreak/>
        <w:drawing>
          <wp:inline distT="0" distB="0" distL="0" distR="0">
            <wp:extent cx="5400040" cy="3447397"/>
            <wp:effectExtent l="19050" t="0" r="0" b="0"/>
            <wp:docPr id="3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7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63F" w:rsidRDefault="00BF563F" w:rsidP="00BF563F">
      <w:pPr>
        <w:autoSpaceDE w:val="0"/>
        <w:autoSpaceDN w:val="0"/>
        <w:adjustRightInd w:val="0"/>
        <w:spacing w:after="0" w:line="240" w:lineRule="auto"/>
      </w:pPr>
    </w:p>
    <w:p w:rsidR="00BF563F" w:rsidRDefault="00BF563F" w:rsidP="00BF5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>
        <w:t xml:space="preserve">4.5 – Dentro da pasta </w:t>
      </w:r>
      <w:r w:rsidRPr="00BF563F">
        <w:rPr>
          <w:b/>
        </w:rPr>
        <w:t xml:space="preserve">Configuration </w:t>
      </w:r>
      <w:r w:rsidRPr="00870EB8">
        <w:t>criar a classe</w:t>
      </w:r>
      <w:r>
        <w:rPr>
          <w:b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AutoMapperConfig</w:t>
      </w:r>
    </w:p>
    <w:p w:rsidR="003F2846" w:rsidRDefault="00BF563F">
      <w:pPr>
        <w:rPr>
          <w:b/>
          <w:color w:val="FF0000"/>
        </w:rPr>
      </w:pPr>
      <w:r>
        <w:rPr>
          <w:b/>
          <w:noProof/>
          <w:color w:val="FF0000"/>
          <w:lang w:eastAsia="pt-BR"/>
        </w:rPr>
        <w:drawing>
          <wp:inline distT="0" distB="0" distL="0" distR="0">
            <wp:extent cx="5400040" cy="1817741"/>
            <wp:effectExtent l="19050" t="0" r="0" b="0"/>
            <wp:docPr id="37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7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846" w:rsidRPr="0040390F" w:rsidRDefault="003F2846">
      <w:pPr>
        <w:rPr>
          <w:b/>
          <w:color w:val="FF0000"/>
        </w:rPr>
      </w:pPr>
    </w:p>
    <w:sectPr w:rsidR="003F2846" w:rsidRPr="0040390F" w:rsidSect="00F113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roxima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AD42C5"/>
    <w:multiLevelType w:val="hybridMultilevel"/>
    <w:tmpl w:val="A8C045E4"/>
    <w:lvl w:ilvl="0" w:tplc="0416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6092112E"/>
    <w:multiLevelType w:val="multilevel"/>
    <w:tmpl w:val="791A38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69367965"/>
    <w:multiLevelType w:val="multilevel"/>
    <w:tmpl w:val="DD8CF8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efaultTabStop w:val="708"/>
  <w:hyphenationZone w:val="425"/>
  <w:characterSpacingControl w:val="doNotCompress"/>
  <w:compat/>
  <w:rsids>
    <w:rsidRoot w:val="00D532E9"/>
    <w:rsid w:val="00032533"/>
    <w:rsid w:val="00060617"/>
    <w:rsid w:val="00080131"/>
    <w:rsid w:val="000F4DEA"/>
    <w:rsid w:val="00124589"/>
    <w:rsid w:val="00152B33"/>
    <w:rsid w:val="001D52A0"/>
    <w:rsid w:val="001E34CE"/>
    <w:rsid w:val="00204C13"/>
    <w:rsid w:val="00245CB0"/>
    <w:rsid w:val="00265008"/>
    <w:rsid w:val="00291F7B"/>
    <w:rsid w:val="002B0621"/>
    <w:rsid w:val="002E01D0"/>
    <w:rsid w:val="00361E0C"/>
    <w:rsid w:val="003726B7"/>
    <w:rsid w:val="003E1966"/>
    <w:rsid w:val="003F2846"/>
    <w:rsid w:val="0040390F"/>
    <w:rsid w:val="005B58B6"/>
    <w:rsid w:val="005D4AEB"/>
    <w:rsid w:val="0062416D"/>
    <w:rsid w:val="00624736"/>
    <w:rsid w:val="006770D8"/>
    <w:rsid w:val="0069462E"/>
    <w:rsid w:val="006D4268"/>
    <w:rsid w:val="006D67F4"/>
    <w:rsid w:val="007102CC"/>
    <w:rsid w:val="007A1DAE"/>
    <w:rsid w:val="009149E5"/>
    <w:rsid w:val="009B36AE"/>
    <w:rsid w:val="00A01164"/>
    <w:rsid w:val="00A025C3"/>
    <w:rsid w:val="00A123E9"/>
    <w:rsid w:val="00A23C29"/>
    <w:rsid w:val="00A37BEC"/>
    <w:rsid w:val="00AB12C0"/>
    <w:rsid w:val="00AB3D49"/>
    <w:rsid w:val="00AB6156"/>
    <w:rsid w:val="00AF42F2"/>
    <w:rsid w:val="00B46D13"/>
    <w:rsid w:val="00BF563F"/>
    <w:rsid w:val="00C86F07"/>
    <w:rsid w:val="00D0619D"/>
    <w:rsid w:val="00D532E9"/>
    <w:rsid w:val="00D60EFD"/>
    <w:rsid w:val="00E051CA"/>
    <w:rsid w:val="00E72C1F"/>
    <w:rsid w:val="00ED3C92"/>
    <w:rsid w:val="00F113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32E9"/>
    <w:pPr>
      <w:spacing w:after="160" w:line="259" w:lineRule="auto"/>
    </w:p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726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D3C9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ED3C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D3C92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3726B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04C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204C1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182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20</Pages>
  <Words>1039</Words>
  <Characters>5611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Orlando Santos de Oliveira</dc:creator>
  <cp:lastModifiedBy>Orlando Santos de Oliveira</cp:lastModifiedBy>
  <cp:revision>33</cp:revision>
  <dcterms:created xsi:type="dcterms:W3CDTF">2023-08-08T13:30:00Z</dcterms:created>
  <dcterms:modified xsi:type="dcterms:W3CDTF">2023-08-13T03:04:00Z</dcterms:modified>
</cp:coreProperties>
</file>