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Manual de Procedimentos de Suporte SAP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Orla_Tech Consultoria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Módulos: MM (foco), PP, QM, WM  •  Sistemas: SAP ECC e S/4HANA  •  MES: Opcenter e PAS-X</w:t>
      </w:r>
    </w:p>
    <w:p>
      <w:pPr>
        <w:spacing w:before="2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Documento interno • Versão 2.0 • Julho/2026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manual define o processo padrão de atendimento de suporte aos sistemas SAP da Orla_Tech Consultoria. Ele orienta colaboradores e o agente de inteligência artificial sobre como registrar, classificar e encaminhar solicitações, garantindo agilidade e rastreabilidade. O foco principal é o módulo MM (Materials Management); os demais módulos (PP, QM, WM) e as integrações com os sistemas MES (Opcenter e PAS-X) são tratados de forma geral.</w:t>
      </w:r>
    </w:p>
    <w:p>
      <w:pPr>
        <w:pStyle w:val="Heading1"/>
      </w:pPr>
      <w:r>
        <w:t xml:space="preserve">2. Escopo do atendimento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suporte cobre incidentes, dúvidas e solicitações relacionadas aos processos abaixo, tanto no ambiente SAP ECC quanto no SAP S/4HANA: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MM (foco): pedidos de compra, entrada de mercadoria, faturas, mestre de materiais, estoques, contratos e registros info.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PP: ordens de produção, confirmações, MRP e listas técnicas.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QM: lotes de inspeção, certificados e perfis de qualidade.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WM: ordens de transferência, picking e inventário de depósito.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Integrações MES: replicação de ordens e apontamentos com Opcenter (Siemens) e PAS-X (Werum).</w:t>
      </w:r>
    </w:p>
    <w:p>
      <w:pPr>
        <w:pStyle w:val="Heading1"/>
      </w:pPr>
      <w:r>
        <w:t xml:space="preserve">3. Fluxo de atendimento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atendimento segue o fluxo abaixo. O colaborador consulta o agente de IA; se a resposta estiver na base de conhecimento, o agente responde com a solução. Caso contrário, o agente informa que não possui aquele conhecimento, explica que é necessária a validação humana e pergunta ao usuário se deseja abrir um chamado. Somente após a confirmação, o chamado é criado no ServiceToday.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fluxo" descr="Fluxo de suporte SAP Orla_Tech" title="Fluxo de atendi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Comportamento do agente quando NÃO sabe a resposta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garantir precisão, o agente nunca inventa respostas. Quando a informação não está na base de conhecimento, ele adota o seguinte comportamento padrão: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Informa educadamente que não possui aquele conhecimento em sua base.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Explica que o caso exige validação de um especialista humano.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Pergunta ao usuário: “Deseja que eu abra um chamado no ServiceToday?”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Somente após a confirmação do usuário, gera um número de chamado sequencial único (o próximo após o último registrado).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Registra o chamado na base e devolve o número (INC00XXXXX) ao usuário.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Exemplo de resposta do agente: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“Não encontrei essa informação na base de conhecimento e ela precisa de validação humana. Deseja que eu abra um chamado no ServiceToday? (sim/não)”</w:t>
      </w:r>
    </w:p>
    <w:p>
      <w:pPr>
        <w:pStyle w:val="Heading1"/>
      </w:pPr>
      <w:r>
        <w:t xml:space="preserve">5. Abertura de chamado no ServiceToday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Após a confirmação do usuário, o chamado é aberto na ferramenta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ServiceToday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(central de serviços corporativa) com os dados coletados. Passos executados: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Selecionar o catálogo “Suporte SAP”.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Definir a categoria: SAP MM, SAP PP, SAP QM, SAP WM ou Integração/MES.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Informar o sistema afetado (ECC ou S/4HANA).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Registrar transação, número do documento, mensagem de erro e prints.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Definir a prioridade conforme o impacto.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Gerar o número sequencial único e registrar na base de chamados.</w:t>
      </w:r>
    </w:p>
    <w:p>
      <w:pPr>
        <w:pStyle w:val="Heading1"/>
      </w:pPr>
      <w:r>
        <w:t xml:space="preserve">6. Classificação de prioridade e 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Processo parado; impacto em produção ou faturamento.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horas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Impacto parcial, com contorno possível.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horas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Dúvida ou ajuste sem impacto imediato.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horas</w:t>
            </w:r>
          </w:p>
        </w:tc>
      </w:tr>
    </w:tbl>
    <w:p>
      <w:pPr>
        <w:pStyle w:val="Heading1"/>
      </w:pPr>
      <w:r>
        <w:t xml:space="preserve">7. Responsabilidades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responsável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MM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Compras, estoques, faturas, mestre de materiais (foco principal).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Planejamento e produção (ordens, MRP, listas técnicas).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QM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Qualidade (inspeções, certificados).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WM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de depósito (transferências, picking, inventário).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Integração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Interfaces SAP x MES (Opcenter, PAS-X) e IDocs.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Basis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Acessos, autorizações e questões técnicas de sistema.</w:t>
            </w:r>
          </w:p>
        </w:tc>
      </w:tr>
    </w:tbl>
    <w:p>
      <w:pPr>
        <w:pStyle w:val="Heading1"/>
      </w:pPr>
      <w:r>
        <w:t xml:space="preserve">8. Boas práticas ao solicitar suporte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Descreva o problema de forma objetiva, com o passo a passo para reproduzi-lo.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Sempre informe a transação, o número do documento e o sistema (ECC ou S/4HANA).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Anexe prints da tela e da mensagem de erro completa.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Nunca solicite alteração direta em produção sem chamado e aprovação.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Consulte antes a base de conhecimento e o agente de IA; muitos casos já têm solução documentada.</w:t>
      </w:r>
    </w:p>
    <w:p>
      <w:pPr>
        <w:pStyle w:val="Heading1"/>
      </w:pPr>
      <w:r>
        <w:t xml:space="preserve">9. Manutenção deste documento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manual deve ser revisado periodicamente pelo time de suporte SAP da Orla_Tech. Novos incidentes recorrentes e suas soluções devem ser incorporados à base de conhecimento para melhorar continuamente as respostas do agente de IA.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Orla_Tech Consultoria — Suporte SAP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a1fded6231e39a220a96f20c33dcd568dc93c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Procedimentos de Suporte SAP</dc:title>
  <dc:creator>Orla_Tech Consultoria</dc:creator>
  <cp:lastModifiedBy>Un-named</cp:lastModifiedBy>
  <cp:revision>1</cp:revision>
  <dcterms:created xsi:type="dcterms:W3CDTF">2026-07-22T16:31:18.026Z</dcterms:created>
  <dcterms:modified xsi:type="dcterms:W3CDTF">2026-07-22T16:31:18.030Z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