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36BAA" w14:textId="77777777" w:rsidR="00430448" w:rsidRDefault="00430448" w:rsidP="00430448">
      <w:pPr>
        <w:jc w:val="center"/>
        <w:rPr>
          <w:sz w:val="40"/>
          <w:szCs w:val="40"/>
        </w:rPr>
      </w:pPr>
      <w:r>
        <w:rPr>
          <w:sz w:val="40"/>
          <w:szCs w:val="40"/>
        </w:rPr>
        <w:t>Requisitos Funcionales (RF)</w:t>
      </w:r>
    </w:p>
    <w:p w14:paraId="7B2628A1" w14:textId="77777777" w:rsidR="00430448" w:rsidRDefault="00430448" w:rsidP="00430448">
      <w:pPr>
        <w:jc w:val="center"/>
        <w:rPr>
          <w:sz w:val="40"/>
          <w:szCs w:val="40"/>
        </w:rPr>
      </w:pPr>
      <w:r>
        <w:rPr>
          <w:sz w:val="40"/>
          <w:szCs w:val="40"/>
        </w:rPr>
        <w:t>Los RF se agrupan por prioridad (Alta, Media, Baja) para un desarrollo inicial.</w:t>
      </w:r>
    </w:p>
    <w:p w14:paraId="01F19A75" w14:textId="77777777" w:rsidR="00430448" w:rsidRDefault="00430448" w:rsidP="00430448">
      <w:pPr>
        <w:jc w:val="center"/>
        <w:rPr>
          <w:sz w:val="40"/>
          <w:szCs w:val="40"/>
        </w:rPr>
      </w:pPr>
    </w:p>
    <w:p w14:paraId="2CBF389F" w14:textId="23C38BDE" w:rsidR="00430448" w:rsidRPr="00D440A8" w:rsidRDefault="00430448" w:rsidP="00234CF6">
      <w:pPr>
        <w:rPr>
          <w:sz w:val="32"/>
          <w:szCs w:val="32"/>
          <w:u w:val="single"/>
        </w:rPr>
      </w:pPr>
      <w:r w:rsidRPr="00D440A8">
        <w:rPr>
          <w:sz w:val="32"/>
          <w:szCs w:val="32"/>
          <w:u w:val="single"/>
        </w:rPr>
        <w:t>Prioridad Alta</w:t>
      </w:r>
      <w:r w:rsidR="00D440A8">
        <w:rPr>
          <w:sz w:val="32"/>
          <w:szCs w:val="32"/>
          <w:u w:val="single"/>
        </w:rPr>
        <w:t>:</w:t>
      </w:r>
    </w:p>
    <w:p w14:paraId="3EEBF57E" w14:textId="77777777" w:rsidR="00430448" w:rsidRPr="00234CF6" w:rsidRDefault="00430448" w:rsidP="00234CF6">
      <w:pPr>
        <w:rPr>
          <w:sz w:val="32"/>
          <w:szCs w:val="32"/>
        </w:rPr>
      </w:pPr>
      <w:r w:rsidRPr="00234CF6">
        <w:rPr>
          <w:sz w:val="32"/>
          <w:szCs w:val="32"/>
        </w:rPr>
        <w:t>Estos requisitos son la base del sistema y son esenciales para su funcionalidad principal.</w:t>
      </w:r>
    </w:p>
    <w:p w14:paraId="6660355B" w14:textId="77777777" w:rsidR="00F76DEB" w:rsidRDefault="00F76DEB" w:rsidP="00F76DEB">
      <w:pPr>
        <w:rPr>
          <w:sz w:val="28"/>
          <w:szCs w:val="28"/>
        </w:rPr>
      </w:pPr>
    </w:p>
    <w:p w14:paraId="46F6015C" w14:textId="6940A746" w:rsidR="003F498E" w:rsidRDefault="003F498E" w:rsidP="00F76DEB">
      <w:pPr>
        <w:rPr>
          <w:sz w:val="28"/>
          <w:szCs w:val="28"/>
        </w:rPr>
      </w:pPr>
      <w:r>
        <w:rPr>
          <w:sz w:val="28"/>
          <w:szCs w:val="28"/>
        </w:rPr>
        <w:t>RF 001 Registro y autenticación de usuarios: Fundamental para que los usuarios puedan acceder al sistema.</w:t>
      </w:r>
    </w:p>
    <w:p w14:paraId="654717AC" w14:textId="77777777" w:rsidR="003F498E" w:rsidRDefault="003F498E" w:rsidP="00F76DEB">
      <w:pPr>
        <w:rPr>
          <w:sz w:val="28"/>
          <w:szCs w:val="28"/>
        </w:rPr>
      </w:pPr>
    </w:p>
    <w:p w14:paraId="4F87A2B7" w14:textId="736403B6" w:rsidR="003F498E" w:rsidRDefault="003F498E" w:rsidP="00F76DEB">
      <w:pPr>
        <w:rPr>
          <w:sz w:val="28"/>
          <w:szCs w:val="28"/>
        </w:rPr>
      </w:pPr>
      <w:r>
        <w:rPr>
          <w:sz w:val="28"/>
          <w:szCs w:val="28"/>
        </w:rPr>
        <w:t>RF 002 Gestión de perfiles: Permite a los usuarios personalizar su información y es vital para la asignación de tareas.</w:t>
      </w:r>
    </w:p>
    <w:p w14:paraId="209C7BCC" w14:textId="77777777" w:rsidR="003F498E" w:rsidRDefault="003F498E" w:rsidP="00F76DEB">
      <w:pPr>
        <w:rPr>
          <w:sz w:val="28"/>
          <w:szCs w:val="28"/>
        </w:rPr>
      </w:pPr>
    </w:p>
    <w:p w14:paraId="4C902B99" w14:textId="2E4612EF" w:rsidR="003F498E" w:rsidRDefault="003F498E" w:rsidP="00F76DEB">
      <w:pPr>
        <w:rPr>
          <w:sz w:val="28"/>
          <w:szCs w:val="28"/>
        </w:rPr>
      </w:pPr>
      <w:r>
        <w:rPr>
          <w:sz w:val="28"/>
          <w:szCs w:val="28"/>
        </w:rPr>
        <w:t>RF 003 Roles y permisos: Establece el control de acceso y las capacidades de cada usuario dentro de la aplicación.</w:t>
      </w:r>
    </w:p>
    <w:p w14:paraId="2FA3DA5E" w14:textId="77777777" w:rsidR="003F498E" w:rsidRDefault="003F498E" w:rsidP="00F76DEB">
      <w:pPr>
        <w:rPr>
          <w:sz w:val="28"/>
          <w:szCs w:val="28"/>
        </w:rPr>
      </w:pPr>
    </w:p>
    <w:p w14:paraId="51E56AD7" w14:textId="77777777" w:rsidR="003F498E" w:rsidRDefault="003F498E" w:rsidP="00F76DEB">
      <w:pPr>
        <w:rPr>
          <w:sz w:val="28"/>
          <w:szCs w:val="28"/>
        </w:rPr>
      </w:pPr>
      <w:r>
        <w:rPr>
          <w:sz w:val="28"/>
          <w:szCs w:val="28"/>
        </w:rPr>
        <w:t>RF 005 Sistema de Validación de credenciales: Protege el acceso y la seguridad de las cuentas de usuario.</w:t>
      </w:r>
    </w:p>
    <w:p w14:paraId="54BF088D" w14:textId="77777777" w:rsidR="00234CF6" w:rsidRDefault="00234CF6" w:rsidP="00F76DEB">
      <w:pPr>
        <w:rPr>
          <w:sz w:val="28"/>
          <w:szCs w:val="28"/>
        </w:rPr>
      </w:pPr>
    </w:p>
    <w:p w14:paraId="65A99AA4" w14:textId="77777777" w:rsidR="00164F70" w:rsidRDefault="00164F70" w:rsidP="00F76DEB">
      <w:pPr>
        <w:rPr>
          <w:sz w:val="28"/>
          <w:szCs w:val="28"/>
        </w:rPr>
      </w:pPr>
      <w:r>
        <w:rPr>
          <w:sz w:val="28"/>
          <w:szCs w:val="28"/>
        </w:rPr>
        <w:t>RF 006 Gestión de sesiones: Asegura que la sesión de los usuarios sea segura y controlada, evitando accesos no autorizados.</w:t>
      </w:r>
    </w:p>
    <w:p w14:paraId="133C53C6" w14:textId="77777777" w:rsidR="00732D87" w:rsidRDefault="00732D87" w:rsidP="00F76DEB">
      <w:pPr>
        <w:rPr>
          <w:sz w:val="28"/>
          <w:szCs w:val="28"/>
        </w:rPr>
      </w:pPr>
    </w:p>
    <w:p w14:paraId="5763F13E" w14:textId="77777777" w:rsidR="00732D87" w:rsidRDefault="00732D87" w:rsidP="00F76DEB">
      <w:pPr>
        <w:rPr>
          <w:sz w:val="28"/>
          <w:szCs w:val="28"/>
        </w:rPr>
      </w:pPr>
    </w:p>
    <w:p w14:paraId="62312A65" w14:textId="278C5919" w:rsidR="00164F70" w:rsidRDefault="00164F70" w:rsidP="00F76D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Gestión de Proyectos:</w:t>
      </w:r>
    </w:p>
    <w:p w14:paraId="60E44EC9" w14:textId="5BA4972E" w:rsidR="00164F70" w:rsidRDefault="00164F70" w:rsidP="00F76DEB">
      <w:pPr>
        <w:rPr>
          <w:sz w:val="28"/>
          <w:szCs w:val="28"/>
        </w:rPr>
      </w:pPr>
      <w:r>
        <w:rPr>
          <w:sz w:val="28"/>
          <w:szCs w:val="28"/>
        </w:rPr>
        <w:t>RF 007 Creación y configuración de proyectos: Permite a los usuarios crear y establecer la estructura de su trabajo.</w:t>
      </w:r>
    </w:p>
    <w:p w14:paraId="31AF4FD5" w14:textId="77777777" w:rsidR="00164F70" w:rsidRDefault="00164F70" w:rsidP="00F76DEB">
      <w:pPr>
        <w:rPr>
          <w:sz w:val="28"/>
          <w:szCs w:val="28"/>
        </w:rPr>
      </w:pPr>
    </w:p>
    <w:p w14:paraId="2D967DEA" w14:textId="77777777" w:rsidR="00164F70" w:rsidRDefault="00164F70" w:rsidP="00F76DEB">
      <w:pPr>
        <w:rPr>
          <w:sz w:val="28"/>
          <w:szCs w:val="28"/>
        </w:rPr>
      </w:pPr>
      <w:r>
        <w:rPr>
          <w:sz w:val="28"/>
          <w:szCs w:val="28"/>
        </w:rPr>
        <w:t>RF 011 Colaboradores y permisos por proyecto: Permite la colaboración en proyectos y define quién puede hacer qué.</w:t>
      </w:r>
    </w:p>
    <w:p w14:paraId="3E69B889" w14:textId="77777777" w:rsidR="00164F70" w:rsidRDefault="00164F70" w:rsidP="00F76DEB">
      <w:pPr>
        <w:rPr>
          <w:sz w:val="28"/>
          <w:szCs w:val="28"/>
        </w:rPr>
      </w:pPr>
    </w:p>
    <w:p w14:paraId="656C4E01" w14:textId="4E42C8FB" w:rsidR="00164F70" w:rsidRDefault="00164F70" w:rsidP="00F76DEB">
      <w:pPr>
        <w:rPr>
          <w:sz w:val="28"/>
          <w:szCs w:val="28"/>
        </w:rPr>
      </w:pPr>
      <w:r>
        <w:rPr>
          <w:sz w:val="28"/>
          <w:szCs w:val="28"/>
        </w:rPr>
        <w:t>Gestión de Tareas:</w:t>
      </w:r>
    </w:p>
    <w:p w14:paraId="68889AB9" w14:textId="77777777" w:rsidR="00164F70" w:rsidRDefault="00164F70" w:rsidP="00F76DEB">
      <w:pPr>
        <w:rPr>
          <w:sz w:val="28"/>
          <w:szCs w:val="28"/>
        </w:rPr>
      </w:pPr>
      <w:r>
        <w:rPr>
          <w:sz w:val="28"/>
          <w:szCs w:val="28"/>
        </w:rPr>
        <w:t>RF 013 Creación y edición de tareas: La funcionalidad central del sistema, permitiendo a los usuarios gestionar su trabajo.</w:t>
      </w:r>
    </w:p>
    <w:p w14:paraId="38B5EF94" w14:textId="77777777" w:rsidR="008301C7" w:rsidRDefault="008301C7" w:rsidP="00F76DEB">
      <w:pPr>
        <w:rPr>
          <w:sz w:val="28"/>
          <w:szCs w:val="28"/>
        </w:rPr>
      </w:pPr>
    </w:p>
    <w:p w14:paraId="28D3D037" w14:textId="5275C33D" w:rsidR="008301C7" w:rsidRDefault="008301C7" w:rsidP="00F76DEB">
      <w:pPr>
        <w:rPr>
          <w:sz w:val="28"/>
          <w:szCs w:val="28"/>
        </w:rPr>
      </w:pPr>
      <w:r>
        <w:rPr>
          <w:sz w:val="28"/>
          <w:szCs w:val="28"/>
        </w:rPr>
        <w:t>RF 014 Asignación manual de tareas: Permite la distribución de trabajo entre los colaboradores de un proyecto.</w:t>
      </w:r>
    </w:p>
    <w:p w14:paraId="60E786A0" w14:textId="77777777" w:rsidR="008301C7" w:rsidRDefault="008301C7" w:rsidP="00F76DEB">
      <w:pPr>
        <w:rPr>
          <w:sz w:val="28"/>
          <w:szCs w:val="28"/>
        </w:rPr>
      </w:pPr>
    </w:p>
    <w:p w14:paraId="0CE51EC2" w14:textId="51077AA2" w:rsidR="008301C7" w:rsidRDefault="008301C7" w:rsidP="00F76DEB">
      <w:pPr>
        <w:rPr>
          <w:sz w:val="28"/>
          <w:szCs w:val="28"/>
        </w:rPr>
      </w:pPr>
      <w:r>
        <w:rPr>
          <w:sz w:val="28"/>
          <w:szCs w:val="28"/>
        </w:rPr>
        <w:t>RF 017 Estados de tareas: Permite el seguimiento del progreso de las tareas, esencial para la planificación y visualización.</w:t>
      </w:r>
    </w:p>
    <w:p w14:paraId="2620AD48" w14:textId="77777777" w:rsidR="008301C7" w:rsidRDefault="008301C7" w:rsidP="00F76DEB">
      <w:pPr>
        <w:rPr>
          <w:sz w:val="28"/>
          <w:szCs w:val="28"/>
        </w:rPr>
      </w:pPr>
    </w:p>
    <w:p w14:paraId="73E6D2E6" w14:textId="3E827E22" w:rsidR="008301C7" w:rsidRDefault="008301C7" w:rsidP="00F76DEB">
      <w:pPr>
        <w:rPr>
          <w:sz w:val="28"/>
          <w:szCs w:val="28"/>
        </w:rPr>
      </w:pPr>
      <w:r>
        <w:rPr>
          <w:sz w:val="28"/>
          <w:szCs w:val="28"/>
        </w:rPr>
        <w:t>RF 019 Fechas límite: Permite establecer plazos, lo que es crucial para la gestión de proyectos y la organización.</w:t>
      </w:r>
    </w:p>
    <w:p w14:paraId="1C284C65" w14:textId="77777777" w:rsidR="008301C7" w:rsidRDefault="008301C7" w:rsidP="00F76DEB">
      <w:pPr>
        <w:rPr>
          <w:sz w:val="28"/>
          <w:szCs w:val="28"/>
        </w:rPr>
      </w:pPr>
    </w:p>
    <w:p w14:paraId="5CA8484B" w14:textId="3EEA5317" w:rsidR="008301C7" w:rsidRDefault="008301C7" w:rsidP="00F76DEB">
      <w:pPr>
        <w:rPr>
          <w:sz w:val="28"/>
          <w:szCs w:val="28"/>
        </w:rPr>
      </w:pPr>
      <w:r>
        <w:rPr>
          <w:sz w:val="28"/>
          <w:szCs w:val="28"/>
        </w:rPr>
        <w:t>Gestión de Colaboración:</w:t>
      </w:r>
    </w:p>
    <w:p w14:paraId="19E009D7" w14:textId="77777777" w:rsidR="008301C7" w:rsidRDefault="008301C7" w:rsidP="00F76DEB">
      <w:pPr>
        <w:rPr>
          <w:sz w:val="28"/>
          <w:szCs w:val="28"/>
        </w:rPr>
      </w:pPr>
      <w:r>
        <w:rPr>
          <w:sz w:val="28"/>
          <w:szCs w:val="28"/>
        </w:rPr>
        <w:t>RF 029 Sistema de notificaciones: Mantiene a los usuarios informados sobre eventos importantes en los proyectos.</w:t>
      </w:r>
    </w:p>
    <w:p w14:paraId="2B9918AE" w14:textId="77777777" w:rsidR="00A87E41" w:rsidRDefault="00A87E41" w:rsidP="00F76DEB">
      <w:pPr>
        <w:rPr>
          <w:sz w:val="28"/>
          <w:szCs w:val="28"/>
        </w:rPr>
      </w:pPr>
    </w:p>
    <w:p w14:paraId="744D1243" w14:textId="2B5490F9" w:rsidR="00A87E41" w:rsidRDefault="00A87E41" w:rsidP="00F76DEB">
      <w:pPr>
        <w:rPr>
          <w:sz w:val="28"/>
          <w:szCs w:val="28"/>
        </w:rPr>
      </w:pPr>
      <w:r>
        <w:rPr>
          <w:sz w:val="28"/>
          <w:szCs w:val="28"/>
        </w:rPr>
        <w:t>RF 031 Comentarios y Feedback en tareas: Facilita la comunicación y el seguimiento del trabajo en tareas específicas.</w:t>
      </w:r>
    </w:p>
    <w:p w14:paraId="4BC28B2D" w14:textId="77777777" w:rsidR="00A87E41" w:rsidRDefault="00A87E41" w:rsidP="00F76D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RF 035 Sincronización en tiempo real: Garantiza que todos los colaboradores vean la información actualizada al instante, mejorando la colaboración.</w:t>
      </w:r>
    </w:p>
    <w:p w14:paraId="15248752" w14:textId="77777777" w:rsidR="008301C7" w:rsidRDefault="008301C7" w:rsidP="00F76DEB">
      <w:pPr>
        <w:rPr>
          <w:sz w:val="28"/>
          <w:szCs w:val="28"/>
        </w:rPr>
      </w:pPr>
    </w:p>
    <w:p w14:paraId="3A351988" w14:textId="77777777" w:rsidR="003371C4" w:rsidRPr="00D440A8" w:rsidRDefault="003371C4" w:rsidP="00F76DEB">
      <w:pPr>
        <w:rPr>
          <w:sz w:val="32"/>
          <w:szCs w:val="32"/>
          <w:u w:val="single"/>
        </w:rPr>
      </w:pPr>
      <w:r w:rsidRPr="00D440A8">
        <w:rPr>
          <w:sz w:val="32"/>
          <w:szCs w:val="32"/>
          <w:u w:val="single"/>
        </w:rPr>
        <w:t>Prioridad Media</w:t>
      </w:r>
    </w:p>
    <w:p w14:paraId="22213BCB" w14:textId="77777777" w:rsidR="003371C4" w:rsidRDefault="003371C4" w:rsidP="00F76DEB">
      <w:pPr>
        <w:rPr>
          <w:sz w:val="32"/>
          <w:szCs w:val="32"/>
        </w:rPr>
      </w:pPr>
      <w:r>
        <w:rPr>
          <w:sz w:val="32"/>
          <w:szCs w:val="32"/>
        </w:rPr>
        <w:t>Estos requisitos añaden valor y mejoran la experiencia, pero no son estrictamente necesarios para una versión inicial funcional.</w:t>
      </w:r>
    </w:p>
    <w:p w14:paraId="3B252530" w14:textId="77777777" w:rsidR="003371C4" w:rsidRDefault="003371C4" w:rsidP="00F76DEB">
      <w:pPr>
        <w:rPr>
          <w:color w:val="FF0000"/>
          <w:sz w:val="28"/>
          <w:szCs w:val="28"/>
        </w:rPr>
      </w:pPr>
    </w:p>
    <w:p w14:paraId="115C9617" w14:textId="3E655DB4" w:rsidR="00890B97" w:rsidRPr="00890B97" w:rsidRDefault="00890B97" w:rsidP="00F76DEB">
      <w:pPr>
        <w:rPr>
          <w:color w:val="000000" w:themeColor="text1"/>
          <w:sz w:val="28"/>
          <w:szCs w:val="28"/>
        </w:rPr>
      </w:pPr>
      <w:r w:rsidRPr="00890B97">
        <w:rPr>
          <w:color w:val="000000" w:themeColor="text1"/>
          <w:sz w:val="28"/>
          <w:szCs w:val="28"/>
        </w:rPr>
        <w:t>Gestión de Usuarios:</w:t>
      </w:r>
    </w:p>
    <w:p w14:paraId="3FAAAC8F" w14:textId="51C89A48" w:rsidR="00890B97" w:rsidRDefault="00890B97" w:rsidP="00F76DEB">
      <w:pPr>
        <w:rPr>
          <w:color w:val="000000" w:themeColor="text1"/>
          <w:sz w:val="28"/>
          <w:szCs w:val="28"/>
        </w:rPr>
      </w:pPr>
      <w:r w:rsidRPr="00890B97">
        <w:rPr>
          <w:color w:val="000000" w:themeColor="text1"/>
          <w:sz w:val="28"/>
          <w:szCs w:val="28"/>
        </w:rPr>
        <w:t>RF 004 Formulario inicial: Recopila información clave después del registro, mejorando la personalización del perfil.</w:t>
      </w:r>
    </w:p>
    <w:p w14:paraId="2B8D050B" w14:textId="77777777" w:rsidR="00A73061" w:rsidRPr="00890B97" w:rsidRDefault="00A73061" w:rsidP="00F76DEB">
      <w:pPr>
        <w:rPr>
          <w:color w:val="000000" w:themeColor="text1"/>
          <w:sz w:val="28"/>
          <w:szCs w:val="28"/>
        </w:rPr>
      </w:pPr>
    </w:p>
    <w:p w14:paraId="3171E99F" w14:textId="1C81B846" w:rsidR="00890B97" w:rsidRPr="00890B97" w:rsidRDefault="00890B97" w:rsidP="00F76DEB">
      <w:pPr>
        <w:rPr>
          <w:color w:val="000000" w:themeColor="text1"/>
          <w:sz w:val="28"/>
          <w:szCs w:val="28"/>
        </w:rPr>
      </w:pPr>
      <w:r w:rsidRPr="00890B97">
        <w:rPr>
          <w:color w:val="000000" w:themeColor="text1"/>
          <w:sz w:val="28"/>
          <w:szCs w:val="28"/>
        </w:rPr>
        <w:t>Gestión de Proyectos:</w:t>
      </w:r>
    </w:p>
    <w:p w14:paraId="4617137C" w14:textId="3787200F" w:rsidR="00890B97" w:rsidRDefault="00890B97" w:rsidP="00F76DEB">
      <w:pPr>
        <w:rPr>
          <w:color w:val="000000" w:themeColor="text1"/>
          <w:sz w:val="28"/>
          <w:szCs w:val="28"/>
        </w:rPr>
      </w:pPr>
      <w:r w:rsidRPr="00890B97">
        <w:rPr>
          <w:color w:val="000000" w:themeColor="text1"/>
          <w:sz w:val="28"/>
          <w:szCs w:val="28"/>
        </w:rPr>
        <w:t>RF 008 Definición de objetivos y alcance: Permite estructurar proyectos de manera más formal y detallada.</w:t>
      </w:r>
    </w:p>
    <w:p w14:paraId="6883A33E" w14:textId="77777777" w:rsidR="00A73061" w:rsidRPr="00890B97" w:rsidRDefault="00A73061" w:rsidP="00F76DEB">
      <w:pPr>
        <w:rPr>
          <w:color w:val="000000" w:themeColor="text1"/>
          <w:sz w:val="28"/>
          <w:szCs w:val="28"/>
        </w:rPr>
      </w:pPr>
    </w:p>
    <w:p w14:paraId="40B58030" w14:textId="578C4264" w:rsidR="00890B97" w:rsidRDefault="00890B97" w:rsidP="00F76DEB">
      <w:pPr>
        <w:rPr>
          <w:color w:val="000000" w:themeColor="text1"/>
          <w:sz w:val="28"/>
          <w:szCs w:val="28"/>
        </w:rPr>
      </w:pPr>
      <w:r w:rsidRPr="00890B97">
        <w:rPr>
          <w:color w:val="000000" w:themeColor="text1"/>
          <w:sz w:val="28"/>
          <w:szCs w:val="28"/>
        </w:rPr>
        <w:t>RF 009 Configuración de tableros: Ofrece flexibilidad en la visualización de las tareas (ej. Kanban).</w:t>
      </w:r>
    </w:p>
    <w:p w14:paraId="1B4BE120" w14:textId="77777777" w:rsidR="00A73061" w:rsidRPr="00890B97" w:rsidRDefault="00A73061" w:rsidP="00F76DEB">
      <w:pPr>
        <w:rPr>
          <w:color w:val="000000" w:themeColor="text1"/>
          <w:sz w:val="28"/>
          <w:szCs w:val="28"/>
        </w:rPr>
      </w:pPr>
    </w:p>
    <w:p w14:paraId="0E037840" w14:textId="77777777" w:rsidR="00890B97" w:rsidRDefault="00890B97" w:rsidP="00F76DEB">
      <w:pPr>
        <w:rPr>
          <w:color w:val="000000" w:themeColor="text1"/>
          <w:sz w:val="28"/>
          <w:szCs w:val="28"/>
        </w:rPr>
      </w:pPr>
      <w:r w:rsidRPr="00890B97">
        <w:rPr>
          <w:color w:val="000000" w:themeColor="text1"/>
          <w:sz w:val="28"/>
          <w:szCs w:val="28"/>
        </w:rPr>
        <w:t>RF 012 Historial de cambios del proyecto: Proporciona un registro de las actividades, útil para auditorías y seguimiento.</w:t>
      </w:r>
    </w:p>
    <w:p w14:paraId="53DA3BEB" w14:textId="77777777" w:rsidR="0043789C" w:rsidRDefault="0043789C" w:rsidP="00F76DEB">
      <w:pPr>
        <w:rPr>
          <w:color w:val="000000" w:themeColor="text1"/>
          <w:sz w:val="28"/>
          <w:szCs w:val="28"/>
        </w:rPr>
      </w:pPr>
    </w:p>
    <w:p w14:paraId="4B1D831D" w14:textId="75956329" w:rsidR="0043789C" w:rsidRDefault="0043789C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Gestión de Tareas:</w:t>
      </w:r>
    </w:p>
    <w:p w14:paraId="3FB847AD" w14:textId="0F1EC09B" w:rsidR="0043789C" w:rsidRDefault="0043789C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015 Asignación automática mediante IA: Sugiere la asignación de tareas, una mejora significativa pero no básica.</w:t>
      </w:r>
    </w:p>
    <w:p w14:paraId="2AA333DF" w14:textId="0986D345" w:rsidR="0043789C" w:rsidRDefault="0043789C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RF 016 Clasificación por prioridad y dificultad: Permite organizar y filtrar las tareas según su importancia y complejidad.</w:t>
      </w:r>
    </w:p>
    <w:p w14:paraId="5209BE23" w14:textId="77777777" w:rsidR="0043789C" w:rsidRDefault="0043789C" w:rsidP="00F76DEB">
      <w:pPr>
        <w:rPr>
          <w:color w:val="000000" w:themeColor="text1"/>
          <w:sz w:val="28"/>
          <w:szCs w:val="28"/>
        </w:rPr>
      </w:pPr>
    </w:p>
    <w:p w14:paraId="5AD03388" w14:textId="77777777" w:rsidR="0043789C" w:rsidRDefault="0043789C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018 Drag and Drop entre columnas: Mejora la usabilidad al permitir mover tareas entre estados de forma intuitiva.</w:t>
      </w:r>
    </w:p>
    <w:p w14:paraId="269E7D27" w14:textId="77777777" w:rsidR="0043789C" w:rsidRDefault="0043789C" w:rsidP="00F76DEB">
      <w:pPr>
        <w:rPr>
          <w:color w:val="000000" w:themeColor="text1"/>
          <w:sz w:val="28"/>
          <w:szCs w:val="28"/>
        </w:rPr>
      </w:pPr>
    </w:p>
    <w:p w14:paraId="29340056" w14:textId="77777777" w:rsidR="0043789C" w:rsidRDefault="0043789C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020 Dependencia entre tareas: Permite gestionar la secuencia de trabajo en proyectos complejos.</w:t>
      </w:r>
    </w:p>
    <w:p w14:paraId="1DD1CA75" w14:textId="77777777" w:rsidR="0043789C" w:rsidRDefault="0043789C" w:rsidP="00F76DEB">
      <w:pPr>
        <w:rPr>
          <w:color w:val="000000" w:themeColor="text1"/>
          <w:sz w:val="28"/>
          <w:szCs w:val="28"/>
        </w:rPr>
      </w:pPr>
    </w:p>
    <w:p w14:paraId="1450A9F9" w14:textId="77777777" w:rsidR="0043789C" w:rsidRPr="00890B97" w:rsidRDefault="0043789C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021 Comentarios y notas entre tareas: Permite adjuntar notas y comentarios, mejorando la comunicación.</w:t>
      </w:r>
    </w:p>
    <w:p w14:paraId="62AA7F65" w14:textId="77777777" w:rsidR="003371C4" w:rsidRDefault="003371C4" w:rsidP="00F76DEB">
      <w:pPr>
        <w:rPr>
          <w:color w:val="FF0000"/>
          <w:sz w:val="28"/>
          <w:szCs w:val="28"/>
        </w:rPr>
      </w:pPr>
    </w:p>
    <w:p w14:paraId="6E9A19D9" w14:textId="53059686" w:rsidR="006D5B5A" w:rsidRPr="006D5B5A" w:rsidRDefault="006D5B5A" w:rsidP="00F76DEB">
      <w:pPr>
        <w:rPr>
          <w:color w:val="000000" w:themeColor="text1"/>
          <w:sz w:val="28"/>
          <w:szCs w:val="28"/>
        </w:rPr>
      </w:pPr>
      <w:r w:rsidRPr="006D5B5A">
        <w:rPr>
          <w:color w:val="000000" w:themeColor="text1"/>
          <w:sz w:val="28"/>
          <w:szCs w:val="28"/>
        </w:rPr>
        <w:t>Gestión de Colaboración:</w:t>
      </w:r>
    </w:p>
    <w:p w14:paraId="1512BEE5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</w:p>
    <w:p w14:paraId="28DE8F8C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  <w:r w:rsidRPr="006D5B5A">
        <w:rPr>
          <w:color w:val="000000" w:themeColor="text1"/>
          <w:sz w:val="28"/>
          <w:szCs w:val="28"/>
        </w:rPr>
        <w:t>RF 030 Chat y mensajería entre colaboradores: Habilita la comunicación directa en la plataforma.</w:t>
      </w:r>
    </w:p>
    <w:p w14:paraId="0CD2D348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</w:p>
    <w:p w14:paraId="0F003798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  <w:r w:rsidRPr="006D5B5A">
        <w:rPr>
          <w:color w:val="000000" w:themeColor="text1"/>
          <w:sz w:val="28"/>
          <w:szCs w:val="28"/>
        </w:rPr>
        <w:t>RF 032 Historial de actividades del proyecto: Proporciona una línea de tiempo de todas las acciones del proyecto.</w:t>
      </w:r>
    </w:p>
    <w:p w14:paraId="49BDC610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</w:p>
    <w:p w14:paraId="10643D51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  <w:r w:rsidRPr="006D5B5A">
        <w:rPr>
          <w:color w:val="000000" w:themeColor="text1"/>
          <w:sz w:val="28"/>
          <w:szCs w:val="28"/>
        </w:rPr>
        <w:t>RF 033 Sistema de menciones: Facilita la comunicación y la atención a usuarios específicos en comentarios.</w:t>
      </w:r>
    </w:p>
    <w:p w14:paraId="11BF123E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</w:p>
    <w:p w14:paraId="6A2B9928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  <w:r w:rsidRPr="006D5B5A">
        <w:rPr>
          <w:color w:val="000000" w:themeColor="text1"/>
          <w:sz w:val="28"/>
          <w:szCs w:val="28"/>
        </w:rPr>
        <w:t>RF 034 Compartir archivos y recursos: Permite la gestión de documentos directamente en el proyecto.</w:t>
      </w:r>
    </w:p>
    <w:p w14:paraId="768AA208" w14:textId="77777777" w:rsidR="006D5B5A" w:rsidRPr="006D5B5A" w:rsidRDefault="006D5B5A" w:rsidP="00F76DEB">
      <w:pPr>
        <w:rPr>
          <w:color w:val="000000" w:themeColor="text1"/>
          <w:sz w:val="28"/>
          <w:szCs w:val="28"/>
        </w:rPr>
      </w:pPr>
    </w:p>
    <w:p w14:paraId="3F76FE46" w14:textId="77777777" w:rsidR="006D5B5A" w:rsidRDefault="006D5B5A" w:rsidP="00F76DEB">
      <w:pPr>
        <w:rPr>
          <w:color w:val="000000" w:themeColor="text1"/>
          <w:sz w:val="28"/>
          <w:szCs w:val="28"/>
        </w:rPr>
      </w:pPr>
      <w:r w:rsidRPr="006D5B5A">
        <w:rPr>
          <w:color w:val="000000" w:themeColor="text1"/>
          <w:sz w:val="28"/>
          <w:szCs w:val="28"/>
        </w:rPr>
        <w:lastRenderedPageBreak/>
        <w:t>RF 036 Resolución de conflictos de edición: Evita la pérdida de datos cuando múltiples usuarios editan el mismo elemento.</w:t>
      </w:r>
    </w:p>
    <w:p w14:paraId="04AE3496" w14:textId="77777777" w:rsidR="00B430EB" w:rsidRDefault="00B430EB" w:rsidP="00F76DEB">
      <w:pPr>
        <w:rPr>
          <w:color w:val="000000" w:themeColor="text1"/>
          <w:sz w:val="28"/>
          <w:szCs w:val="28"/>
        </w:rPr>
      </w:pPr>
    </w:p>
    <w:p w14:paraId="18BD6C26" w14:textId="77777777" w:rsidR="00B430EB" w:rsidRPr="00D440A8" w:rsidRDefault="00B430EB" w:rsidP="00F76DEB">
      <w:pPr>
        <w:rPr>
          <w:color w:val="000000" w:themeColor="text1"/>
          <w:sz w:val="32"/>
          <w:szCs w:val="32"/>
          <w:u w:val="single"/>
        </w:rPr>
      </w:pPr>
      <w:r w:rsidRPr="00D440A8">
        <w:rPr>
          <w:color w:val="000000" w:themeColor="text1"/>
          <w:sz w:val="32"/>
          <w:szCs w:val="32"/>
          <w:u w:val="single"/>
        </w:rPr>
        <w:t>Prioridad Baja</w:t>
      </w:r>
    </w:p>
    <w:p w14:paraId="35EABBF5" w14:textId="77777777" w:rsidR="00B430EB" w:rsidRPr="00D440A8" w:rsidRDefault="00B430EB" w:rsidP="00F76DEB">
      <w:pPr>
        <w:rPr>
          <w:color w:val="000000" w:themeColor="text1"/>
          <w:sz w:val="32"/>
          <w:szCs w:val="32"/>
        </w:rPr>
      </w:pPr>
      <w:r w:rsidRPr="00D440A8">
        <w:rPr>
          <w:color w:val="000000" w:themeColor="text1"/>
          <w:sz w:val="32"/>
          <w:szCs w:val="32"/>
        </w:rPr>
        <w:t>Estos requisitos son funcionalidades avanzadas de IA que se pueden implementar en futuras versiones.</w:t>
      </w:r>
    </w:p>
    <w:p w14:paraId="09396ACB" w14:textId="77777777" w:rsidR="00B430EB" w:rsidRDefault="00B430EB" w:rsidP="00F76DEB">
      <w:pPr>
        <w:rPr>
          <w:color w:val="000000" w:themeColor="text1"/>
          <w:sz w:val="28"/>
          <w:szCs w:val="28"/>
        </w:rPr>
      </w:pPr>
    </w:p>
    <w:p w14:paraId="163A2A32" w14:textId="4CB6AF3F" w:rsidR="00B430EB" w:rsidRDefault="00B430EB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Gestión de Proyectos:</w:t>
      </w:r>
    </w:p>
    <w:p w14:paraId="507171D7" w14:textId="77777777" w:rsidR="00B430EB" w:rsidRDefault="00B430EB" w:rsidP="00F76DEB">
      <w:pPr>
        <w:rPr>
          <w:color w:val="000000" w:themeColor="text1"/>
          <w:sz w:val="28"/>
          <w:szCs w:val="28"/>
        </w:rPr>
      </w:pPr>
    </w:p>
    <w:p w14:paraId="660A7F43" w14:textId="44500403" w:rsidR="00B430EB" w:rsidRDefault="00B430EB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010 Plantillas de proyectos predefinidas: Facilita la creación de proyectos al ofrecer estructuras pre-cargadas</w:t>
      </w:r>
    </w:p>
    <w:p w14:paraId="3BC118F0" w14:textId="77777777" w:rsidR="00B430EB" w:rsidRDefault="00B430EB" w:rsidP="00F76DEB">
      <w:pPr>
        <w:rPr>
          <w:color w:val="000000" w:themeColor="text1"/>
          <w:sz w:val="28"/>
          <w:szCs w:val="28"/>
        </w:rPr>
      </w:pPr>
    </w:p>
    <w:p w14:paraId="1B322E15" w14:textId="213DD122" w:rsidR="00B430EB" w:rsidRDefault="00B430EB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Procesamiento de IA;</w:t>
      </w:r>
    </w:p>
    <w:p w14:paraId="6F1E8F8D" w14:textId="77777777" w:rsidR="00B430EB" w:rsidRDefault="00B430EB" w:rsidP="00F76DEB">
      <w:pPr>
        <w:rPr>
          <w:color w:val="000000" w:themeColor="text1"/>
          <w:sz w:val="28"/>
          <w:szCs w:val="28"/>
        </w:rPr>
      </w:pPr>
    </w:p>
    <w:p w14:paraId="448023F4" w14:textId="51247EA6" w:rsidR="00B430EB" w:rsidRDefault="00B430EB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022 Análisis de habilidades de usuarios: Recopila información para el algoritmo de matching.</w:t>
      </w:r>
    </w:p>
    <w:p w14:paraId="3A6BEFFA" w14:textId="77777777" w:rsidR="00B430EB" w:rsidRDefault="00B430EB" w:rsidP="00F76DEB">
      <w:pPr>
        <w:rPr>
          <w:color w:val="000000" w:themeColor="text1"/>
          <w:sz w:val="28"/>
          <w:szCs w:val="28"/>
        </w:rPr>
      </w:pPr>
    </w:p>
    <w:p w14:paraId="02F020BC" w14:textId="77777777" w:rsidR="00B430EB" w:rsidRDefault="00B430EB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023 Algoritmo de matching tareas-usuarios: La lógica para sugerir asignaciones de tareas basadas en habilidades y carga de trabajo.</w:t>
      </w:r>
    </w:p>
    <w:p w14:paraId="6D040913" w14:textId="77777777" w:rsidR="00A069B8" w:rsidRDefault="00A069B8" w:rsidP="00F76DEB">
      <w:pPr>
        <w:rPr>
          <w:color w:val="000000" w:themeColor="text1"/>
          <w:sz w:val="28"/>
          <w:szCs w:val="28"/>
        </w:rPr>
      </w:pPr>
    </w:p>
    <w:p w14:paraId="016EE34C" w14:textId="77777777" w:rsidR="00A069B8" w:rsidRDefault="00A069B8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024 Chat interactivo con IA: Un chatbot que puede responder preguntas y realizar acciones simples.</w:t>
      </w:r>
    </w:p>
    <w:p w14:paraId="49E89D85" w14:textId="77777777" w:rsidR="00A069B8" w:rsidRDefault="00A069B8" w:rsidP="00F76DEB">
      <w:pPr>
        <w:rPr>
          <w:color w:val="000000" w:themeColor="text1"/>
          <w:sz w:val="28"/>
          <w:szCs w:val="28"/>
        </w:rPr>
      </w:pPr>
    </w:p>
    <w:p w14:paraId="7BEFDF9D" w14:textId="77777777" w:rsidR="00A069B8" w:rsidRDefault="00A069B8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RF 025 Procesamiento de lenguaje natural para descripción de tareas: Permite que la IA interprete las descripciones de las tareas para sugerir campos.</w:t>
      </w:r>
    </w:p>
    <w:p w14:paraId="5DC6E862" w14:textId="77777777" w:rsidR="00A069B8" w:rsidRDefault="00A069B8" w:rsidP="00F76DEB">
      <w:pPr>
        <w:rPr>
          <w:color w:val="000000" w:themeColor="text1"/>
          <w:sz w:val="28"/>
          <w:szCs w:val="28"/>
        </w:rPr>
      </w:pPr>
    </w:p>
    <w:p w14:paraId="7B3CAA54" w14:textId="2CE409E3" w:rsidR="00A069B8" w:rsidRDefault="00A069B8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026 Aprendizaje automático basado en desempeño: Permite a la IA mejorar sus recomendaciones con el tiempo.</w:t>
      </w:r>
    </w:p>
    <w:p w14:paraId="615F4EC0" w14:textId="77777777" w:rsidR="00A069B8" w:rsidRDefault="00A069B8" w:rsidP="00F76DEB">
      <w:pPr>
        <w:rPr>
          <w:color w:val="000000" w:themeColor="text1"/>
          <w:sz w:val="28"/>
          <w:szCs w:val="28"/>
        </w:rPr>
      </w:pPr>
    </w:p>
    <w:p w14:paraId="3568069E" w14:textId="435C0C3A" w:rsidR="008301C7" w:rsidRDefault="00A069B8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027 Análisis predictivo de carga de trabajo: Permite predecir la carga de trabajo futura para evitar sobrecargas.</w:t>
      </w:r>
    </w:p>
    <w:p w14:paraId="6FB774CA" w14:textId="77777777" w:rsidR="00A069B8" w:rsidRDefault="00A069B8" w:rsidP="00F76DEB">
      <w:pPr>
        <w:rPr>
          <w:color w:val="000000" w:themeColor="text1"/>
          <w:sz w:val="28"/>
          <w:szCs w:val="28"/>
        </w:rPr>
      </w:pPr>
    </w:p>
    <w:p w14:paraId="17FE65BB" w14:textId="49DFFCEB" w:rsidR="00A069B8" w:rsidRDefault="006B061A" w:rsidP="00F76D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RF 028 Optimización automática de distribución: Sugiere o aplica reequilibrios en la carga de trabajo de los equipos.</w:t>
      </w:r>
    </w:p>
    <w:p w14:paraId="00AF0A25" w14:textId="77777777" w:rsidR="006B061A" w:rsidRDefault="006B061A" w:rsidP="00F76DEB">
      <w:pPr>
        <w:rPr>
          <w:color w:val="000000" w:themeColor="text1"/>
          <w:sz w:val="28"/>
          <w:szCs w:val="28"/>
        </w:rPr>
      </w:pPr>
    </w:p>
    <w:p w14:paraId="724DAFCD" w14:textId="77777777" w:rsidR="0025748B" w:rsidRDefault="0025748B" w:rsidP="00F76DEB">
      <w:pPr>
        <w:rPr>
          <w:color w:val="000000" w:themeColor="text1"/>
          <w:sz w:val="28"/>
          <w:szCs w:val="28"/>
        </w:rPr>
      </w:pPr>
    </w:p>
    <w:p w14:paraId="216A5EF2" w14:textId="77777777" w:rsidR="0025748B" w:rsidRDefault="0025748B" w:rsidP="00F76DEB">
      <w:pPr>
        <w:rPr>
          <w:color w:val="000000" w:themeColor="text1"/>
          <w:sz w:val="28"/>
          <w:szCs w:val="28"/>
        </w:rPr>
      </w:pPr>
    </w:p>
    <w:p w14:paraId="21CD9A2D" w14:textId="77777777" w:rsidR="0025748B" w:rsidRDefault="0025748B" w:rsidP="0025748B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Requisitos No Funcionales (RNF)</w:t>
      </w:r>
    </w:p>
    <w:p w14:paraId="67A07CFF" w14:textId="77777777" w:rsidR="0025748B" w:rsidRDefault="0025748B" w:rsidP="0025748B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 priorizan según su impacto en la experiencia del usuario y la viabilidad técnica.</w:t>
      </w:r>
    </w:p>
    <w:p w14:paraId="76B8A167" w14:textId="77777777" w:rsidR="00D440A8" w:rsidRDefault="00D440A8" w:rsidP="0025748B">
      <w:pPr>
        <w:jc w:val="center"/>
        <w:rPr>
          <w:color w:val="000000" w:themeColor="text1"/>
          <w:sz w:val="40"/>
          <w:szCs w:val="40"/>
        </w:rPr>
      </w:pPr>
    </w:p>
    <w:p w14:paraId="0391CF49" w14:textId="6A234E22" w:rsidR="006014AC" w:rsidRPr="00234AE1" w:rsidRDefault="006014AC" w:rsidP="00D440A8">
      <w:pPr>
        <w:rPr>
          <w:color w:val="000000" w:themeColor="text1"/>
          <w:sz w:val="32"/>
          <w:szCs w:val="32"/>
          <w:u w:val="single"/>
        </w:rPr>
      </w:pPr>
      <w:r w:rsidRPr="00234AE1">
        <w:rPr>
          <w:color w:val="000000" w:themeColor="text1"/>
          <w:sz w:val="32"/>
          <w:szCs w:val="32"/>
          <w:u w:val="single"/>
        </w:rPr>
        <w:t>Prioridad Alta</w:t>
      </w:r>
      <w:r w:rsidR="00234AE1" w:rsidRPr="00234AE1">
        <w:rPr>
          <w:color w:val="000000" w:themeColor="text1"/>
          <w:sz w:val="32"/>
          <w:szCs w:val="32"/>
          <w:u w:val="single"/>
        </w:rPr>
        <w:t>:</w:t>
      </w:r>
    </w:p>
    <w:p w14:paraId="0BC9C5D7" w14:textId="77777777" w:rsidR="006014AC" w:rsidRDefault="006014AC" w:rsidP="00D440A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Estos RNF son críticos para el funcionamiento estable y seguro del sistema.</w:t>
      </w:r>
    </w:p>
    <w:p w14:paraId="594CE520" w14:textId="77777777" w:rsidR="006014AC" w:rsidRDefault="006014AC" w:rsidP="00D440A8">
      <w:pPr>
        <w:rPr>
          <w:color w:val="000000" w:themeColor="text1"/>
          <w:sz w:val="32"/>
          <w:szCs w:val="32"/>
        </w:rPr>
      </w:pPr>
    </w:p>
    <w:p w14:paraId="132B55CB" w14:textId="6D55D250" w:rsidR="00EE76E9" w:rsidRDefault="00EE76E9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RNF Rendimiento (Ejemplos): RNF REND 001 (registro en menos de 30s), RNF REND 003 (validación en menos de 30s), RNF REND 011 (creación/edición de tareas en menos de 10s), RNF REND 018 (sincronización en tiempo real).</w:t>
      </w:r>
    </w:p>
    <w:p w14:paraId="00870998" w14:textId="77777777" w:rsidR="00EE76E9" w:rsidRDefault="00EE76E9" w:rsidP="00D440A8">
      <w:pPr>
        <w:rPr>
          <w:color w:val="000000" w:themeColor="text1"/>
          <w:sz w:val="28"/>
          <w:szCs w:val="28"/>
        </w:rPr>
      </w:pPr>
    </w:p>
    <w:p w14:paraId="5787AC36" w14:textId="77777777" w:rsidR="00EE76E9" w:rsidRDefault="00EE76E9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Seguridad (Ejemplos): RNF SEG 001 (hashing de contraseñas, HTTPS), RNF SEG 002 (control de acceso basado en roles), RNF SEG 003 (validación robusta de credenciales), RNF SEG 004 (seguridad de sesiones).</w:t>
      </w:r>
    </w:p>
    <w:p w14:paraId="483AF986" w14:textId="1A814C38" w:rsidR="00EE76E9" w:rsidRDefault="00EE76E9" w:rsidP="00D440A8">
      <w:pPr>
        <w:rPr>
          <w:color w:val="000000" w:themeColor="text1"/>
          <w:sz w:val="28"/>
          <w:szCs w:val="28"/>
        </w:rPr>
      </w:pPr>
    </w:p>
    <w:p w14:paraId="19836193" w14:textId="77777777" w:rsidR="00EE76E9" w:rsidRDefault="00EE76E9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Usabilidad (Ejemplos): RNF USAB 001 (mensajes de error claros), RNF USAB 002 (interfaz de perfil intuitiva), RNF USAB 008 (interfaz de tareas intuitiva).</w:t>
      </w:r>
    </w:p>
    <w:p w14:paraId="6042FA59" w14:textId="77777777" w:rsidR="00EE76E9" w:rsidRDefault="00EE76E9" w:rsidP="00D440A8">
      <w:pPr>
        <w:rPr>
          <w:color w:val="000000" w:themeColor="text1"/>
          <w:sz w:val="28"/>
          <w:szCs w:val="28"/>
        </w:rPr>
      </w:pPr>
    </w:p>
    <w:p w14:paraId="4FA27BA5" w14:textId="77777777" w:rsidR="0061103F" w:rsidRDefault="0061103F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Fiabilidad (Ejemplos): RNF FIAB 001 (disponibilidad del 99.9%), RNF FIAB 002 (consistencia de roles y permisos), RNF FIAB 012 (sincronización de datos precisa), RNF FIAB 013 (prevención de pérdida de datos por ediciones concurrentes).</w:t>
      </w:r>
    </w:p>
    <w:p w14:paraId="276E4F4C" w14:textId="77777777" w:rsidR="0061103F" w:rsidRDefault="0061103F" w:rsidP="00D440A8">
      <w:pPr>
        <w:rPr>
          <w:color w:val="000000" w:themeColor="text1"/>
          <w:sz w:val="28"/>
          <w:szCs w:val="28"/>
        </w:rPr>
      </w:pPr>
    </w:p>
    <w:p w14:paraId="4DE4CEBB" w14:textId="77777777" w:rsidR="0061103F" w:rsidRDefault="0061103F" w:rsidP="00D440A8">
      <w:pPr>
        <w:rPr>
          <w:color w:val="000000" w:themeColor="text1"/>
          <w:sz w:val="28"/>
          <w:szCs w:val="28"/>
        </w:rPr>
      </w:pPr>
    </w:p>
    <w:p w14:paraId="5DDBB7A5" w14:textId="7E23CA99" w:rsidR="0061103F" w:rsidRPr="0061103F" w:rsidRDefault="0061103F" w:rsidP="00D440A8">
      <w:pPr>
        <w:rPr>
          <w:color w:val="000000" w:themeColor="text1"/>
          <w:sz w:val="32"/>
          <w:szCs w:val="32"/>
          <w:u w:val="single"/>
        </w:rPr>
      </w:pPr>
      <w:r w:rsidRPr="0061103F">
        <w:rPr>
          <w:color w:val="000000" w:themeColor="text1"/>
          <w:sz w:val="32"/>
          <w:szCs w:val="32"/>
          <w:u w:val="single"/>
        </w:rPr>
        <w:t>Prioridad Media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1211B5E" w14:textId="77777777" w:rsidR="0061103F" w:rsidRPr="0061103F" w:rsidRDefault="0061103F" w:rsidP="00D440A8">
      <w:pPr>
        <w:rPr>
          <w:color w:val="000000" w:themeColor="text1"/>
          <w:sz w:val="32"/>
          <w:szCs w:val="32"/>
        </w:rPr>
      </w:pPr>
      <w:r w:rsidRPr="0061103F">
        <w:rPr>
          <w:color w:val="000000" w:themeColor="text1"/>
          <w:sz w:val="32"/>
          <w:szCs w:val="32"/>
        </w:rPr>
        <w:t>Estos RNF son importantes para una buena experiencia, pero su cumplimiento puede ser optimizado con el tiempo.</w:t>
      </w:r>
    </w:p>
    <w:p w14:paraId="6DC7EA3D" w14:textId="77777777" w:rsidR="00E12E5D" w:rsidRDefault="00E12E5D" w:rsidP="00D440A8">
      <w:pPr>
        <w:rPr>
          <w:color w:val="000000" w:themeColor="text1"/>
          <w:sz w:val="28"/>
          <w:szCs w:val="28"/>
        </w:rPr>
      </w:pPr>
    </w:p>
    <w:p w14:paraId="08305731" w14:textId="77777777" w:rsidR="00F525EB" w:rsidRDefault="00F525EB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Rendimiento (Ejemplos): RNF REND 005 (creación de proyectos en menos de 20s), RNF REND 009 (registro de cambios en menos de 20s).</w:t>
      </w:r>
    </w:p>
    <w:p w14:paraId="29EB27C5" w14:textId="5946B23B" w:rsidR="00F525EB" w:rsidRDefault="00F525EB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RNF Usabilidad (Ejemplos): RNF USAB 004 (interfaz de proyectos intuitiva), RNF USAB 012 (funcionalidad de Drag and Drop fluida), RNF USAB 014 (interfaz de comentarios clara).</w:t>
      </w:r>
    </w:p>
    <w:p w14:paraId="64068ADB" w14:textId="77777777" w:rsidR="00F525EB" w:rsidRDefault="00F525EB" w:rsidP="00D440A8">
      <w:pPr>
        <w:rPr>
          <w:color w:val="000000" w:themeColor="text1"/>
          <w:sz w:val="28"/>
          <w:szCs w:val="28"/>
        </w:rPr>
      </w:pPr>
    </w:p>
    <w:p w14:paraId="0770DDA1" w14:textId="6A09DEC7" w:rsidR="00F525EB" w:rsidRDefault="00F525EB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Mantenibilidad (Ejemplos): RNF MANT 001 (código documentado), RNF MANT 002 (gestión de roles fácil de modificar).</w:t>
      </w:r>
    </w:p>
    <w:p w14:paraId="01151699" w14:textId="77777777" w:rsidR="00F525EB" w:rsidRDefault="00F525EB" w:rsidP="00D440A8">
      <w:pPr>
        <w:rPr>
          <w:color w:val="000000" w:themeColor="text1"/>
          <w:sz w:val="28"/>
          <w:szCs w:val="28"/>
        </w:rPr>
      </w:pPr>
    </w:p>
    <w:p w14:paraId="0FF30D9B" w14:textId="77777777" w:rsidR="00F525EB" w:rsidRDefault="00F525EB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Compatibilidad (Ejemplos): RNF COMP 001 (accesible desde diferentes navegadores y dispositivos).</w:t>
      </w:r>
    </w:p>
    <w:p w14:paraId="0451E0D9" w14:textId="77777777" w:rsidR="005A4DC5" w:rsidRDefault="005A4DC5" w:rsidP="00D440A8">
      <w:pPr>
        <w:rPr>
          <w:color w:val="000000" w:themeColor="text1"/>
          <w:sz w:val="28"/>
          <w:szCs w:val="28"/>
        </w:rPr>
      </w:pPr>
    </w:p>
    <w:p w14:paraId="4522D47E" w14:textId="360438E9" w:rsidR="005A4DC5" w:rsidRPr="006D67F4" w:rsidRDefault="005A4DC5" w:rsidP="00D440A8">
      <w:pPr>
        <w:rPr>
          <w:color w:val="000000" w:themeColor="text1"/>
          <w:sz w:val="32"/>
          <w:szCs w:val="32"/>
          <w:u w:val="single"/>
        </w:rPr>
      </w:pPr>
      <w:r w:rsidRPr="006D67F4">
        <w:rPr>
          <w:color w:val="000000" w:themeColor="text1"/>
          <w:sz w:val="32"/>
          <w:szCs w:val="32"/>
          <w:u w:val="single"/>
        </w:rPr>
        <w:t>Prioridad Baja</w:t>
      </w:r>
      <w:r w:rsidR="006D67F4" w:rsidRPr="006D67F4">
        <w:rPr>
          <w:color w:val="000000" w:themeColor="text1"/>
          <w:sz w:val="32"/>
          <w:szCs w:val="32"/>
          <w:u w:val="single"/>
        </w:rPr>
        <w:t>:</w:t>
      </w:r>
    </w:p>
    <w:p w14:paraId="643EC60E" w14:textId="77777777" w:rsidR="005A4DC5" w:rsidRPr="006D67F4" w:rsidRDefault="005A4DC5" w:rsidP="00D440A8">
      <w:pPr>
        <w:rPr>
          <w:color w:val="000000" w:themeColor="text1"/>
          <w:sz w:val="32"/>
          <w:szCs w:val="32"/>
        </w:rPr>
      </w:pPr>
      <w:r w:rsidRPr="006D67F4">
        <w:rPr>
          <w:color w:val="000000" w:themeColor="text1"/>
          <w:sz w:val="32"/>
          <w:szCs w:val="32"/>
        </w:rPr>
        <w:t>Estos RNF corresponden a funcionalidades avanzadas que se pueden mejorar en el futuro.</w:t>
      </w:r>
    </w:p>
    <w:p w14:paraId="715A7ABD" w14:textId="77777777" w:rsidR="005A4DC5" w:rsidRDefault="005A4DC5" w:rsidP="00D440A8">
      <w:pPr>
        <w:rPr>
          <w:color w:val="000000" w:themeColor="text1"/>
          <w:sz w:val="28"/>
          <w:szCs w:val="28"/>
        </w:rPr>
      </w:pPr>
    </w:p>
    <w:p w14:paraId="3723931B" w14:textId="77777777" w:rsidR="005A4DC5" w:rsidRDefault="005A4DC5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Rendimiento (Ejemplos): RNF REND 015 (algoritmo de matching en menos de 30s).</w:t>
      </w:r>
    </w:p>
    <w:p w14:paraId="2C3B1F4F" w14:textId="77777777" w:rsidR="005A4DC5" w:rsidRDefault="005A4DC5" w:rsidP="00D440A8">
      <w:pPr>
        <w:rPr>
          <w:color w:val="000000" w:themeColor="text1"/>
          <w:sz w:val="28"/>
          <w:szCs w:val="28"/>
        </w:rPr>
      </w:pPr>
    </w:p>
    <w:p w14:paraId="1AFB6FAD" w14:textId="614E2C11" w:rsidR="005A4DC5" w:rsidRDefault="005A4DC5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Seguridad (Ejemplos): RNF SEG 006 (integridad de asignaciones automáticas).</w:t>
      </w:r>
    </w:p>
    <w:p w14:paraId="3AF7F0C7" w14:textId="77777777" w:rsidR="005A4DC5" w:rsidRDefault="005A4DC5" w:rsidP="00D440A8">
      <w:pPr>
        <w:rPr>
          <w:color w:val="000000" w:themeColor="text1"/>
          <w:sz w:val="28"/>
          <w:szCs w:val="28"/>
        </w:rPr>
      </w:pPr>
    </w:p>
    <w:p w14:paraId="34642D54" w14:textId="2A5EB6D8" w:rsidR="005A4DC5" w:rsidRDefault="005A4DC5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Usabilidad (Ejemplos): RNF USAB 016 (interfaz de chatbot intuitiva).</w:t>
      </w:r>
    </w:p>
    <w:p w14:paraId="2A859266" w14:textId="77777777" w:rsidR="005A4DC5" w:rsidRDefault="005A4DC5" w:rsidP="00D440A8">
      <w:pPr>
        <w:rPr>
          <w:color w:val="000000" w:themeColor="text1"/>
          <w:sz w:val="28"/>
          <w:szCs w:val="28"/>
        </w:rPr>
      </w:pPr>
    </w:p>
    <w:p w14:paraId="191AB61B" w14:textId="128F3CAC" w:rsidR="005A4DC5" w:rsidRDefault="005A4DC5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Fiabilidad (Ejemplos): RNF FIAB 011 (mejoras estadísticas en recomendaciones de IA).</w:t>
      </w:r>
    </w:p>
    <w:p w14:paraId="474AB8DA" w14:textId="77777777" w:rsidR="005A4DC5" w:rsidRDefault="005A4DC5" w:rsidP="00D440A8">
      <w:pPr>
        <w:rPr>
          <w:color w:val="000000" w:themeColor="text1"/>
          <w:sz w:val="28"/>
          <w:szCs w:val="28"/>
        </w:rPr>
      </w:pPr>
    </w:p>
    <w:p w14:paraId="1ABA407A" w14:textId="4C55F0D7" w:rsidR="005A4DC5" w:rsidRDefault="005A4DC5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RNF Mantenibilidad (Ejemplos): RNF MANT 006 (actualizaciones de IA sin interrupciones).</w:t>
      </w:r>
    </w:p>
    <w:p w14:paraId="1EED5980" w14:textId="77777777" w:rsidR="005A4DC5" w:rsidRDefault="005A4DC5" w:rsidP="00D440A8">
      <w:pPr>
        <w:rPr>
          <w:color w:val="000000" w:themeColor="text1"/>
          <w:sz w:val="28"/>
          <w:szCs w:val="28"/>
        </w:rPr>
      </w:pPr>
    </w:p>
    <w:p w14:paraId="76483CEB" w14:textId="77777777" w:rsidR="005A4DC5" w:rsidRDefault="005A4DC5" w:rsidP="00D44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RNF Compatibilidad (Ejemplos): RNF COMP 002 (formulario compatible con móviles y escritorio).</w:t>
      </w:r>
    </w:p>
    <w:p w14:paraId="746CC9BA" w14:textId="77777777" w:rsidR="00F525EB" w:rsidRDefault="00F525EB" w:rsidP="00D440A8">
      <w:pPr>
        <w:rPr>
          <w:color w:val="000000" w:themeColor="text1"/>
          <w:sz w:val="28"/>
          <w:szCs w:val="28"/>
        </w:rPr>
      </w:pPr>
    </w:p>
    <w:p w14:paraId="048B2025" w14:textId="77777777" w:rsidR="00EE76E9" w:rsidRDefault="00EE76E9" w:rsidP="00D440A8">
      <w:pPr>
        <w:rPr>
          <w:color w:val="000000" w:themeColor="text1"/>
          <w:sz w:val="28"/>
          <w:szCs w:val="28"/>
        </w:rPr>
      </w:pPr>
    </w:p>
    <w:p w14:paraId="685CEFEC" w14:textId="77777777" w:rsidR="00EE76E9" w:rsidRDefault="00EE76E9" w:rsidP="00D440A8">
      <w:pPr>
        <w:rPr>
          <w:color w:val="000000" w:themeColor="text1"/>
          <w:sz w:val="28"/>
          <w:szCs w:val="28"/>
        </w:rPr>
      </w:pPr>
    </w:p>
    <w:p w14:paraId="506D31AF" w14:textId="77777777" w:rsidR="00EE76E9" w:rsidRPr="006014AC" w:rsidRDefault="00EE76E9" w:rsidP="00D440A8">
      <w:pPr>
        <w:rPr>
          <w:color w:val="000000" w:themeColor="text1"/>
          <w:sz w:val="28"/>
          <w:szCs w:val="28"/>
        </w:rPr>
      </w:pPr>
    </w:p>
    <w:p w14:paraId="27736BC0" w14:textId="77777777" w:rsidR="0025748B" w:rsidRDefault="0025748B" w:rsidP="0025748B">
      <w:pPr>
        <w:jc w:val="center"/>
        <w:rPr>
          <w:color w:val="000000" w:themeColor="text1"/>
          <w:sz w:val="40"/>
          <w:szCs w:val="40"/>
        </w:rPr>
      </w:pPr>
    </w:p>
    <w:p w14:paraId="296C3032" w14:textId="77777777" w:rsidR="0025748B" w:rsidRPr="0025748B" w:rsidRDefault="0025748B" w:rsidP="0025748B">
      <w:pPr>
        <w:rPr>
          <w:color w:val="000000" w:themeColor="text1"/>
          <w:sz w:val="32"/>
          <w:szCs w:val="32"/>
        </w:rPr>
      </w:pPr>
    </w:p>
    <w:p w14:paraId="72D2AD38" w14:textId="77777777" w:rsidR="008301C7" w:rsidRPr="00F76DEB" w:rsidRDefault="008301C7" w:rsidP="00F76DEB">
      <w:pPr>
        <w:rPr>
          <w:sz w:val="28"/>
          <w:szCs w:val="28"/>
        </w:rPr>
      </w:pPr>
    </w:p>
    <w:p w14:paraId="2D025857" w14:textId="77777777" w:rsidR="00430448" w:rsidRPr="00430448" w:rsidRDefault="00430448" w:rsidP="00430448">
      <w:pPr>
        <w:jc w:val="center"/>
        <w:rPr>
          <w:sz w:val="40"/>
          <w:szCs w:val="40"/>
        </w:rPr>
      </w:pPr>
    </w:p>
    <w:sectPr w:rsidR="00430448" w:rsidRPr="004304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48"/>
    <w:rsid w:val="00137201"/>
    <w:rsid w:val="00164F70"/>
    <w:rsid w:val="00234AE1"/>
    <w:rsid w:val="00234CF6"/>
    <w:rsid w:val="0025748B"/>
    <w:rsid w:val="003371C4"/>
    <w:rsid w:val="003F498E"/>
    <w:rsid w:val="00430448"/>
    <w:rsid w:val="0043789C"/>
    <w:rsid w:val="005A4DC5"/>
    <w:rsid w:val="006014AC"/>
    <w:rsid w:val="0061103F"/>
    <w:rsid w:val="006B061A"/>
    <w:rsid w:val="006D5B5A"/>
    <w:rsid w:val="006D67F4"/>
    <w:rsid w:val="007116CB"/>
    <w:rsid w:val="00732D87"/>
    <w:rsid w:val="008258A2"/>
    <w:rsid w:val="008301C7"/>
    <w:rsid w:val="00890B97"/>
    <w:rsid w:val="00A069B8"/>
    <w:rsid w:val="00A73061"/>
    <w:rsid w:val="00A87E41"/>
    <w:rsid w:val="00B430EB"/>
    <w:rsid w:val="00D440A8"/>
    <w:rsid w:val="00D8054A"/>
    <w:rsid w:val="00E12E5D"/>
    <w:rsid w:val="00EE76E9"/>
    <w:rsid w:val="00F525EB"/>
    <w:rsid w:val="00F7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D746"/>
  <w15:chartTrackingRefBased/>
  <w15:docId w15:val="{7C6BD45B-E243-3840-B91B-30B6A5A6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4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4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4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4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4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1105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luispersshsuss@gmail.com</dc:creator>
  <cp:keywords/>
  <dc:description/>
  <cp:lastModifiedBy>luispersshsuss@gmail.com</cp:lastModifiedBy>
  <cp:revision>2</cp:revision>
  <dcterms:created xsi:type="dcterms:W3CDTF">2025-08-16T00:09:00Z</dcterms:created>
  <dcterms:modified xsi:type="dcterms:W3CDTF">2025-08-16T00:09:00Z</dcterms:modified>
</cp:coreProperties>
</file>