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-435397</wp:posOffset>
                </wp:positionH>
                <wp:positionV relativeFrom="paragraph">
                  <wp:posOffset>33444</wp:posOffset>
                </wp:positionV>
                <wp:extent cx="6580505" cy="1486535"/>
                <wp:effectExtent b="0" l="0" r="0" t="0"/>
                <wp:wrapNone/>
                <wp:docPr id="50" name=""/>
                <a:graphic>
                  <a:graphicData uri="http://schemas.microsoft.com/office/word/2010/wordprocessingGroup">
                    <wpg:wgp>
                      <wpg:cNvGrpSpPr/>
                      <wpg:grpSpPr>
                        <a:xfrm>
                          <a:off x="2055725" y="3036725"/>
                          <a:ext cx="6580505" cy="1486535"/>
                          <a:chOff x="2055725" y="3036725"/>
                          <a:chExt cx="6580550" cy="1486550"/>
                        </a:xfrm>
                      </wpg:grpSpPr>
                      <wpg:grpSp>
                        <wpg:cNvGrpSpPr/>
                        <wpg:grpSpPr>
                          <a:xfrm>
                            <a:off x="2055748" y="3036733"/>
                            <a:ext cx="6580505" cy="1486535"/>
                            <a:chOff x="2055725" y="3036725"/>
                            <a:chExt cx="6580550" cy="1486550"/>
                          </a:xfrm>
                        </wpg:grpSpPr>
                        <wps:wsp>
                          <wps:cNvSpPr/>
                          <wps:cNvPr id="3" name="Shape 3"/>
                          <wps:spPr>
                            <a:xfrm>
                              <a:off x="2055725" y="3036725"/>
                              <a:ext cx="6580550" cy="14865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055748" y="3036733"/>
                              <a:ext cx="6580505" cy="1486535"/>
                              <a:chOff x="0" y="0"/>
                              <a:chExt cx="5903463" cy="1486894"/>
                            </a:xfrm>
                          </wpg:grpSpPr>
                          <wps:wsp>
                            <wps:cNvSpPr/>
                            <wps:cNvPr id="5" name="Shape 5"/>
                            <wps:spPr>
                              <a:xfrm>
                                <a:off x="0" y="0"/>
                                <a:ext cx="5903450" cy="14868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6" name="Shape 6"/>
                            <wps:spPr>
                              <a:xfrm>
                                <a:off x="1024758" y="239160"/>
                                <a:ext cx="4878705" cy="1236313"/>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Guía1. Definición Proyecto APT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1f3864"/>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Asignatura Capstone</w:t>
                                  </w:r>
                                </w:p>
                              </w:txbxContent>
                            </wps:txbx>
                            <wps:bodyPr anchorCtr="0" anchor="t" bIns="45700" lIns="91425" spcFirstLastPara="1" rIns="91425" wrap="square" tIns="45700">
                              <a:noAutofit/>
                            </wps:bodyPr>
                          </wps:wsp>
                          <wps:wsp>
                            <wps:cNvSpPr/>
                            <wps:cNvPr id="7" name="Shape 7"/>
                            <wps:spPr>
                              <a:xfrm>
                                <a:off x="0" y="0"/>
                                <a:ext cx="993140" cy="1486894"/>
                              </a:xfrm>
                              <a:prstGeom prst="rect">
                                <a:avLst/>
                              </a:prstGeom>
                              <a:solidFill>
                                <a:srgbClr val="1F3864"/>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-435397</wp:posOffset>
                </wp:positionH>
                <wp:positionV relativeFrom="paragraph">
                  <wp:posOffset>33444</wp:posOffset>
                </wp:positionV>
                <wp:extent cx="6580505" cy="1486535"/>
                <wp:effectExtent b="0" l="0" r="0" t="0"/>
                <wp:wrapNone/>
                <wp:docPr id="50" name="image2.png"/>
                <a:graphic>
                  <a:graphicData uri="http://schemas.openxmlformats.org/drawingml/2006/picture">
                    <pic:pic>
                      <pic:nvPicPr>
                        <pic:cNvPr id="0" name="image2.png"/>
                        <pic:cNvPicPr preferRelativeResize="0"/>
                      </pic:nvPicPr>
                      <pic:blipFill>
                        <a:blip r:embed="rId7"/>
                        <a:srcRect/>
                        <a:stretch>
                          <a:fillRect/>
                        </a:stretch>
                      </pic:blipFill>
                      <pic:spPr>
                        <a:xfrm>
                          <a:off x="0" y="0"/>
                          <a:ext cx="6580505" cy="1486535"/>
                        </a:xfrm>
                        <a:prstGeom prst="rect"/>
                        <a:ln/>
                      </pic:spPr>
                    </pic:pic>
                  </a:graphicData>
                </a:graphic>
              </wp:anchor>
            </w:drawing>
          </mc:Fallback>
        </mc:AlternateConten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b w:val="1"/>
        </w:rPr>
      </w:pPr>
      <w:r w:rsidDel="00000000" w:rsidR="00000000" w:rsidRPr="00000000">
        <w:rPr>
          <w:b w:val="1"/>
          <w:rtl w:val="0"/>
        </w:rPr>
        <w:tab/>
      </w:r>
    </w:p>
    <w:p w:rsidR="00000000" w:rsidDel="00000000" w:rsidP="00000000" w:rsidRDefault="00000000" w:rsidRPr="00000000" w14:paraId="00000008">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Calibri" w:cs="Calibri" w:eastAsia="Calibri" w:hAnsi="Calibri"/>
          <w:b w:val="1"/>
          <w:i w:val="0"/>
          <w:smallCaps w:val="0"/>
          <w:strike w:val="0"/>
          <w:color w:val="4472c4"/>
          <w:sz w:val="32"/>
          <w:szCs w:val="32"/>
          <w:u w:val="none"/>
          <w:shd w:fill="auto" w:val="clear"/>
          <w:vertAlign w:val="baseline"/>
        </w:rPr>
      </w:pPr>
      <w:r w:rsidDel="00000000" w:rsidR="00000000" w:rsidRPr="00000000">
        <w:rPr>
          <w:b w:val="1"/>
          <w:color w:val="4472c4"/>
          <w:sz w:val="32"/>
          <w:szCs w:val="32"/>
          <w:rtl w:val="0"/>
        </w:rPr>
        <w:t xml:space="preserve">PART I</w:t>
      </w:r>
      <w:r w:rsidDel="00000000" w:rsidR="00000000" w:rsidRPr="00000000">
        <w:rPr>
          <w:rtl w:val="0"/>
        </w:rPr>
      </w:r>
    </w:p>
    <w:tbl>
      <w:tblPr>
        <w:tblStyle w:val="Table1"/>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09">
            <w:pPr>
              <w:rPr>
                <w:b w:val="1"/>
                <w:color w:val="1f3864"/>
                <w:sz w:val="28"/>
                <w:szCs w:val="28"/>
              </w:rPr>
            </w:pPr>
            <w:r w:rsidDel="00000000" w:rsidR="00000000" w:rsidRPr="00000000">
              <w:rPr>
                <w:b w:val="1"/>
                <w:color w:val="1f3864"/>
                <w:sz w:val="28"/>
                <w:szCs w:val="28"/>
                <w:rtl w:val="0"/>
              </w:rPr>
              <w:t xml:space="preserve">1. Personal Background</w:t>
            </w:r>
          </w:p>
        </w:tc>
      </w:tr>
      <w:tr>
        <w:trPr>
          <w:cantSplit w:val="0"/>
          <w:trHeight w:val="440" w:hRule="atLeast"/>
          <w:tblHeader w:val="0"/>
        </w:trPr>
        <w:tc>
          <w:tcPr>
            <w:shd w:fill="d9e2f3" w:val="clear"/>
            <w:vAlign w:val="center"/>
          </w:tcPr>
          <w:p w:rsidR="00000000" w:rsidDel="00000000" w:rsidP="00000000" w:rsidRDefault="00000000" w:rsidRPr="00000000" w14:paraId="0000000A">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i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i w:val="0"/>
                <w:smallCaps w:val="0"/>
                <w:strike w:val="0"/>
                <w:color w:val="1f3864"/>
                <w:sz w:val="22"/>
                <w:szCs w:val="22"/>
                <w:u w:val="none"/>
                <w:shd w:fill="auto" w:val="clear"/>
                <w:vertAlign w:val="baseline"/>
                <w:rtl w:val="0"/>
              </w:rPr>
              <w:t xml:space="preserve">A continuación, se presenta una tabla en la que debes completar la información solicitada. </w:t>
            </w:r>
          </w:p>
        </w:tc>
      </w:tr>
    </w:tbl>
    <w:p w:rsidR="00000000" w:rsidDel="00000000" w:rsidP="00000000" w:rsidRDefault="00000000" w:rsidRPr="00000000" w14:paraId="0000000B">
      <w:pPr>
        <w:rPr>
          <w:b w:val="1"/>
          <w:color w:val="4472c4"/>
          <w:sz w:val="24"/>
          <w:szCs w:val="24"/>
        </w:rPr>
      </w:pPr>
      <w:r w:rsidDel="00000000" w:rsidR="00000000" w:rsidRPr="00000000">
        <w:rPr>
          <w:rtl w:val="0"/>
        </w:rPr>
      </w:r>
    </w:p>
    <w:tbl>
      <w:tblPr>
        <w:tblStyle w:val="Table2"/>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534"/>
        <w:gridCol w:w="6964"/>
        <w:tblGridChange w:id="0">
          <w:tblGrid>
            <w:gridCol w:w="2534"/>
            <w:gridCol w:w="6964"/>
          </w:tblGrid>
        </w:tblGridChange>
      </w:tblGrid>
      <w:tr>
        <w:trPr>
          <w:cantSplit w:val="0"/>
          <w:trHeight w:val="440" w:hRule="atLeast"/>
          <w:tblHeader w:val="0"/>
        </w:trPr>
        <w:tc>
          <w:tcPr>
            <w:vAlign w:val="center"/>
          </w:tcPr>
          <w:p w:rsidR="00000000" w:rsidDel="00000000" w:rsidP="00000000" w:rsidRDefault="00000000" w:rsidRPr="00000000" w14:paraId="0000000C">
            <w:pPr>
              <w:rPr>
                <w:rFonts w:ascii="Calibri" w:cs="Calibri" w:eastAsia="Calibri" w:hAnsi="Calibri"/>
                <w:color w:val="1f3864"/>
              </w:rPr>
            </w:pPr>
            <w:r w:rsidDel="00000000" w:rsidR="00000000" w:rsidRPr="00000000">
              <w:rPr>
                <w:rFonts w:ascii="Calibri" w:cs="Calibri" w:eastAsia="Calibri" w:hAnsi="Calibri"/>
                <w:color w:val="1f3864"/>
                <w:rtl w:val="0"/>
              </w:rPr>
              <w:t xml:space="preserve">Nombre estudiante</w:t>
            </w:r>
          </w:p>
        </w:tc>
        <w:tc>
          <w:tcPr>
            <w:vAlign w:val="center"/>
          </w:tcPr>
          <w:p w:rsidR="00000000" w:rsidDel="00000000" w:rsidP="00000000" w:rsidRDefault="00000000" w:rsidRPr="00000000" w14:paraId="0000000D">
            <w:pPr>
              <w:rPr>
                <w:b w:val="1"/>
              </w:rPr>
            </w:pPr>
            <w:r w:rsidDel="00000000" w:rsidR="00000000" w:rsidRPr="00000000">
              <w:rPr>
                <w:b w:val="1"/>
                <w:rtl w:val="0"/>
              </w:rPr>
              <w:t xml:space="preserve">Danae Ugarte / Elías López / Matías Contreras</w:t>
            </w:r>
          </w:p>
        </w:tc>
      </w:tr>
      <w:tr>
        <w:trPr>
          <w:cantSplit w:val="0"/>
          <w:trHeight w:val="418" w:hRule="atLeast"/>
          <w:tblHeader w:val="0"/>
        </w:trPr>
        <w:tc>
          <w:tcPr>
            <w:vAlign w:val="center"/>
          </w:tcPr>
          <w:p w:rsidR="00000000" w:rsidDel="00000000" w:rsidP="00000000" w:rsidRDefault="00000000" w:rsidRPr="00000000" w14:paraId="0000000E">
            <w:pPr>
              <w:rPr>
                <w:rFonts w:ascii="Calibri" w:cs="Calibri" w:eastAsia="Calibri" w:hAnsi="Calibri"/>
                <w:color w:val="1f3864"/>
              </w:rPr>
            </w:pPr>
            <w:r w:rsidDel="00000000" w:rsidR="00000000" w:rsidRPr="00000000">
              <w:rPr>
                <w:rFonts w:ascii="Calibri" w:cs="Calibri" w:eastAsia="Calibri" w:hAnsi="Calibri"/>
                <w:color w:val="1f3864"/>
                <w:rtl w:val="0"/>
              </w:rPr>
              <w:t xml:space="preserve">Rut</w:t>
            </w:r>
          </w:p>
        </w:tc>
        <w:tc>
          <w:tcPr>
            <w:vAlign w:val="center"/>
          </w:tcPr>
          <w:p w:rsidR="00000000" w:rsidDel="00000000" w:rsidP="00000000" w:rsidRDefault="00000000" w:rsidRPr="00000000" w14:paraId="0000000F">
            <w:pPr>
              <w:rPr>
                <w:b w:val="1"/>
              </w:rPr>
            </w:pPr>
            <w:r w:rsidDel="00000000" w:rsidR="00000000" w:rsidRPr="00000000">
              <w:rPr>
                <w:b w:val="1"/>
                <w:rtl w:val="0"/>
              </w:rPr>
              <w:t xml:space="preserve">20932583-7 / 20932474-1 / 21053820-8</w:t>
            </w:r>
          </w:p>
        </w:tc>
      </w:tr>
      <w:tr>
        <w:trPr>
          <w:cantSplit w:val="0"/>
          <w:trHeight w:val="425" w:hRule="atLeast"/>
          <w:tblHeader w:val="0"/>
        </w:trPr>
        <w:tc>
          <w:tcPr>
            <w:vAlign w:val="center"/>
          </w:tcPr>
          <w:p w:rsidR="00000000" w:rsidDel="00000000" w:rsidP="00000000" w:rsidRDefault="00000000" w:rsidRPr="00000000" w14:paraId="00000010">
            <w:pPr>
              <w:rPr>
                <w:rFonts w:ascii="Calibri" w:cs="Calibri" w:eastAsia="Calibri" w:hAnsi="Calibri"/>
                <w:color w:val="1f3864"/>
              </w:rPr>
            </w:pPr>
            <w:r w:rsidDel="00000000" w:rsidR="00000000" w:rsidRPr="00000000">
              <w:rPr>
                <w:rFonts w:ascii="Calibri" w:cs="Calibri" w:eastAsia="Calibri" w:hAnsi="Calibri"/>
                <w:color w:val="1f3864"/>
                <w:rtl w:val="0"/>
              </w:rPr>
              <w:t xml:space="preserve">Carrera</w:t>
            </w:r>
          </w:p>
        </w:tc>
        <w:tc>
          <w:tcPr>
            <w:vAlign w:val="center"/>
          </w:tcPr>
          <w:p w:rsidR="00000000" w:rsidDel="00000000" w:rsidP="00000000" w:rsidRDefault="00000000" w:rsidRPr="00000000" w14:paraId="00000011">
            <w:pPr>
              <w:rPr>
                <w:b w:val="1"/>
              </w:rPr>
            </w:pPr>
            <w:r w:rsidDel="00000000" w:rsidR="00000000" w:rsidRPr="00000000">
              <w:rPr>
                <w:b w:val="1"/>
                <w:rtl w:val="0"/>
              </w:rPr>
              <w:t xml:space="preserve">ING en informática</w:t>
            </w:r>
          </w:p>
        </w:tc>
      </w:tr>
      <w:tr>
        <w:trPr>
          <w:cantSplit w:val="0"/>
          <w:trHeight w:val="417" w:hRule="atLeast"/>
          <w:tblHeader w:val="0"/>
        </w:trPr>
        <w:tc>
          <w:tcPr>
            <w:vAlign w:val="center"/>
          </w:tcPr>
          <w:p w:rsidR="00000000" w:rsidDel="00000000" w:rsidP="00000000" w:rsidRDefault="00000000" w:rsidRPr="00000000" w14:paraId="00000012">
            <w:pPr>
              <w:rPr>
                <w:rFonts w:ascii="Calibri" w:cs="Calibri" w:eastAsia="Calibri" w:hAnsi="Calibri"/>
                <w:color w:val="1f3864"/>
              </w:rPr>
            </w:pPr>
            <w:r w:rsidDel="00000000" w:rsidR="00000000" w:rsidRPr="00000000">
              <w:rPr>
                <w:rFonts w:ascii="Calibri" w:cs="Calibri" w:eastAsia="Calibri" w:hAnsi="Calibri"/>
                <w:color w:val="1f3864"/>
                <w:rtl w:val="0"/>
              </w:rPr>
              <w:t xml:space="preserve">Sede</w:t>
            </w:r>
          </w:p>
        </w:tc>
        <w:tc>
          <w:tcPr>
            <w:vAlign w:val="center"/>
          </w:tcPr>
          <w:p w:rsidR="00000000" w:rsidDel="00000000" w:rsidP="00000000" w:rsidRDefault="00000000" w:rsidRPr="00000000" w14:paraId="00000013">
            <w:pPr>
              <w:rPr>
                <w:b w:val="1"/>
              </w:rPr>
            </w:pPr>
            <w:r w:rsidDel="00000000" w:rsidR="00000000" w:rsidRPr="00000000">
              <w:rPr>
                <w:b w:val="1"/>
                <w:rtl w:val="0"/>
              </w:rPr>
              <w:t xml:space="preserve">San Joaquín</w:t>
            </w:r>
          </w:p>
        </w:tc>
      </w:tr>
    </w:tbl>
    <w:p w:rsidR="00000000" w:rsidDel="00000000" w:rsidP="00000000" w:rsidRDefault="00000000" w:rsidRPr="00000000" w14:paraId="00000014">
      <w:pPr>
        <w:rPr>
          <w:b w:val="1"/>
          <w:color w:val="4472c4"/>
          <w:sz w:val="24"/>
          <w:szCs w:val="24"/>
        </w:rPr>
      </w:pPr>
      <w:r w:rsidDel="00000000" w:rsidR="00000000" w:rsidRPr="00000000">
        <w:rPr>
          <w:rtl w:val="0"/>
        </w:rPr>
      </w:r>
    </w:p>
    <w:tbl>
      <w:tblPr>
        <w:tblStyle w:val="Table3"/>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15">
            <w:pPr>
              <w:rPr>
                <w:b w:val="1"/>
                <w:color w:val="1f3864"/>
                <w:sz w:val="28"/>
                <w:szCs w:val="28"/>
              </w:rPr>
            </w:pPr>
            <w:r w:rsidDel="00000000" w:rsidR="00000000" w:rsidRPr="00000000">
              <w:rPr>
                <w:b w:val="1"/>
                <w:color w:val="1f3864"/>
                <w:sz w:val="28"/>
                <w:szCs w:val="28"/>
                <w:rtl w:val="0"/>
              </w:rPr>
              <w:t xml:space="preserve">2. Project Description</w:t>
            </w:r>
          </w:p>
        </w:tc>
      </w:tr>
      <w:tr>
        <w:trPr>
          <w:cantSplit w:val="0"/>
          <w:trHeight w:val="440" w:hRule="atLeast"/>
          <w:tblHeader w:val="0"/>
        </w:trPr>
        <w:tc>
          <w:tcPr>
            <w:shd w:fill="d9e2f3" w:val="clear"/>
            <w:vAlign w:val="center"/>
          </w:tcPr>
          <w:p w:rsidR="00000000" w:rsidDel="00000000" w:rsidP="00000000" w:rsidRDefault="00000000" w:rsidRPr="00000000" w14:paraId="00000016">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i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i w:val="0"/>
                <w:smallCaps w:val="0"/>
                <w:strike w:val="0"/>
                <w:color w:val="1f3864"/>
                <w:sz w:val="22"/>
                <w:szCs w:val="22"/>
                <w:u w:val="none"/>
                <w:shd w:fill="auto" w:val="clear"/>
                <w:vertAlign w:val="baseline"/>
                <w:rtl w:val="0"/>
              </w:rPr>
              <w:t xml:space="preserve">En la descripción debes señalar brevemente el nombre de tu proyecto APT y las competencias del perfil de egreso que vas a poner en práctica. Si en tu carrera están definidas las áreas de desempeño, también menciona a qué áreas de desempeño está vinculado el proyecto. </w:t>
            </w:r>
          </w:p>
        </w:tc>
      </w:tr>
    </w:tbl>
    <w:p w:rsidR="00000000" w:rsidDel="00000000" w:rsidP="00000000" w:rsidRDefault="00000000" w:rsidRPr="00000000" w14:paraId="00000017">
      <w:pPr>
        <w:rPr>
          <w:b w:val="1"/>
          <w:sz w:val="24"/>
          <w:szCs w:val="24"/>
        </w:rPr>
      </w:pPr>
      <w:r w:rsidDel="00000000" w:rsidR="00000000" w:rsidRPr="00000000">
        <w:rPr>
          <w:rtl w:val="0"/>
        </w:rPr>
      </w:r>
    </w:p>
    <w:tbl>
      <w:tblPr>
        <w:tblStyle w:val="Table4"/>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587"/>
        <w:gridCol w:w="6911"/>
        <w:tblGridChange w:id="0">
          <w:tblGrid>
            <w:gridCol w:w="2587"/>
            <w:gridCol w:w="6911"/>
          </w:tblGrid>
        </w:tblGridChange>
      </w:tblGrid>
      <w:tr>
        <w:trPr>
          <w:cantSplit w:val="0"/>
          <w:trHeight w:val="440" w:hRule="atLeast"/>
          <w:tblHeader w:val="0"/>
        </w:trPr>
        <w:tc>
          <w:tcPr>
            <w:vAlign w:val="center"/>
          </w:tcPr>
          <w:p w:rsidR="00000000" w:rsidDel="00000000" w:rsidP="00000000" w:rsidRDefault="00000000" w:rsidRPr="00000000" w14:paraId="00000018">
            <w:pPr>
              <w:rPr>
                <w:rFonts w:ascii="Calibri" w:cs="Calibri" w:eastAsia="Calibri" w:hAnsi="Calibri"/>
                <w:color w:val="1f3864"/>
              </w:rPr>
            </w:pPr>
            <w:r w:rsidDel="00000000" w:rsidR="00000000" w:rsidRPr="00000000">
              <w:rPr>
                <w:color w:val="1f3864"/>
                <w:rtl w:val="0"/>
              </w:rPr>
              <w:t xml:space="preserve">Project Name:</w:t>
            </w:r>
            <w:r w:rsidDel="00000000" w:rsidR="00000000" w:rsidRPr="00000000">
              <w:rPr>
                <w:rtl w:val="0"/>
              </w:rPr>
            </w:r>
          </w:p>
        </w:tc>
        <w:tc>
          <w:tcPr>
            <w:vAlign w:val="center"/>
          </w:tcPr>
          <w:p w:rsidR="00000000" w:rsidDel="00000000" w:rsidP="00000000" w:rsidRDefault="00000000" w:rsidRPr="00000000" w14:paraId="00000019">
            <w:pPr>
              <w:rPr>
                <w:b w:val="1"/>
              </w:rPr>
            </w:pPr>
            <w:r w:rsidDel="00000000" w:rsidR="00000000" w:rsidRPr="00000000">
              <w:rPr>
                <w:i w:val="1"/>
                <w:color w:val="548dd4"/>
                <w:sz w:val="20"/>
                <w:szCs w:val="20"/>
                <w:rtl w:val="0"/>
              </w:rPr>
              <w:t xml:space="preserve">Junta activa</w:t>
            </w:r>
            <w:r w:rsidDel="00000000" w:rsidR="00000000" w:rsidRPr="00000000">
              <w:rPr>
                <w:rtl w:val="0"/>
              </w:rPr>
            </w:r>
          </w:p>
        </w:tc>
      </w:tr>
      <w:tr>
        <w:trPr>
          <w:cantSplit w:val="0"/>
          <w:trHeight w:val="418" w:hRule="atLeast"/>
          <w:tblHeader w:val="0"/>
        </w:trPr>
        <w:tc>
          <w:tcPr>
            <w:vAlign w:val="center"/>
          </w:tcPr>
          <w:p w:rsidR="00000000" w:rsidDel="00000000" w:rsidP="00000000" w:rsidRDefault="00000000" w:rsidRPr="00000000" w14:paraId="0000001A">
            <w:pPr>
              <w:rPr>
                <w:rFonts w:ascii="Calibri" w:cs="Calibri" w:eastAsia="Calibri" w:hAnsi="Calibri"/>
                <w:color w:val="1f3864"/>
              </w:rPr>
            </w:pPr>
            <w:r w:rsidDel="00000000" w:rsidR="00000000" w:rsidRPr="00000000">
              <w:rPr>
                <w:color w:val="1f3864"/>
                <w:rtl w:val="0"/>
              </w:rPr>
              <w:t xml:space="preserve">Performance Areas:</w:t>
            </w:r>
            <w:r w:rsidDel="00000000" w:rsidR="00000000" w:rsidRPr="00000000">
              <w:rPr>
                <w:rtl w:val="0"/>
              </w:rPr>
            </w:r>
          </w:p>
        </w:tc>
        <w:tc>
          <w:tcPr>
            <w:vAlign w:val="center"/>
          </w:tcPr>
          <w:p w:rsidR="00000000" w:rsidDel="00000000" w:rsidP="00000000" w:rsidRDefault="00000000" w:rsidRPr="00000000" w14:paraId="0000001B">
            <w:pPr>
              <w:rPr>
                <w:b w:val="1"/>
              </w:rPr>
            </w:pPr>
            <w:r w:rsidDel="00000000" w:rsidR="00000000" w:rsidRPr="00000000">
              <w:rPr>
                <w:sz w:val="18"/>
                <w:szCs w:val="18"/>
                <w:rtl w:val="0"/>
              </w:rPr>
              <w:t xml:space="preserve">Analysis and Evaluation of IT Solutions; Software Development.</w:t>
            </w:r>
            <w:r w:rsidDel="00000000" w:rsidR="00000000" w:rsidRPr="00000000">
              <w:rPr>
                <w:rtl w:val="0"/>
              </w:rPr>
            </w:r>
          </w:p>
        </w:tc>
      </w:tr>
      <w:tr>
        <w:trPr>
          <w:cantSplit w:val="0"/>
          <w:trHeight w:val="425" w:hRule="atLeast"/>
          <w:tblHeader w:val="0"/>
        </w:trPr>
        <w:tc>
          <w:tcPr>
            <w:vAlign w:val="center"/>
          </w:tcPr>
          <w:p w:rsidR="00000000" w:rsidDel="00000000" w:rsidP="00000000" w:rsidRDefault="00000000" w:rsidRPr="00000000" w14:paraId="0000001C">
            <w:pPr>
              <w:rPr>
                <w:rFonts w:ascii="Calibri" w:cs="Calibri" w:eastAsia="Calibri" w:hAnsi="Calibri"/>
                <w:color w:val="1f3864"/>
              </w:rPr>
            </w:pPr>
            <w:r w:rsidDel="00000000" w:rsidR="00000000" w:rsidRPr="00000000">
              <w:rPr>
                <w:color w:val="1f3864"/>
                <w:rtl w:val="0"/>
              </w:rPr>
              <w:t xml:space="preserve">Competencies:</w:t>
            </w:r>
            <w:r w:rsidDel="00000000" w:rsidR="00000000" w:rsidRPr="00000000">
              <w:rPr>
                <w:rtl w:val="0"/>
              </w:rPr>
            </w:r>
          </w:p>
          <w:p w:rsidR="00000000" w:rsidDel="00000000" w:rsidP="00000000" w:rsidRDefault="00000000" w:rsidRPr="00000000" w14:paraId="0000001D">
            <w:pPr>
              <w:rPr>
                <w:rFonts w:ascii="Calibri" w:cs="Calibri" w:eastAsia="Calibri" w:hAnsi="Calibri"/>
                <w:color w:val="1f3864"/>
              </w:rPr>
            </w:pPr>
            <w:r w:rsidDel="00000000" w:rsidR="00000000" w:rsidRPr="00000000">
              <w:rPr>
                <w:rtl w:val="0"/>
              </w:rPr>
            </w:r>
          </w:p>
        </w:tc>
        <w:tc>
          <w:tcPr>
            <w:vAlign w:val="center"/>
          </w:tcPr>
          <w:p w:rsidR="00000000" w:rsidDel="00000000" w:rsidP="00000000" w:rsidRDefault="00000000" w:rsidRPr="00000000" w14:paraId="0000001E">
            <w:pPr>
              <w:numPr>
                <w:ilvl w:val="0"/>
                <w:numId w:val="8"/>
              </w:numPr>
              <w:spacing w:after="0" w:line="240" w:lineRule="auto"/>
              <w:ind w:left="360"/>
              <w:jc w:val="both"/>
              <w:rPr>
                <w:rFonts w:ascii="Calibri" w:cs="Calibri" w:eastAsia="Calibri" w:hAnsi="Calibri"/>
                <w:sz w:val="18"/>
                <w:szCs w:val="18"/>
              </w:rPr>
            </w:pPr>
            <w:r w:rsidDel="00000000" w:rsidR="00000000" w:rsidRPr="00000000">
              <w:rPr>
                <w:sz w:val="18"/>
                <w:szCs w:val="18"/>
                <w:rtl w:val="0"/>
              </w:rPr>
              <w:t xml:space="preserve">Develop a software solution using techniques that allow systematizing the development and maintenance process, ensuring the achievement of objectives.</w:t>
              <w:br w:type="textWrapping"/>
            </w:r>
          </w:p>
          <w:p w:rsidR="00000000" w:rsidDel="00000000" w:rsidP="00000000" w:rsidRDefault="00000000" w:rsidRPr="00000000" w14:paraId="0000001F">
            <w:pPr>
              <w:numPr>
                <w:ilvl w:val="0"/>
                <w:numId w:val="8"/>
              </w:numPr>
              <w:spacing w:after="0" w:line="240" w:lineRule="auto"/>
              <w:ind w:left="360"/>
              <w:jc w:val="both"/>
              <w:rPr>
                <w:rFonts w:ascii="Calibri" w:cs="Calibri" w:eastAsia="Calibri" w:hAnsi="Calibri"/>
                <w:sz w:val="18"/>
                <w:szCs w:val="18"/>
              </w:rPr>
            </w:pPr>
            <w:r w:rsidDel="00000000" w:rsidR="00000000" w:rsidRPr="00000000">
              <w:rPr>
                <w:sz w:val="18"/>
                <w:szCs w:val="18"/>
                <w:rtl w:val="0"/>
              </w:rPr>
              <w:t xml:space="preserve">Build data models to support the organization's requirements according to a defined and scalable design over time.</w:t>
              <w:br w:type="textWrapping"/>
            </w:r>
          </w:p>
          <w:p w:rsidR="00000000" w:rsidDel="00000000" w:rsidP="00000000" w:rsidRDefault="00000000" w:rsidRPr="00000000" w14:paraId="00000020">
            <w:pPr>
              <w:numPr>
                <w:ilvl w:val="0"/>
                <w:numId w:val="8"/>
              </w:numPr>
              <w:spacing w:after="0" w:line="240" w:lineRule="auto"/>
              <w:ind w:left="360"/>
              <w:jc w:val="both"/>
              <w:rPr>
                <w:rFonts w:ascii="Calibri" w:cs="Calibri" w:eastAsia="Calibri" w:hAnsi="Calibri"/>
                <w:sz w:val="18"/>
                <w:szCs w:val="18"/>
              </w:rPr>
            </w:pPr>
            <w:r w:rsidDel="00000000" w:rsidR="00000000" w:rsidRPr="00000000">
              <w:rPr>
                <w:sz w:val="18"/>
                <w:szCs w:val="18"/>
                <w:rtl w:val="0"/>
              </w:rPr>
              <w:t xml:space="preserve">Perform certification tests on both products and processes using industry-defined best practices.</w:t>
            </w:r>
            <w:r w:rsidDel="00000000" w:rsidR="00000000" w:rsidRPr="00000000">
              <w:rPr>
                <w:rtl w:val="0"/>
              </w:rPr>
            </w:r>
          </w:p>
        </w:tc>
      </w:tr>
    </w:tbl>
    <w:p w:rsidR="00000000" w:rsidDel="00000000" w:rsidP="00000000" w:rsidRDefault="00000000" w:rsidRPr="00000000" w14:paraId="00000021">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22">
      <w:pPr>
        <w:spacing w:after="0" w:line="240" w:lineRule="auto"/>
        <w:rPr>
          <w:b w:val="1"/>
          <w:sz w:val="24"/>
          <w:szCs w:val="24"/>
        </w:rPr>
      </w:pPr>
      <w:r w:rsidDel="00000000" w:rsidR="00000000" w:rsidRPr="00000000">
        <w:br w:type="page"/>
      </w:r>
      <w:r w:rsidDel="00000000" w:rsidR="00000000" w:rsidRPr="00000000">
        <w:rPr>
          <w:rtl w:val="0"/>
        </w:rPr>
      </w:r>
    </w:p>
    <w:tbl>
      <w:tblPr>
        <w:tblStyle w:val="Table5"/>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23">
            <w:pPr>
              <w:rPr>
                <w:b w:val="1"/>
                <w:color w:val="1f3864"/>
                <w:sz w:val="28"/>
                <w:szCs w:val="28"/>
              </w:rPr>
            </w:pPr>
            <w:r w:rsidDel="00000000" w:rsidR="00000000" w:rsidRPr="00000000">
              <w:rPr>
                <w:b w:val="1"/>
                <w:color w:val="1f3864"/>
                <w:sz w:val="28"/>
                <w:szCs w:val="28"/>
                <w:rtl w:val="0"/>
              </w:rPr>
              <w:t xml:space="preserve">3. APT Project Justification</w:t>
            </w:r>
          </w:p>
        </w:tc>
      </w:tr>
      <w:tr>
        <w:trPr>
          <w:cantSplit w:val="0"/>
          <w:trHeight w:val="440" w:hRule="atLeast"/>
          <w:tblHeader w:val="0"/>
        </w:trPr>
        <w:tc>
          <w:tcPr>
            <w:shd w:fill="d9e2f3" w:val="clear"/>
            <w:vAlign w:val="center"/>
          </w:tcPr>
          <w:p w:rsidR="00000000" w:rsidDel="00000000" w:rsidP="00000000" w:rsidRDefault="00000000" w:rsidRPr="00000000" w14:paraId="00000024">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i w:val="0"/>
                <w:smallCaps w:val="0"/>
                <w:strike w:val="0"/>
                <w:color w:val="1f3864"/>
                <w:sz w:val="22"/>
                <w:szCs w:val="22"/>
                <w:u w:val="none"/>
                <w:shd w:fill="auto" w:val="clear"/>
                <w:vertAlign w:val="baseline"/>
                <w:rtl w:val="0"/>
              </w:rPr>
              <w:t xml:space="preserve">A continuación, se presentan distintos campos que debes completar con la información solicitada. Esta sección busca que describas en detalle tu proyecto y justifiques su relevancia y pertinencia.  </w:t>
            </w:r>
          </w:p>
        </w:tc>
      </w:tr>
    </w:tbl>
    <w:p w:rsidR="00000000" w:rsidDel="00000000" w:rsidP="00000000" w:rsidRDefault="00000000" w:rsidRPr="00000000" w14:paraId="00000025">
      <w:pPr>
        <w:spacing w:after="0" w:line="360" w:lineRule="auto"/>
        <w:jc w:val="both"/>
        <w:rPr>
          <w:b w:val="1"/>
          <w:sz w:val="24"/>
          <w:szCs w:val="24"/>
        </w:rPr>
      </w:pPr>
      <w:r w:rsidDel="00000000" w:rsidR="00000000" w:rsidRPr="00000000">
        <w:rPr>
          <w:rtl w:val="0"/>
        </w:rPr>
      </w:r>
    </w:p>
    <w:tbl>
      <w:tblPr>
        <w:tblStyle w:val="Table6"/>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386"/>
        <w:gridCol w:w="7112"/>
        <w:tblGridChange w:id="0">
          <w:tblGrid>
            <w:gridCol w:w="2386"/>
            <w:gridCol w:w="7112"/>
          </w:tblGrid>
        </w:tblGridChange>
      </w:tblGrid>
      <w:tr>
        <w:trPr>
          <w:cantSplit w:val="0"/>
          <w:trHeight w:val="2443" w:hRule="atLeast"/>
          <w:tblHeader w:val="0"/>
        </w:trPr>
        <w:tc>
          <w:tcPr>
            <w:vAlign w:val="center"/>
          </w:tcPr>
          <w:p w:rsidR="00000000" w:rsidDel="00000000" w:rsidP="00000000" w:rsidRDefault="00000000" w:rsidRPr="00000000" w14:paraId="00000026">
            <w:pPr>
              <w:rPr>
                <w:rFonts w:ascii="Calibri" w:cs="Calibri" w:eastAsia="Calibri" w:hAnsi="Calibri"/>
                <w:color w:val="1f3864"/>
              </w:rPr>
            </w:pPr>
            <w:r w:rsidDel="00000000" w:rsidR="00000000" w:rsidRPr="00000000">
              <w:rPr>
                <w:color w:val="1f3864"/>
                <w:rtl w:val="0"/>
              </w:rPr>
              <w:t xml:space="preserve">Relevance of the APT Project:</w:t>
            </w:r>
            <w:r w:rsidDel="00000000" w:rsidR="00000000" w:rsidRPr="00000000">
              <w:rPr>
                <w:rtl w:val="0"/>
              </w:rPr>
            </w:r>
          </w:p>
        </w:tc>
        <w:tc>
          <w:tcPr>
            <w:vAlign w:val="center"/>
          </w:tcPr>
          <w:p w:rsidR="00000000" w:rsidDel="00000000" w:rsidP="00000000" w:rsidRDefault="00000000" w:rsidRPr="00000000" w14:paraId="00000027">
            <w:pPr>
              <w:jc w:val="both"/>
              <w:rPr>
                <w:rFonts w:ascii="Calibri" w:cs="Calibri" w:eastAsia="Calibri" w:hAnsi="Calibri"/>
                <w:i w:val="1"/>
                <w:color w:val="548dd4"/>
                <w:sz w:val="20"/>
                <w:szCs w:val="20"/>
              </w:rPr>
            </w:pPr>
            <w:r w:rsidDel="00000000" w:rsidR="00000000" w:rsidRPr="00000000">
              <w:rPr>
                <w:sz w:val="18"/>
                <w:szCs w:val="18"/>
                <w:rtl w:val="0"/>
              </w:rPr>
              <w:t xml:space="preserve">As a group, we chose this project because it is a comprehensive IT solution that allows us to use most of the tools learned during our degree. Our project focuses mainly on neighborhood communities nationwide. With this project, we hope to help adults who are internet users and need to carry out residential procedures or other processes that must be done through their neighborhood council. Ideally, we aim to make these procedures faster and easier, generating a real change in accessibility for the local community.</w:t>
            </w:r>
            <w:r w:rsidDel="00000000" w:rsidR="00000000" w:rsidRPr="00000000">
              <w:rPr>
                <w:rtl w:val="0"/>
              </w:rPr>
            </w:r>
          </w:p>
        </w:tc>
      </w:tr>
      <w:tr>
        <w:trPr>
          <w:cantSplit w:val="0"/>
          <w:trHeight w:val="1037" w:hRule="atLeast"/>
          <w:tblHeader w:val="0"/>
        </w:trPr>
        <w:tc>
          <w:tcPr>
            <w:vAlign w:val="center"/>
          </w:tcPr>
          <w:p w:rsidR="00000000" w:rsidDel="00000000" w:rsidP="00000000" w:rsidRDefault="00000000" w:rsidRPr="00000000" w14:paraId="00000028">
            <w:pPr>
              <w:rPr>
                <w:color w:val="1f3864"/>
              </w:rPr>
            </w:pPr>
            <w:r w:rsidDel="00000000" w:rsidR="00000000" w:rsidRPr="00000000">
              <w:rPr>
                <w:color w:val="1f3864"/>
                <w:rtl w:val="0"/>
              </w:rPr>
              <w:t xml:space="preserve">Description of the APT Project:</w:t>
            </w:r>
          </w:p>
        </w:tc>
        <w:tc>
          <w:tcPr>
            <w:vAlign w:val="center"/>
          </w:tcPr>
          <w:p w:rsidR="00000000" w:rsidDel="00000000" w:rsidP="00000000" w:rsidRDefault="00000000" w:rsidRPr="00000000" w14:paraId="00000029">
            <w:pPr>
              <w:spacing w:after="240" w:before="240" w:lineRule="auto"/>
              <w:jc w:val="both"/>
              <w:rPr>
                <w:sz w:val="18"/>
                <w:szCs w:val="18"/>
              </w:rPr>
            </w:pPr>
            <w:r w:rsidDel="00000000" w:rsidR="00000000" w:rsidRPr="00000000">
              <w:rPr>
                <w:sz w:val="18"/>
                <w:szCs w:val="18"/>
                <w:rtl w:val="0"/>
              </w:rPr>
              <w:t xml:space="preserve">Currently, organizations use IT tools to improve organization, communication, and reduce time, costs, labor, energy, and material resources for their projects, which is why they are constantly seeking technological solutions. The government, municipalities, and neighborhood councils are no exception, with the latter being the most neglected in terms of technology adoption. A neighborhood council is a territorial community organization that represents the people living in the same neighborhood, with the purpo...</w:t>
            </w:r>
          </w:p>
          <w:p w:rsidR="00000000" w:rsidDel="00000000" w:rsidP="00000000" w:rsidRDefault="00000000" w:rsidRPr="00000000" w14:paraId="0000002A">
            <w:pPr>
              <w:spacing w:after="240" w:before="240" w:lineRule="auto"/>
              <w:jc w:val="both"/>
              <w:rPr>
                <w:sz w:val="18"/>
                <w:szCs w:val="18"/>
              </w:rPr>
            </w:pPr>
            <w:r w:rsidDel="00000000" w:rsidR="00000000" w:rsidRPr="00000000">
              <w:rPr>
                <w:sz w:val="18"/>
                <w:szCs w:val="18"/>
                <w:rtl w:val="0"/>
              </w:rPr>
              <w:t xml:space="preserve">This project proposes an IT solution adaptable to any neighborhood council in Chile and designed to meet the needs of both the board and the residents over 14 years old. The system will allow organizing activities, projects, documents, and members of the neighborhood council.</w:t>
            </w:r>
            <w:r w:rsidDel="00000000" w:rsidR="00000000" w:rsidRPr="00000000">
              <w:rPr>
                <w:rtl w:val="0"/>
              </w:rPr>
            </w:r>
          </w:p>
        </w:tc>
      </w:tr>
      <w:tr>
        <w:trPr>
          <w:cantSplit w:val="0"/>
          <w:trHeight w:val="866" w:hRule="atLeast"/>
          <w:tblHeader w:val="0"/>
        </w:trPr>
        <w:tc>
          <w:tcPr>
            <w:vAlign w:val="center"/>
          </w:tcPr>
          <w:p w:rsidR="00000000" w:rsidDel="00000000" w:rsidP="00000000" w:rsidRDefault="00000000" w:rsidRPr="00000000" w14:paraId="0000002B">
            <w:pPr>
              <w:rPr>
                <w:rFonts w:ascii="Calibri" w:cs="Calibri" w:eastAsia="Calibri" w:hAnsi="Calibri"/>
                <w:color w:val="1f3864"/>
              </w:rPr>
            </w:pPr>
            <w:r w:rsidDel="00000000" w:rsidR="00000000" w:rsidRPr="00000000">
              <w:rPr>
                <w:color w:val="1f3864"/>
                <w:rtl w:val="0"/>
              </w:rPr>
              <w:t xml:space="preserve">Relevance to the Graduate Profile:</w:t>
            </w:r>
            <w:r w:rsidDel="00000000" w:rsidR="00000000" w:rsidRPr="00000000">
              <w:rPr>
                <w:rtl w:val="0"/>
              </w:rPr>
            </w:r>
          </w:p>
        </w:tc>
        <w:tc>
          <w:tcPr>
            <w:vAlign w:val="center"/>
          </w:tcPr>
          <w:p w:rsidR="00000000" w:rsidDel="00000000" w:rsidP="00000000" w:rsidRDefault="00000000" w:rsidRPr="00000000" w14:paraId="0000002C">
            <w:pPr>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El Proyecto APT propuesto —la construcción de un sistema para mejorar la gestión de la unidad territorial de una junta de vecinos— se relaciona directamente con el perfil de egreso de la carrera, ya que integra de manera práctica las competencias clave definidas en el plan de estudios.</w:t>
            </w:r>
          </w:p>
          <w:p w:rsidR="00000000" w:rsidDel="00000000" w:rsidP="00000000" w:rsidRDefault="00000000" w:rsidRPr="00000000" w14:paraId="0000002D">
            <w:pPr>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En primer lugar, la competencia C1 es necesaria para garantizar la calidad del sistema desarrollado. Se aplicarán pruebas de certificación y validación de los procesos de inscripción, solicitudes y notificaciones para asegurar que cumplan con los requerimientos definidos y funcionen de acuerdo con buenas prácticas de la industria.</w:t>
            </w:r>
          </w:p>
          <w:p w:rsidR="00000000" w:rsidDel="00000000" w:rsidP="00000000" w:rsidRDefault="00000000" w:rsidRPr="00000000" w14:paraId="0000002E">
            <w:pPr>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La competencia C2 se aplica al gestionar el proyecto desde la planificación hasta su implementación, definiendo cronogramas, priorizando tareas y proponiendo alternativas en caso de dificultades técnicas o de recursos. Esta gestión es esencial para cumplir con los plazos académicos y con las expectativas de los usuarios de la junta de vecinos.</w:t>
            </w:r>
          </w:p>
          <w:p w:rsidR="00000000" w:rsidDel="00000000" w:rsidP="00000000" w:rsidRDefault="00000000" w:rsidRPr="00000000" w14:paraId="0000002F">
            <w:pPr>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La competencia C3 es fundamental, ya que el sistema requiere el diseño y construcción de modelos de datos escalables que soporten la información de los vecinos, solicitudes, actividades y notificaciones. La correcta estructuración de la base de datos permitirá que el sistema sea eficiente, mantenga la integridad de la información y pueda crecer en el futuro si se requieren nuevas funcionalidades.</w:t>
            </w:r>
          </w:p>
          <w:p w:rsidR="00000000" w:rsidDel="00000000" w:rsidP="00000000" w:rsidRDefault="00000000" w:rsidRPr="00000000" w14:paraId="00000030">
            <w:pPr>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La competencia C4 se pone en práctica al desarrollar la solución de software siguiendo técnicas de programación y metodologías de desarrollo que aseguren la mantenibilidad del sistema. Esto incluye implementar una interfaz intuitiva y de fácil uso para que el personal de la junta de vecinos pueda operar el sistema sin conocimientos técnicos avanzados.</w:t>
            </w:r>
          </w:p>
          <w:p w:rsidR="00000000" w:rsidDel="00000000" w:rsidP="00000000" w:rsidRDefault="00000000" w:rsidRPr="00000000" w14:paraId="00000031">
            <w:pPr>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Finalmente, la competencia C5 contribuye en la comunicación de resultados y en la elaboración de documentación técnica, pudiendo incorporar elementos en inglés, por ejemplo, en nombres de variables, interfaces o manuales, facilitando la comprensión en contextos profesionales más amplios.</w:t>
            </w:r>
          </w:p>
        </w:tc>
      </w:tr>
      <w:tr>
        <w:trPr>
          <w:cantSplit w:val="0"/>
          <w:trHeight w:val="866" w:hRule="atLeast"/>
          <w:tblHeader w:val="0"/>
        </w:trPr>
        <w:tc>
          <w:tcPr>
            <w:vAlign w:val="center"/>
          </w:tcPr>
          <w:p w:rsidR="00000000" w:rsidDel="00000000" w:rsidP="00000000" w:rsidRDefault="00000000" w:rsidRPr="00000000" w14:paraId="00000032">
            <w:pPr>
              <w:rPr>
                <w:rFonts w:ascii="Calibri" w:cs="Calibri" w:eastAsia="Calibri" w:hAnsi="Calibri"/>
                <w:color w:val="1f3864"/>
              </w:rPr>
            </w:pPr>
            <w:r w:rsidDel="00000000" w:rsidR="00000000" w:rsidRPr="00000000">
              <w:rPr>
                <w:color w:val="1f3864"/>
                <w:rtl w:val="0"/>
              </w:rPr>
              <w:t xml:space="preserve">Relation to Professional Interests:</w:t>
            </w:r>
            <w:r w:rsidDel="00000000" w:rsidR="00000000" w:rsidRPr="00000000">
              <w:rPr>
                <w:rtl w:val="0"/>
              </w:rPr>
            </w:r>
          </w:p>
        </w:tc>
        <w:tc>
          <w:tcPr>
            <w:vAlign w:val="center"/>
          </w:tcPr>
          <w:p w:rsidR="00000000" w:rsidDel="00000000" w:rsidP="00000000" w:rsidRDefault="00000000" w:rsidRPr="00000000" w14:paraId="00000033">
            <w:pPr>
              <w:jc w:val="both"/>
              <w:rPr>
                <w:rFonts w:ascii="Calibri" w:cs="Calibri" w:eastAsia="Calibri" w:hAnsi="Calibri"/>
                <w:i w:val="1"/>
                <w:color w:val="548dd4"/>
                <w:sz w:val="20"/>
                <w:szCs w:val="20"/>
                <w:highlight w:val="yellow"/>
              </w:rPr>
            </w:pPr>
            <w:r w:rsidDel="00000000" w:rsidR="00000000" w:rsidRPr="00000000">
              <w:rPr>
                <w:sz w:val="18"/>
                <w:szCs w:val="18"/>
                <w:rtl w:val="0"/>
              </w:rPr>
              <w:t xml:space="preserve">Professionally, we would like to work in a large company that provides security and stability, helping us grow personally and professionally. We believe this project will help us by simulating a real-world IT project with proper documentation and planning.</w:t>
            </w:r>
            <w:r w:rsidDel="00000000" w:rsidR="00000000" w:rsidRPr="00000000">
              <w:rPr>
                <w:rtl w:val="0"/>
              </w:rPr>
            </w:r>
          </w:p>
        </w:tc>
      </w:tr>
      <w:tr>
        <w:trPr>
          <w:cantSplit w:val="0"/>
          <w:trHeight w:val="132" w:hRule="atLeast"/>
          <w:tblHeader w:val="0"/>
        </w:trPr>
        <w:tc>
          <w:tcPr>
            <w:vAlign w:val="center"/>
          </w:tcPr>
          <w:p w:rsidR="00000000" w:rsidDel="00000000" w:rsidP="00000000" w:rsidRDefault="00000000" w:rsidRPr="00000000" w14:paraId="00000034">
            <w:pPr>
              <w:rPr>
                <w:rFonts w:ascii="Calibri" w:cs="Calibri" w:eastAsia="Calibri" w:hAnsi="Calibri"/>
                <w:color w:val="1f3864"/>
              </w:rPr>
            </w:pPr>
            <w:r w:rsidDel="00000000" w:rsidR="00000000" w:rsidRPr="00000000">
              <w:rPr>
                <w:color w:val="1f3864"/>
                <w:rtl w:val="0"/>
              </w:rPr>
              <w:t xml:space="preserve">Feasibility of the APT Project:</w:t>
            </w:r>
            <w:r w:rsidDel="00000000" w:rsidR="00000000" w:rsidRPr="00000000">
              <w:rPr>
                <w:rtl w:val="0"/>
              </w:rPr>
            </w:r>
          </w:p>
        </w:tc>
        <w:tc>
          <w:tcPr>
            <w:vAlign w:val="center"/>
          </w:tcPr>
          <w:p w:rsidR="00000000" w:rsidDel="00000000" w:rsidP="00000000" w:rsidRDefault="00000000" w:rsidRPr="00000000" w14:paraId="00000035">
            <w:pPr>
              <w:rPr>
                <w:rFonts w:ascii="Calibri" w:cs="Calibri" w:eastAsia="Calibri" w:hAnsi="Calibri"/>
                <w:i w:val="1"/>
                <w:color w:val="548dd4"/>
                <w:sz w:val="20"/>
                <w:szCs w:val="20"/>
              </w:rPr>
            </w:pPr>
            <w:r w:rsidDel="00000000" w:rsidR="00000000" w:rsidRPr="00000000">
              <w:rPr>
                <w:sz w:val="18"/>
                <w:szCs w:val="18"/>
                <w:rtl w:val="0"/>
              </w:rPr>
              <w:t xml:space="preserve">It is possible to carry out the project in the approximately 15 weeks allocated for its delivery. Although only around 2 hours per week are dedicated to in-person classes, as a group we decided to dedicate additional time outside of Duoc to prioritize the development of this project. We will exclusively use free development tools and our personal computers. Facilitating factors include access to real neighborhood council information, the ability to interview board members, and the use of agile methodologies. A possible risk could be time conflicts with work or internships, but we plan to manage our schedules and communicate requirements proactively.</w:t>
            </w:r>
            <w:r w:rsidDel="00000000" w:rsidR="00000000" w:rsidRPr="00000000">
              <w:rPr>
                <w:rtl w:val="0"/>
              </w:rPr>
            </w:r>
          </w:p>
        </w:tc>
      </w:tr>
    </w:tbl>
    <w:p w:rsidR="00000000" w:rsidDel="00000000" w:rsidP="00000000" w:rsidRDefault="00000000" w:rsidRPr="00000000" w14:paraId="00000036">
      <w:pPr>
        <w:rPr>
          <w:b w:val="1"/>
          <w:color w:val="4472c4"/>
          <w:sz w:val="32"/>
          <w:szCs w:val="32"/>
        </w:rPr>
      </w:pPr>
      <w:r w:rsidDel="00000000" w:rsidR="00000000" w:rsidRPr="00000000">
        <w:rPr>
          <w:rtl w:val="0"/>
        </w:rPr>
      </w:r>
    </w:p>
    <w:p w:rsidR="00000000" w:rsidDel="00000000" w:rsidP="00000000" w:rsidRDefault="00000000" w:rsidRPr="00000000" w14:paraId="00000037">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Calibri" w:cs="Calibri" w:eastAsia="Calibri" w:hAnsi="Calibri"/>
          <w:b w:val="1"/>
          <w:i w:val="0"/>
          <w:smallCaps w:val="0"/>
          <w:strike w:val="0"/>
          <w:color w:val="4472c4"/>
          <w:sz w:val="32"/>
          <w:szCs w:val="32"/>
          <w:u w:val="none"/>
          <w:shd w:fill="auto" w:val="clear"/>
          <w:vertAlign w:val="baseline"/>
        </w:rPr>
      </w:pPr>
      <w:r w:rsidDel="00000000" w:rsidR="00000000" w:rsidRPr="00000000">
        <w:rPr>
          <w:rFonts w:ascii="Calibri" w:cs="Calibri" w:eastAsia="Calibri" w:hAnsi="Calibri"/>
          <w:b w:val="1"/>
          <w:i w:val="0"/>
          <w:smallCaps w:val="0"/>
          <w:strike w:val="0"/>
          <w:color w:val="4472c4"/>
          <w:sz w:val="32"/>
          <w:szCs w:val="32"/>
          <w:u w:val="none"/>
          <w:shd w:fill="auto" w:val="clear"/>
          <w:vertAlign w:val="baseline"/>
          <w:rtl w:val="0"/>
        </w:rPr>
        <w:t xml:space="preserve">PART II </w:t>
      </w:r>
    </w:p>
    <w:tbl>
      <w:tblPr>
        <w:tblStyle w:val="Table7"/>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38">
            <w:pPr>
              <w:rPr>
                <w:b w:val="1"/>
                <w:color w:val="1f3864"/>
                <w:sz w:val="28"/>
                <w:szCs w:val="28"/>
              </w:rPr>
            </w:pPr>
            <w:r w:rsidDel="00000000" w:rsidR="00000000" w:rsidRPr="00000000">
              <w:rPr>
                <w:b w:val="1"/>
                <w:color w:val="1f3864"/>
                <w:sz w:val="28"/>
                <w:szCs w:val="28"/>
                <w:rtl w:val="0"/>
              </w:rPr>
              <w:t xml:space="preserve">4. Objectives</w:t>
            </w:r>
          </w:p>
        </w:tc>
      </w:tr>
      <w:tr>
        <w:trPr>
          <w:cantSplit w:val="0"/>
          <w:trHeight w:val="440" w:hRule="atLeast"/>
          <w:tblHeader w:val="0"/>
        </w:trPr>
        <w:tc>
          <w:tcPr>
            <w:shd w:fill="d9e2f3" w:val="clear"/>
            <w:vAlign w:val="center"/>
          </w:tcPr>
          <w:p w:rsidR="00000000" w:rsidDel="00000000" w:rsidP="00000000" w:rsidRDefault="00000000" w:rsidRPr="00000000" w14:paraId="00000039">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i w:val="0"/>
                <w:smallCaps w:val="0"/>
                <w:strike w:val="0"/>
                <w:color w:val="1f3864"/>
                <w:sz w:val="22"/>
                <w:szCs w:val="22"/>
                <w:u w:val="none"/>
                <w:shd w:fill="auto" w:val="clear"/>
                <w:vertAlign w:val="baseline"/>
                <w:rtl w:val="0"/>
              </w:rPr>
              <w:t xml:space="preserve">En este apartado debes definir objetivos generales y específicos del Proyecto APT. Es importante aclarar que los objetivos se deben plantear en forma clara, concisa y sin dar mayores explicaciones, es decir, deben entenderse por sí solos. Se sugiere redactarlos utilizando un verbo en infinitivo, pues ello obliga a precisar acciones concretas.</w:t>
            </w:r>
          </w:p>
        </w:tc>
      </w:tr>
    </w:tbl>
    <w:p w:rsidR="00000000" w:rsidDel="00000000" w:rsidP="00000000" w:rsidRDefault="00000000" w:rsidRPr="00000000" w14:paraId="0000003A">
      <w:pPr>
        <w:spacing w:after="0" w:line="360" w:lineRule="auto"/>
        <w:jc w:val="both"/>
        <w:rPr>
          <w:b w:val="1"/>
          <w:sz w:val="24"/>
          <w:szCs w:val="24"/>
        </w:rPr>
      </w:pPr>
      <w:r w:rsidDel="00000000" w:rsidR="00000000" w:rsidRPr="00000000">
        <w:rPr>
          <w:rtl w:val="0"/>
        </w:rPr>
      </w:r>
    </w:p>
    <w:tbl>
      <w:tblPr>
        <w:tblStyle w:val="Table8"/>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638"/>
        <w:gridCol w:w="6860"/>
        <w:tblGridChange w:id="0">
          <w:tblGrid>
            <w:gridCol w:w="2638"/>
            <w:gridCol w:w="6860"/>
          </w:tblGrid>
        </w:tblGridChange>
      </w:tblGrid>
      <w:tr>
        <w:trPr>
          <w:cantSplit w:val="0"/>
          <w:trHeight w:val="1259" w:hRule="atLeast"/>
          <w:tblHeader w:val="0"/>
        </w:trPr>
        <w:tc>
          <w:tcPr>
            <w:vAlign w:val="center"/>
          </w:tcPr>
          <w:p w:rsidR="00000000" w:rsidDel="00000000" w:rsidP="00000000" w:rsidRDefault="00000000" w:rsidRPr="00000000" w14:paraId="0000003B">
            <w:pPr>
              <w:rPr>
                <w:color w:val="1f3864"/>
              </w:rPr>
            </w:pPr>
            <w:r w:rsidDel="00000000" w:rsidR="00000000" w:rsidRPr="00000000">
              <w:rPr>
                <w:color w:val="1f3864"/>
                <w:rtl w:val="0"/>
              </w:rPr>
              <w:t xml:space="preserve">General Objective:</w:t>
            </w:r>
          </w:p>
        </w:tc>
        <w:tc>
          <w:tcPr>
            <w:vAlign w:val="center"/>
          </w:tcPr>
          <w:p w:rsidR="00000000" w:rsidDel="00000000" w:rsidP="00000000" w:rsidRDefault="00000000" w:rsidRPr="00000000" w14:paraId="0000003C">
            <w:pPr>
              <w:spacing w:after="0" w:line="240" w:lineRule="auto"/>
              <w:jc w:val="both"/>
              <w:rPr>
                <w:rFonts w:ascii="Calibri" w:cs="Calibri" w:eastAsia="Calibri" w:hAnsi="Calibri"/>
                <w:sz w:val="18"/>
                <w:szCs w:val="18"/>
              </w:rPr>
            </w:pPr>
            <w:r w:rsidDel="00000000" w:rsidR="00000000" w:rsidRPr="00000000">
              <w:rPr>
                <w:sz w:val="18"/>
                <w:szCs w:val="18"/>
                <w:rtl w:val="0"/>
              </w:rPr>
              <w:t xml:space="preserve">Develop a responsive web system that optimizes the administrative management of the neighborhood council, allowing neighbor registration, certificate issuance, project applications, notice communication, and community resource management, improving efficiency and transparency.</w:t>
            </w:r>
            <w:r w:rsidDel="00000000" w:rsidR="00000000" w:rsidRPr="00000000">
              <w:rPr>
                <w:rtl w:val="0"/>
              </w:rPr>
            </w:r>
          </w:p>
        </w:tc>
      </w:tr>
      <w:tr>
        <w:trPr>
          <w:cantSplit w:val="0"/>
          <w:trHeight w:val="834" w:hRule="atLeast"/>
          <w:tblHeader w:val="0"/>
        </w:trPr>
        <w:tc>
          <w:tcPr>
            <w:vAlign w:val="center"/>
          </w:tcPr>
          <w:p w:rsidR="00000000" w:rsidDel="00000000" w:rsidP="00000000" w:rsidRDefault="00000000" w:rsidRPr="00000000" w14:paraId="0000003D">
            <w:pPr>
              <w:spacing w:after="240" w:before="240" w:lineRule="auto"/>
              <w:rPr>
                <w:color w:val="1f3864"/>
              </w:rPr>
            </w:pPr>
            <w:r w:rsidDel="00000000" w:rsidR="00000000" w:rsidRPr="00000000">
              <w:rPr>
                <w:color w:val="1f3864"/>
                <w:rtl w:val="0"/>
              </w:rPr>
              <w:t xml:space="preserve">Specific Objectives:</w:t>
            </w:r>
          </w:p>
        </w:tc>
        <w:tc>
          <w:tcPr>
            <w:vAlign w:val="center"/>
          </w:tcPr>
          <w:p w:rsidR="00000000" w:rsidDel="00000000" w:rsidP="00000000" w:rsidRDefault="00000000" w:rsidRPr="00000000" w14:paraId="0000003E">
            <w:pPr>
              <w:numPr>
                <w:ilvl w:val="0"/>
                <w:numId w:val="3"/>
              </w:numPr>
              <w:spacing w:after="0" w:afterAutospacing="0"/>
              <w:ind w:left="720" w:hanging="360"/>
              <w:jc w:val="both"/>
              <w:rPr>
                <w:sz w:val="18"/>
                <w:szCs w:val="18"/>
                <w:u w:val="none"/>
              </w:rPr>
            </w:pPr>
            <w:r w:rsidDel="00000000" w:rsidR="00000000" w:rsidRPr="00000000">
              <w:rPr>
                <w:sz w:val="18"/>
                <w:szCs w:val="18"/>
                <w:rtl w:val="0"/>
              </w:rPr>
              <w:t xml:space="preserve">Gather functional and non-functional requirements.</w:t>
            </w:r>
          </w:p>
          <w:p w:rsidR="00000000" w:rsidDel="00000000" w:rsidP="00000000" w:rsidRDefault="00000000" w:rsidRPr="00000000" w14:paraId="0000003F">
            <w:pPr>
              <w:numPr>
                <w:ilvl w:val="0"/>
                <w:numId w:val="3"/>
              </w:numPr>
              <w:spacing w:after="0" w:afterAutospacing="0"/>
              <w:ind w:left="720" w:hanging="360"/>
              <w:jc w:val="both"/>
              <w:rPr>
                <w:sz w:val="18"/>
                <w:szCs w:val="18"/>
                <w:u w:val="none"/>
              </w:rPr>
            </w:pPr>
            <w:r w:rsidDel="00000000" w:rsidR="00000000" w:rsidRPr="00000000">
              <w:rPr>
                <w:sz w:val="18"/>
                <w:szCs w:val="18"/>
                <w:rtl w:val="0"/>
              </w:rPr>
              <w:t xml:space="preserve">Design a scalable data model.</w:t>
            </w:r>
          </w:p>
          <w:p w:rsidR="00000000" w:rsidDel="00000000" w:rsidP="00000000" w:rsidRDefault="00000000" w:rsidRPr="00000000" w14:paraId="00000040">
            <w:pPr>
              <w:numPr>
                <w:ilvl w:val="0"/>
                <w:numId w:val="3"/>
              </w:numPr>
              <w:spacing w:after="0" w:afterAutospacing="0"/>
              <w:ind w:left="720" w:hanging="360"/>
              <w:jc w:val="both"/>
              <w:rPr>
                <w:sz w:val="18"/>
                <w:szCs w:val="18"/>
                <w:u w:val="none"/>
              </w:rPr>
            </w:pPr>
            <w:r w:rsidDel="00000000" w:rsidR="00000000" w:rsidRPr="00000000">
              <w:rPr>
                <w:sz w:val="18"/>
                <w:szCs w:val="18"/>
                <w:rtl w:val="0"/>
              </w:rPr>
              <w:t xml:space="preserve">Develop an intuitive user interface.</w:t>
            </w:r>
          </w:p>
          <w:p w:rsidR="00000000" w:rsidDel="00000000" w:rsidP="00000000" w:rsidRDefault="00000000" w:rsidRPr="00000000" w14:paraId="00000041">
            <w:pPr>
              <w:numPr>
                <w:ilvl w:val="0"/>
                <w:numId w:val="3"/>
              </w:numPr>
              <w:spacing w:after="0" w:afterAutospacing="0"/>
              <w:ind w:left="720" w:hanging="360"/>
              <w:jc w:val="both"/>
              <w:rPr>
                <w:sz w:val="18"/>
                <w:szCs w:val="18"/>
                <w:u w:val="none"/>
              </w:rPr>
            </w:pPr>
            <w:r w:rsidDel="00000000" w:rsidR="00000000" w:rsidRPr="00000000">
              <w:rPr>
                <w:sz w:val="18"/>
                <w:szCs w:val="18"/>
                <w:rtl w:val="0"/>
              </w:rPr>
              <w:t xml:space="preserve">Implement business logic for registrations, certificates, projects, notices, and scheduling.</w:t>
            </w:r>
          </w:p>
          <w:p w:rsidR="00000000" w:rsidDel="00000000" w:rsidP="00000000" w:rsidRDefault="00000000" w:rsidRPr="00000000" w14:paraId="00000042">
            <w:pPr>
              <w:numPr>
                <w:ilvl w:val="0"/>
                <w:numId w:val="3"/>
              </w:numPr>
              <w:spacing w:after="0" w:afterAutospacing="0"/>
              <w:ind w:left="720" w:hanging="360"/>
              <w:jc w:val="both"/>
              <w:rPr>
                <w:sz w:val="18"/>
                <w:szCs w:val="18"/>
                <w:u w:val="none"/>
              </w:rPr>
            </w:pPr>
            <w:r w:rsidDel="00000000" w:rsidR="00000000" w:rsidRPr="00000000">
              <w:rPr>
                <w:sz w:val="18"/>
                <w:szCs w:val="18"/>
                <w:rtl w:val="0"/>
              </w:rPr>
              <w:t xml:space="preserve">Configure automated notifications via email and WhatsApp.</w:t>
            </w:r>
          </w:p>
          <w:p w:rsidR="00000000" w:rsidDel="00000000" w:rsidP="00000000" w:rsidRDefault="00000000" w:rsidRPr="00000000" w14:paraId="00000043">
            <w:pPr>
              <w:numPr>
                <w:ilvl w:val="0"/>
                <w:numId w:val="3"/>
              </w:numPr>
              <w:spacing w:after="0" w:afterAutospacing="0"/>
              <w:ind w:left="720" w:hanging="360"/>
              <w:jc w:val="both"/>
              <w:rPr>
                <w:sz w:val="18"/>
                <w:szCs w:val="18"/>
                <w:u w:val="none"/>
              </w:rPr>
            </w:pPr>
            <w:r w:rsidDel="00000000" w:rsidR="00000000" w:rsidRPr="00000000">
              <w:rPr>
                <w:sz w:val="18"/>
                <w:szCs w:val="18"/>
                <w:rtl w:val="0"/>
              </w:rPr>
              <w:t xml:space="preserve">Conduct functional and validation tests.</w:t>
            </w:r>
          </w:p>
          <w:p w:rsidR="00000000" w:rsidDel="00000000" w:rsidP="00000000" w:rsidRDefault="00000000" w:rsidRPr="00000000" w14:paraId="00000044">
            <w:pPr>
              <w:numPr>
                <w:ilvl w:val="0"/>
                <w:numId w:val="3"/>
              </w:numPr>
              <w:ind w:left="720" w:hanging="360"/>
              <w:jc w:val="both"/>
              <w:rPr>
                <w:sz w:val="18"/>
                <w:szCs w:val="18"/>
                <w:u w:val="none"/>
              </w:rPr>
            </w:pPr>
            <w:r w:rsidDel="00000000" w:rsidR="00000000" w:rsidRPr="00000000">
              <w:rPr>
                <w:sz w:val="18"/>
                <w:szCs w:val="18"/>
                <w:rtl w:val="0"/>
              </w:rPr>
              <w:t xml:space="preserve">Document the system and prepare a user manual.</w:t>
            </w:r>
            <w:r w:rsidDel="00000000" w:rsidR="00000000" w:rsidRPr="00000000">
              <w:rPr>
                <w:rtl w:val="0"/>
              </w:rPr>
            </w:r>
          </w:p>
        </w:tc>
      </w:tr>
    </w:tbl>
    <w:p w:rsidR="00000000" w:rsidDel="00000000" w:rsidP="00000000" w:rsidRDefault="00000000" w:rsidRPr="00000000" w14:paraId="00000045">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46">
      <w:pPr>
        <w:spacing w:after="0" w:line="360" w:lineRule="auto"/>
        <w:jc w:val="both"/>
        <w:rPr>
          <w:b w:val="1"/>
          <w:sz w:val="24"/>
          <w:szCs w:val="24"/>
        </w:rPr>
      </w:pPr>
      <w:r w:rsidDel="00000000" w:rsidR="00000000" w:rsidRPr="00000000">
        <w:rPr>
          <w:rtl w:val="0"/>
        </w:rPr>
      </w:r>
    </w:p>
    <w:tbl>
      <w:tblPr>
        <w:tblStyle w:val="Table9"/>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47">
            <w:pPr>
              <w:rPr>
                <w:b w:val="1"/>
                <w:color w:val="1f3864"/>
                <w:sz w:val="28"/>
                <w:szCs w:val="28"/>
              </w:rPr>
            </w:pPr>
            <w:r w:rsidDel="00000000" w:rsidR="00000000" w:rsidRPr="00000000">
              <w:rPr>
                <w:b w:val="1"/>
                <w:color w:val="1f3864"/>
                <w:sz w:val="28"/>
                <w:szCs w:val="28"/>
                <w:rtl w:val="0"/>
              </w:rPr>
              <w:t xml:space="preserve">5. </w:t>
            </w:r>
            <w:r w:rsidDel="00000000" w:rsidR="00000000" w:rsidRPr="00000000">
              <w:rPr>
                <w:color w:val="1f3864"/>
                <w:rtl w:val="0"/>
              </w:rPr>
              <w:t xml:space="preserve">Methodology</w:t>
            </w:r>
            <w:r w:rsidDel="00000000" w:rsidR="00000000" w:rsidRPr="00000000">
              <w:rPr>
                <w:rtl w:val="0"/>
              </w:rPr>
            </w:r>
          </w:p>
        </w:tc>
      </w:tr>
      <w:tr>
        <w:trPr>
          <w:cantSplit w:val="0"/>
          <w:trHeight w:val="440" w:hRule="atLeast"/>
          <w:tblHeader w:val="0"/>
        </w:trPr>
        <w:tc>
          <w:tcPr>
            <w:shd w:fill="d9e2f3" w:val="clear"/>
            <w:vAlign w:val="center"/>
          </w:tcPr>
          <w:p w:rsidR="00000000" w:rsidDel="00000000" w:rsidP="00000000" w:rsidRDefault="00000000" w:rsidRPr="00000000" w14:paraId="00000048">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i w:val="0"/>
                <w:smallCaps w:val="0"/>
                <w:strike w:val="0"/>
                <w:color w:val="1f3864"/>
                <w:sz w:val="22"/>
                <w:szCs w:val="22"/>
                <w:u w:val="none"/>
                <w:shd w:fill="auto" w:val="clear"/>
                <w:vertAlign w:val="baseline"/>
                <w:rtl w:val="0"/>
              </w:rPr>
              <w:t xml:space="preserve">En el siguiente apartado deberás describir la metodología, propia de tu disciplina, que utilizarás para resolver el proyecto APT antes descrito, incluyendo las etapas y métodos de trabajo.  </w:t>
            </w:r>
          </w:p>
        </w:tc>
      </w:tr>
    </w:tbl>
    <w:p w:rsidR="00000000" w:rsidDel="00000000" w:rsidP="00000000" w:rsidRDefault="00000000" w:rsidRPr="00000000" w14:paraId="00000049">
      <w:pPr>
        <w:spacing w:after="0" w:line="360" w:lineRule="auto"/>
        <w:jc w:val="both"/>
        <w:rPr>
          <w:b w:val="1"/>
          <w:sz w:val="24"/>
          <w:szCs w:val="24"/>
        </w:rPr>
      </w:pPr>
      <w:r w:rsidDel="00000000" w:rsidR="00000000" w:rsidRPr="00000000">
        <w:rPr>
          <w:rtl w:val="0"/>
        </w:rPr>
      </w:r>
    </w:p>
    <w:tbl>
      <w:tblPr>
        <w:tblStyle w:val="Table10"/>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blHeader w:val="0"/>
        </w:trPr>
        <w:tc>
          <w:tcPr/>
          <w:p w:rsidR="00000000" w:rsidDel="00000000" w:rsidP="00000000" w:rsidRDefault="00000000" w:rsidRPr="00000000" w14:paraId="0000004A">
            <w:pPr>
              <w:jc w:val="center"/>
              <w:rPr>
                <w:rFonts w:ascii="Calibri" w:cs="Calibri" w:eastAsia="Calibri" w:hAnsi="Calibri"/>
                <w:color w:val="1f3864"/>
              </w:rPr>
            </w:pPr>
            <w:r w:rsidDel="00000000" w:rsidR="00000000" w:rsidRPr="00000000">
              <w:rPr>
                <w:color w:val="1f3864"/>
                <w:rtl w:val="0"/>
              </w:rPr>
              <w:t xml:space="preserve">Methodology</w:t>
            </w:r>
            <w:r w:rsidDel="00000000" w:rsidR="00000000" w:rsidRPr="00000000">
              <w:rPr>
                <w:rtl w:val="0"/>
              </w:rPr>
            </w:r>
          </w:p>
        </w:tc>
      </w:tr>
      <w:tr>
        <w:trPr>
          <w:cantSplit w:val="0"/>
          <w:trHeight w:val="1920" w:hRule="atLeast"/>
          <w:tblHeader w:val="0"/>
        </w:trPr>
        <w:tc>
          <w:tcPr/>
          <w:p w:rsidR="00000000" w:rsidDel="00000000" w:rsidP="00000000" w:rsidRDefault="00000000" w:rsidRPr="00000000" w14:paraId="0000004B">
            <w:pPr>
              <w:pStyle w:val="Heading3"/>
              <w:keepNext w:val="0"/>
              <w:keepLines w:val="0"/>
              <w:spacing w:after="80" w:before="280" w:lineRule="auto"/>
              <w:ind w:left="1440" w:hanging="360"/>
              <w:jc w:val="both"/>
              <w:rPr>
                <w:b w:val="1"/>
                <w:color w:val="000000"/>
                <w:sz w:val="26"/>
                <w:szCs w:val="26"/>
              </w:rPr>
            </w:pPr>
            <w:bookmarkStart w:colFirst="0" w:colLast="0" w:name="_heading=h.gmcchp6xnxah" w:id="0"/>
            <w:bookmarkEnd w:id="0"/>
            <w:r w:rsidDel="00000000" w:rsidR="00000000" w:rsidRPr="00000000">
              <w:rPr>
                <w:b w:val="1"/>
                <w:color w:val="000000"/>
                <w:sz w:val="26"/>
                <w:szCs w:val="26"/>
                <w:rtl w:val="0"/>
              </w:rPr>
              <w:t xml:space="preserve">SCRUM Work Stages</w:t>
            </w:r>
          </w:p>
          <w:p w:rsidR="00000000" w:rsidDel="00000000" w:rsidP="00000000" w:rsidRDefault="00000000" w:rsidRPr="00000000" w14:paraId="0000004C">
            <w:pPr>
              <w:spacing w:after="240" w:before="240" w:lineRule="auto"/>
              <w:jc w:val="both"/>
              <w:rPr>
                <w:b w:val="1"/>
                <w:sz w:val="18"/>
                <w:szCs w:val="18"/>
              </w:rPr>
            </w:pPr>
            <w:r w:rsidDel="00000000" w:rsidR="00000000" w:rsidRPr="00000000">
              <w:rPr>
                <w:b w:val="1"/>
                <w:sz w:val="18"/>
                <w:szCs w:val="18"/>
                <w:rtl w:val="0"/>
              </w:rPr>
              <w:t xml:space="preserve">Project Start (Sprint 0):</w:t>
            </w:r>
          </w:p>
          <w:p w:rsidR="00000000" w:rsidDel="00000000" w:rsidP="00000000" w:rsidRDefault="00000000" w:rsidRPr="00000000" w14:paraId="0000004D">
            <w:pPr>
              <w:numPr>
                <w:ilvl w:val="0"/>
                <w:numId w:val="2"/>
              </w:numPr>
              <w:spacing w:after="0" w:afterAutospacing="0" w:before="240" w:lineRule="auto"/>
              <w:ind w:left="720" w:hanging="360"/>
              <w:rPr>
                <w:sz w:val="18"/>
                <w:szCs w:val="18"/>
              </w:rPr>
            </w:pPr>
            <w:r w:rsidDel="00000000" w:rsidR="00000000" w:rsidRPr="00000000">
              <w:rPr>
                <w:sz w:val="18"/>
                <w:szCs w:val="18"/>
                <w:rtl w:val="0"/>
              </w:rPr>
              <w:t xml:space="preserve">Initial meeting to define team roles (Scrum Master, Product Owner, and Developers).</w:t>
              <w:br w:type="textWrapping"/>
            </w:r>
          </w:p>
          <w:p w:rsidR="00000000" w:rsidDel="00000000" w:rsidP="00000000" w:rsidRDefault="00000000" w:rsidRPr="00000000" w14:paraId="0000004E">
            <w:pPr>
              <w:numPr>
                <w:ilvl w:val="0"/>
                <w:numId w:val="2"/>
              </w:numPr>
              <w:spacing w:after="0" w:afterAutospacing="0" w:before="0" w:beforeAutospacing="0" w:lineRule="auto"/>
              <w:ind w:left="720" w:hanging="360"/>
              <w:rPr>
                <w:sz w:val="18"/>
                <w:szCs w:val="18"/>
              </w:rPr>
            </w:pPr>
            <w:r w:rsidDel="00000000" w:rsidR="00000000" w:rsidRPr="00000000">
              <w:rPr>
                <w:sz w:val="18"/>
                <w:szCs w:val="18"/>
                <w:rtl w:val="0"/>
              </w:rPr>
              <w:t xml:space="preserve">Requirements gathering with the neighborhood council (interviews, process observation).</w:t>
              <w:br w:type="textWrapping"/>
            </w:r>
          </w:p>
          <w:p w:rsidR="00000000" w:rsidDel="00000000" w:rsidP="00000000" w:rsidRDefault="00000000" w:rsidRPr="00000000" w14:paraId="0000004F">
            <w:pPr>
              <w:numPr>
                <w:ilvl w:val="0"/>
                <w:numId w:val="2"/>
              </w:numPr>
              <w:spacing w:after="0" w:afterAutospacing="0" w:before="0" w:beforeAutospacing="0" w:lineRule="auto"/>
              <w:ind w:left="720" w:hanging="360"/>
              <w:rPr>
                <w:sz w:val="18"/>
                <w:szCs w:val="18"/>
              </w:rPr>
            </w:pPr>
            <w:r w:rsidDel="00000000" w:rsidR="00000000" w:rsidRPr="00000000">
              <w:rPr>
                <w:sz w:val="18"/>
                <w:szCs w:val="18"/>
                <w:rtl w:val="0"/>
              </w:rPr>
              <w:t xml:space="preserve">Creation of the Product Backlog with user stories.</w:t>
              <w:br w:type="textWrapping"/>
            </w:r>
          </w:p>
          <w:p w:rsidR="00000000" w:rsidDel="00000000" w:rsidP="00000000" w:rsidRDefault="00000000" w:rsidRPr="00000000" w14:paraId="00000050">
            <w:pPr>
              <w:numPr>
                <w:ilvl w:val="0"/>
                <w:numId w:val="2"/>
              </w:numPr>
              <w:spacing w:after="240" w:before="0" w:beforeAutospacing="0" w:lineRule="auto"/>
              <w:ind w:left="720" w:hanging="360"/>
              <w:rPr>
                <w:sz w:val="18"/>
                <w:szCs w:val="18"/>
              </w:rPr>
            </w:pPr>
            <w:r w:rsidDel="00000000" w:rsidR="00000000" w:rsidRPr="00000000">
              <w:rPr>
                <w:sz w:val="18"/>
                <w:szCs w:val="18"/>
                <w:rtl w:val="0"/>
              </w:rPr>
              <w:t xml:space="preserve">Definition of the development environment and tools to be used.</w:t>
              <w:br w:type="textWrapping"/>
            </w:r>
          </w:p>
          <w:p w:rsidR="00000000" w:rsidDel="00000000" w:rsidP="00000000" w:rsidRDefault="00000000" w:rsidRPr="00000000" w14:paraId="00000051">
            <w:pPr>
              <w:spacing w:after="240" w:before="240" w:lineRule="auto"/>
              <w:jc w:val="both"/>
              <w:rPr>
                <w:b w:val="1"/>
                <w:sz w:val="18"/>
                <w:szCs w:val="18"/>
              </w:rPr>
            </w:pPr>
            <w:r w:rsidDel="00000000" w:rsidR="00000000" w:rsidRPr="00000000">
              <w:rPr>
                <w:b w:val="1"/>
                <w:sz w:val="18"/>
                <w:szCs w:val="18"/>
                <w:rtl w:val="0"/>
              </w:rPr>
              <w:t xml:space="preserve">Sprint Planning:</w:t>
            </w:r>
          </w:p>
          <w:p w:rsidR="00000000" w:rsidDel="00000000" w:rsidP="00000000" w:rsidRDefault="00000000" w:rsidRPr="00000000" w14:paraId="00000052">
            <w:pPr>
              <w:numPr>
                <w:ilvl w:val="0"/>
                <w:numId w:val="10"/>
              </w:numPr>
              <w:spacing w:after="0" w:afterAutospacing="0" w:before="240" w:lineRule="auto"/>
              <w:ind w:left="720" w:hanging="360"/>
              <w:rPr>
                <w:sz w:val="18"/>
                <w:szCs w:val="18"/>
              </w:rPr>
            </w:pPr>
            <w:r w:rsidDel="00000000" w:rsidR="00000000" w:rsidRPr="00000000">
              <w:rPr>
                <w:sz w:val="18"/>
                <w:szCs w:val="18"/>
                <w:rtl w:val="0"/>
              </w:rPr>
              <w:t xml:space="preserve">Prioritization of user stories in the Product Backlog.</w:t>
              <w:br w:type="textWrapping"/>
            </w:r>
          </w:p>
          <w:p w:rsidR="00000000" w:rsidDel="00000000" w:rsidP="00000000" w:rsidRDefault="00000000" w:rsidRPr="00000000" w14:paraId="00000053">
            <w:pPr>
              <w:numPr>
                <w:ilvl w:val="0"/>
                <w:numId w:val="10"/>
              </w:numPr>
              <w:spacing w:after="0" w:afterAutospacing="0" w:before="0" w:beforeAutospacing="0" w:lineRule="auto"/>
              <w:ind w:left="720" w:hanging="360"/>
              <w:rPr>
                <w:sz w:val="18"/>
                <w:szCs w:val="18"/>
              </w:rPr>
            </w:pPr>
            <w:r w:rsidDel="00000000" w:rsidR="00000000" w:rsidRPr="00000000">
              <w:rPr>
                <w:sz w:val="18"/>
                <w:szCs w:val="18"/>
                <w:rtl w:val="0"/>
              </w:rPr>
              <w:t xml:space="preserve">Selection of items to be developed in the Sprint Backlog.</w:t>
              <w:br w:type="textWrapping"/>
            </w:r>
          </w:p>
          <w:p w:rsidR="00000000" w:rsidDel="00000000" w:rsidP="00000000" w:rsidRDefault="00000000" w:rsidRPr="00000000" w14:paraId="00000054">
            <w:pPr>
              <w:numPr>
                <w:ilvl w:val="0"/>
                <w:numId w:val="10"/>
              </w:numPr>
              <w:spacing w:after="240" w:before="0" w:beforeAutospacing="0" w:lineRule="auto"/>
              <w:ind w:left="720" w:hanging="360"/>
              <w:rPr>
                <w:sz w:val="18"/>
                <w:szCs w:val="18"/>
              </w:rPr>
            </w:pPr>
            <w:r w:rsidDel="00000000" w:rsidR="00000000" w:rsidRPr="00000000">
              <w:rPr>
                <w:sz w:val="18"/>
                <w:szCs w:val="18"/>
                <w:rtl w:val="0"/>
              </w:rPr>
              <w:t xml:space="preserve">Effort estimation and definition of acceptance criteria.</w:t>
              <w:br w:type="textWrapping"/>
            </w:r>
          </w:p>
          <w:p w:rsidR="00000000" w:rsidDel="00000000" w:rsidP="00000000" w:rsidRDefault="00000000" w:rsidRPr="00000000" w14:paraId="00000055">
            <w:pPr>
              <w:spacing w:after="240" w:before="240" w:lineRule="auto"/>
              <w:jc w:val="both"/>
              <w:rPr>
                <w:b w:val="1"/>
                <w:sz w:val="18"/>
                <w:szCs w:val="18"/>
              </w:rPr>
            </w:pPr>
            <w:r w:rsidDel="00000000" w:rsidR="00000000" w:rsidRPr="00000000">
              <w:rPr>
                <w:b w:val="1"/>
                <w:sz w:val="18"/>
                <w:szCs w:val="18"/>
                <w:rtl w:val="0"/>
              </w:rPr>
              <w:t xml:space="preserve">Iterative Development:</w:t>
            </w:r>
          </w:p>
          <w:p w:rsidR="00000000" w:rsidDel="00000000" w:rsidP="00000000" w:rsidRDefault="00000000" w:rsidRPr="00000000" w14:paraId="00000056">
            <w:pPr>
              <w:numPr>
                <w:ilvl w:val="0"/>
                <w:numId w:val="5"/>
              </w:numPr>
              <w:spacing w:after="0" w:afterAutospacing="0" w:before="240" w:lineRule="auto"/>
              <w:ind w:left="720" w:hanging="360"/>
              <w:rPr>
                <w:sz w:val="18"/>
                <w:szCs w:val="18"/>
              </w:rPr>
            </w:pPr>
            <w:r w:rsidDel="00000000" w:rsidR="00000000" w:rsidRPr="00000000">
              <w:rPr>
                <w:sz w:val="18"/>
                <w:szCs w:val="18"/>
                <w:rtl w:val="0"/>
              </w:rPr>
              <w:t xml:space="preserve">Implementation of functionalities in each sprint (for example:</w:t>
              <w:br w:type="textWrapping"/>
            </w:r>
          </w:p>
          <w:p w:rsidR="00000000" w:rsidDel="00000000" w:rsidP="00000000" w:rsidRDefault="00000000" w:rsidRPr="00000000" w14:paraId="00000057">
            <w:pPr>
              <w:numPr>
                <w:ilvl w:val="1"/>
                <w:numId w:val="5"/>
              </w:numPr>
              <w:spacing w:after="0" w:afterAutospacing="0" w:before="0" w:beforeAutospacing="0" w:lineRule="auto"/>
              <w:ind w:left="1440" w:hanging="360"/>
              <w:rPr>
                <w:sz w:val="18"/>
                <w:szCs w:val="18"/>
              </w:rPr>
            </w:pPr>
            <w:r w:rsidDel="00000000" w:rsidR="00000000" w:rsidRPr="00000000">
              <w:rPr>
                <w:b w:val="1"/>
                <w:sz w:val="18"/>
                <w:szCs w:val="18"/>
                <w:rtl w:val="0"/>
              </w:rPr>
              <w:t xml:space="preserve">Sprint 1:</w:t>
            </w:r>
            <w:r w:rsidDel="00000000" w:rsidR="00000000" w:rsidRPr="00000000">
              <w:rPr>
                <w:sz w:val="18"/>
                <w:szCs w:val="18"/>
                <w:rtl w:val="0"/>
              </w:rPr>
              <w:t xml:space="preserve"> Neighbor registration module and database design.</w:t>
              <w:br w:type="textWrapping"/>
            </w:r>
          </w:p>
          <w:p w:rsidR="00000000" w:rsidDel="00000000" w:rsidP="00000000" w:rsidRDefault="00000000" w:rsidRPr="00000000" w14:paraId="00000058">
            <w:pPr>
              <w:numPr>
                <w:ilvl w:val="1"/>
                <w:numId w:val="5"/>
              </w:numPr>
              <w:spacing w:after="0" w:afterAutospacing="0" w:before="0" w:beforeAutospacing="0" w:lineRule="auto"/>
              <w:ind w:left="1440" w:hanging="360"/>
              <w:rPr>
                <w:sz w:val="18"/>
                <w:szCs w:val="18"/>
              </w:rPr>
            </w:pPr>
            <w:r w:rsidDel="00000000" w:rsidR="00000000" w:rsidRPr="00000000">
              <w:rPr>
                <w:b w:val="1"/>
                <w:sz w:val="18"/>
                <w:szCs w:val="18"/>
                <w:rtl w:val="0"/>
              </w:rPr>
              <w:t xml:space="preserve">Sprint 2:</w:t>
            </w:r>
            <w:r w:rsidDel="00000000" w:rsidR="00000000" w:rsidRPr="00000000">
              <w:rPr>
                <w:sz w:val="18"/>
                <w:szCs w:val="18"/>
                <w:rtl w:val="0"/>
              </w:rPr>
              <w:t xml:space="preserve"> Certificate of residence module and project management.</w:t>
              <w:br w:type="textWrapping"/>
            </w:r>
          </w:p>
          <w:p w:rsidR="00000000" w:rsidDel="00000000" w:rsidP="00000000" w:rsidRDefault="00000000" w:rsidRPr="00000000" w14:paraId="00000059">
            <w:pPr>
              <w:numPr>
                <w:ilvl w:val="1"/>
                <w:numId w:val="5"/>
              </w:numPr>
              <w:spacing w:after="0" w:afterAutospacing="0" w:before="0" w:beforeAutospacing="0" w:lineRule="auto"/>
              <w:ind w:left="1440" w:hanging="360"/>
              <w:rPr>
                <w:sz w:val="18"/>
                <w:szCs w:val="18"/>
              </w:rPr>
            </w:pPr>
            <w:r w:rsidDel="00000000" w:rsidR="00000000" w:rsidRPr="00000000">
              <w:rPr>
                <w:b w:val="1"/>
                <w:sz w:val="18"/>
                <w:szCs w:val="18"/>
                <w:rtl w:val="0"/>
              </w:rPr>
              <w:t xml:space="preserve">Sprint 3:</w:t>
            </w:r>
            <w:r w:rsidDel="00000000" w:rsidR="00000000" w:rsidRPr="00000000">
              <w:rPr>
                <w:sz w:val="18"/>
                <w:szCs w:val="18"/>
                <w:rtl w:val="0"/>
              </w:rPr>
              <w:t xml:space="preserve"> Notifications and calendar module).</w:t>
              <w:br w:type="textWrapping"/>
            </w:r>
          </w:p>
          <w:p w:rsidR="00000000" w:rsidDel="00000000" w:rsidP="00000000" w:rsidRDefault="00000000" w:rsidRPr="00000000" w14:paraId="0000005A">
            <w:pPr>
              <w:numPr>
                <w:ilvl w:val="0"/>
                <w:numId w:val="5"/>
              </w:numPr>
              <w:spacing w:after="240" w:before="0" w:beforeAutospacing="0" w:lineRule="auto"/>
              <w:ind w:left="720" w:hanging="360"/>
              <w:rPr>
                <w:sz w:val="18"/>
                <w:szCs w:val="18"/>
              </w:rPr>
            </w:pPr>
            <w:r w:rsidDel="00000000" w:rsidR="00000000" w:rsidRPr="00000000">
              <w:rPr>
                <w:sz w:val="18"/>
                <w:szCs w:val="18"/>
                <w:rtl w:val="0"/>
              </w:rPr>
              <w:t xml:space="preserve">Daily Scrum meetings to coordinate progress and identify impediments.</w:t>
              <w:br w:type="textWrapping"/>
            </w:r>
          </w:p>
          <w:p w:rsidR="00000000" w:rsidDel="00000000" w:rsidP="00000000" w:rsidRDefault="00000000" w:rsidRPr="00000000" w14:paraId="0000005B">
            <w:pPr>
              <w:spacing w:after="240" w:before="240" w:lineRule="auto"/>
              <w:jc w:val="both"/>
              <w:rPr>
                <w:b w:val="1"/>
                <w:sz w:val="18"/>
                <w:szCs w:val="18"/>
              </w:rPr>
            </w:pPr>
            <w:r w:rsidDel="00000000" w:rsidR="00000000" w:rsidRPr="00000000">
              <w:rPr>
                <w:b w:val="1"/>
                <w:sz w:val="18"/>
                <w:szCs w:val="18"/>
                <w:rtl w:val="0"/>
              </w:rPr>
              <w:t xml:space="preserve">Review and Feedback (Sprint Review):</w:t>
            </w:r>
          </w:p>
          <w:p w:rsidR="00000000" w:rsidDel="00000000" w:rsidP="00000000" w:rsidRDefault="00000000" w:rsidRPr="00000000" w14:paraId="0000005C">
            <w:pPr>
              <w:numPr>
                <w:ilvl w:val="0"/>
                <w:numId w:val="9"/>
              </w:numPr>
              <w:spacing w:after="0" w:afterAutospacing="0" w:before="240" w:lineRule="auto"/>
              <w:ind w:left="720" w:hanging="360"/>
              <w:rPr>
                <w:sz w:val="18"/>
                <w:szCs w:val="18"/>
              </w:rPr>
            </w:pPr>
            <w:r w:rsidDel="00000000" w:rsidR="00000000" w:rsidRPr="00000000">
              <w:rPr>
                <w:sz w:val="18"/>
                <w:szCs w:val="18"/>
                <w:rtl w:val="0"/>
              </w:rPr>
              <w:t xml:space="preserve">Presentation of progress at the end of each sprint.</w:t>
              <w:br w:type="textWrapping"/>
            </w:r>
          </w:p>
          <w:p w:rsidR="00000000" w:rsidDel="00000000" w:rsidP="00000000" w:rsidRDefault="00000000" w:rsidRPr="00000000" w14:paraId="0000005D">
            <w:pPr>
              <w:numPr>
                <w:ilvl w:val="0"/>
                <w:numId w:val="9"/>
              </w:numPr>
              <w:spacing w:after="0" w:afterAutospacing="0" w:before="0" w:beforeAutospacing="0" w:lineRule="auto"/>
              <w:ind w:left="720" w:hanging="360"/>
              <w:rPr>
                <w:sz w:val="18"/>
                <w:szCs w:val="18"/>
              </w:rPr>
            </w:pPr>
            <w:r w:rsidDel="00000000" w:rsidR="00000000" w:rsidRPr="00000000">
              <w:rPr>
                <w:sz w:val="18"/>
                <w:szCs w:val="18"/>
                <w:rtl w:val="0"/>
              </w:rPr>
              <w:t xml:space="preserve">Gathering feedback from users (neighborhood council or instructor).</w:t>
              <w:br w:type="textWrapping"/>
            </w:r>
          </w:p>
          <w:p w:rsidR="00000000" w:rsidDel="00000000" w:rsidP="00000000" w:rsidRDefault="00000000" w:rsidRPr="00000000" w14:paraId="0000005E">
            <w:pPr>
              <w:numPr>
                <w:ilvl w:val="0"/>
                <w:numId w:val="9"/>
              </w:numPr>
              <w:spacing w:after="240" w:before="0" w:beforeAutospacing="0" w:lineRule="auto"/>
              <w:ind w:left="720" w:hanging="360"/>
              <w:rPr>
                <w:sz w:val="18"/>
                <w:szCs w:val="18"/>
              </w:rPr>
            </w:pPr>
            <w:r w:rsidDel="00000000" w:rsidR="00000000" w:rsidRPr="00000000">
              <w:rPr>
                <w:sz w:val="18"/>
                <w:szCs w:val="18"/>
                <w:rtl w:val="0"/>
              </w:rPr>
              <w:t xml:space="preserve">Adjustments to the Product Backlog based on received feedback.</w:t>
              <w:br w:type="textWrapping"/>
            </w:r>
          </w:p>
          <w:p w:rsidR="00000000" w:rsidDel="00000000" w:rsidP="00000000" w:rsidRDefault="00000000" w:rsidRPr="00000000" w14:paraId="0000005F">
            <w:pPr>
              <w:spacing w:after="240" w:before="240" w:lineRule="auto"/>
              <w:jc w:val="both"/>
              <w:rPr>
                <w:b w:val="1"/>
                <w:sz w:val="18"/>
                <w:szCs w:val="18"/>
              </w:rPr>
            </w:pPr>
            <w:r w:rsidDel="00000000" w:rsidR="00000000" w:rsidRPr="00000000">
              <w:rPr>
                <w:b w:val="1"/>
                <w:sz w:val="18"/>
                <w:szCs w:val="18"/>
                <w:rtl w:val="0"/>
              </w:rPr>
              <w:t xml:space="preserve">Testing and Certification (Final Sprint):</w:t>
            </w:r>
          </w:p>
          <w:p w:rsidR="00000000" w:rsidDel="00000000" w:rsidP="00000000" w:rsidRDefault="00000000" w:rsidRPr="00000000" w14:paraId="00000060">
            <w:pPr>
              <w:numPr>
                <w:ilvl w:val="0"/>
                <w:numId w:val="1"/>
              </w:numPr>
              <w:spacing w:after="0" w:afterAutospacing="0" w:before="240" w:lineRule="auto"/>
              <w:ind w:left="720" w:hanging="360"/>
              <w:rPr>
                <w:sz w:val="18"/>
                <w:szCs w:val="18"/>
              </w:rPr>
            </w:pPr>
            <w:r w:rsidDel="00000000" w:rsidR="00000000" w:rsidRPr="00000000">
              <w:rPr>
                <w:sz w:val="18"/>
                <w:szCs w:val="18"/>
                <w:rtl w:val="0"/>
              </w:rPr>
              <w:t xml:space="preserve">Execution of unit, integration, and acceptance tests.</w:t>
              <w:br w:type="textWrapping"/>
            </w:r>
          </w:p>
          <w:p w:rsidR="00000000" w:rsidDel="00000000" w:rsidP="00000000" w:rsidRDefault="00000000" w:rsidRPr="00000000" w14:paraId="00000061">
            <w:pPr>
              <w:numPr>
                <w:ilvl w:val="0"/>
                <w:numId w:val="1"/>
              </w:numPr>
              <w:spacing w:after="240" w:before="0" w:beforeAutospacing="0" w:lineRule="auto"/>
              <w:ind w:left="720" w:hanging="360"/>
              <w:rPr>
                <w:sz w:val="18"/>
                <w:szCs w:val="18"/>
              </w:rPr>
            </w:pPr>
            <w:r w:rsidDel="00000000" w:rsidR="00000000" w:rsidRPr="00000000">
              <w:rPr>
                <w:sz w:val="18"/>
                <w:szCs w:val="18"/>
                <w:rtl w:val="0"/>
              </w:rPr>
              <w:t xml:space="preserve">Validation that the system meets the defined requirements.</w:t>
              <w:br w:type="textWrapping"/>
            </w:r>
          </w:p>
          <w:p w:rsidR="00000000" w:rsidDel="00000000" w:rsidP="00000000" w:rsidRDefault="00000000" w:rsidRPr="00000000" w14:paraId="00000062">
            <w:pPr>
              <w:spacing w:after="240" w:before="240" w:lineRule="auto"/>
              <w:jc w:val="both"/>
              <w:rPr>
                <w:b w:val="1"/>
                <w:sz w:val="18"/>
                <w:szCs w:val="18"/>
              </w:rPr>
            </w:pPr>
            <w:r w:rsidDel="00000000" w:rsidR="00000000" w:rsidRPr="00000000">
              <w:rPr>
                <w:b w:val="1"/>
                <w:sz w:val="18"/>
                <w:szCs w:val="18"/>
                <w:rtl w:val="0"/>
              </w:rPr>
              <w:t xml:space="preserve">Project Closure:</w:t>
            </w:r>
          </w:p>
          <w:p w:rsidR="00000000" w:rsidDel="00000000" w:rsidP="00000000" w:rsidRDefault="00000000" w:rsidRPr="00000000" w14:paraId="00000063">
            <w:pPr>
              <w:numPr>
                <w:ilvl w:val="0"/>
                <w:numId w:val="6"/>
              </w:numPr>
              <w:spacing w:after="0" w:afterAutospacing="0" w:before="240" w:lineRule="auto"/>
              <w:ind w:left="720" w:hanging="360"/>
              <w:rPr>
                <w:sz w:val="18"/>
                <w:szCs w:val="18"/>
              </w:rPr>
            </w:pPr>
            <w:r w:rsidDel="00000000" w:rsidR="00000000" w:rsidRPr="00000000">
              <w:rPr>
                <w:sz w:val="18"/>
                <w:szCs w:val="18"/>
                <w:rtl w:val="0"/>
              </w:rPr>
              <w:t xml:space="preserve">Final system documentation.</w:t>
              <w:br w:type="textWrapping"/>
            </w:r>
          </w:p>
          <w:p w:rsidR="00000000" w:rsidDel="00000000" w:rsidP="00000000" w:rsidRDefault="00000000" w:rsidRPr="00000000" w14:paraId="00000064">
            <w:pPr>
              <w:numPr>
                <w:ilvl w:val="0"/>
                <w:numId w:val="6"/>
              </w:numPr>
              <w:spacing w:after="0" w:afterAutospacing="0" w:before="0" w:beforeAutospacing="0" w:lineRule="auto"/>
              <w:ind w:left="720" w:hanging="360"/>
              <w:rPr>
                <w:sz w:val="18"/>
                <w:szCs w:val="18"/>
              </w:rPr>
            </w:pPr>
            <w:r w:rsidDel="00000000" w:rsidR="00000000" w:rsidRPr="00000000">
              <w:rPr>
                <w:sz w:val="18"/>
                <w:szCs w:val="18"/>
                <w:rtl w:val="0"/>
              </w:rPr>
              <w:t xml:space="preserve">Preparation of the user manual.</w:t>
              <w:br w:type="textWrapping"/>
            </w:r>
          </w:p>
          <w:p w:rsidR="00000000" w:rsidDel="00000000" w:rsidP="00000000" w:rsidRDefault="00000000" w:rsidRPr="00000000" w14:paraId="00000065">
            <w:pPr>
              <w:numPr>
                <w:ilvl w:val="0"/>
                <w:numId w:val="6"/>
              </w:numPr>
              <w:spacing w:after="240" w:before="0" w:beforeAutospacing="0" w:lineRule="auto"/>
              <w:ind w:left="720" w:hanging="360"/>
              <w:rPr>
                <w:sz w:val="18"/>
                <w:szCs w:val="18"/>
              </w:rPr>
            </w:pPr>
            <w:r w:rsidDel="00000000" w:rsidR="00000000" w:rsidRPr="00000000">
              <w:rPr>
                <w:sz w:val="18"/>
                <w:szCs w:val="18"/>
                <w:rtl w:val="0"/>
              </w:rPr>
              <w:t xml:space="preserve">Delivery and presentation of the finished product.</w:t>
            </w:r>
          </w:p>
          <w:p w:rsidR="00000000" w:rsidDel="00000000" w:rsidP="00000000" w:rsidRDefault="00000000" w:rsidRPr="00000000" w14:paraId="00000066">
            <w:pPr>
              <w:pStyle w:val="Heading3"/>
              <w:keepNext w:val="0"/>
              <w:keepLines w:val="0"/>
              <w:spacing w:after="80" w:before="280" w:lineRule="auto"/>
              <w:ind w:left="720" w:hanging="360"/>
              <w:jc w:val="both"/>
              <w:rPr>
                <w:b w:val="1"/>
                <w:color w:val="000000"/>
                <w:sz w:val="26"/>
                <w:szCs w:val="26"/>
              </w:rPr>
            </w:pPr>
            <w:bookmarkStart w:colFirst="0" w:colLast="0" w:name="_heading=h.ruhkcxvu64qn" w:id="1"/>
            <w:bookmarkEnd w:id="1"/>
            <w:r w:rsidDel="00000000" w:rsidR="00000000" w:rsidRPr="00000000">
              <w:rPr>
                <w:b w:val="1"/>
                <w:color w:val="000000"/>
                <w:sz w:val="26"/>
                <w:szCs w:val="26"/>
                <w:rtl w:val="0"/>
              </w:rPr>
              <w:t xml:space="preserve">Team Responsibilities</w:t>
            </w:r>
          </w:p>
          <w:p w:rsidR="00000000" w:rsidDel="00000000" w:rsidP="00000000" w:rsidRDefault="00000000" w:rsidRPr="00000000" w14:paraId="00000067">
            <w:pPr>
              <w:numPr>
                <w:ilvl w:val="0"/>
                <w:numId w:val="4"/>
              </w:numPr>
              <w:spacing w:after="0" w:afterAutospacing="0" w:before="240" w:lineRule="auto"/>
              <w:ind w:left="720" w:hanging="360"/>
              <w:rPr>
                <w:sz w:val="18"/>
                <w:szCs w:val="18"/>
              </w:rPr>
            </w:pPr>
            <w:r w:rsidDel="00000000" w:rsidR="00000000" w:rsidRPr="00000000">
              <w:rPr>
                <w:b w:val="1"/>
                <w:sz w:val="18"/>
                <w:szCs w:val="18"/>
                <w:rtl w:val="0"/>
              </w:rPr>
              <w:t xml:space="preserve">Product Owner:</w:t>
            </w:r>
            <w:r w:rsidDel="00000000" w:rsidR="00000000" w:rsidRPr="00000000">
              <w:rPr>
                <w:sz w:val="18"/>
                <w:szCs w:val="18"/>
                <w:rtl w:val="0"/>
              </w:rPr>
              <w:t xml:space="preserve"> Represents the needs of the neighborhood council, prioritizes the Product Backlog, and validates deliverables.</w:t>
              <w:br w:type="textWrapping"/>
            </w:r>
          </w:p>
          <w:p w:rsidR="00000000" w:rsidDel="00000000" w:rsidP="00000000" w:rsidRDefault="00000000" w:rsidRPr="00000000" w14:paraId="00000068">
            <w:pPr>
              <w:numPr>
                <w:ilvl w:val="0"/>
                <w:numId w:val="4"/>
              </w:numPr>
              <w:spacing w:after="0" w:afterAutospacing="0" w:before="0" w:beforeAutospacing="0" w:lineRule="auto"/>
              <w:ind w:left="720" w:hanging="360"/>
              <w:rPr>
                <w:sz w:val="18"/>
                <w:szCs w:val="18"/>
              </w:rPr>
            </w:pPr>
            <w:r w:rsidDel="00000000" w:rsidR="00000000" w:rsidRPr="00000000">
              <w:rPr>
                <w:b w:val="1"/>
                <w:sz w:val="18"/>
                <w:szCs w:val="18"/>
                <w:rtl w:val="0"/>
              </w:rPr>
              <w:t xml:space="preserve">Scrum Master:</w:t>
            </w:r>
            <w:r w:rsidDel="00000000" w:rsidR="00000000" w:rsidRPr="00000000">
              <w:rPr>
                <w:sz w:val="18"/>
                <w:szCs w:val="18"/>
                <w:rtl w:val="0"/>
              </w:rPr>
              <w:t xml:space="preserve"> Facilitates the process, removes impediments, and ensures the methodology is followed.</w:t>
              <w:br w:type="textWrapping"/>
            </w:r>
          </w:p>
          <w:p w:rsidR="00000000" w:rsidDel="00000000" w:rsidP="00000000" w:rsidRDefault="00000000" w:rsidRPr="00000000" w14:paraId="00000069">
            <w:pPr>
              <w:numPr>
                <w:ilvl w:val="0"/>
                <w:numId w:val="4"/>
              </w:numPr>
              <w:spacing w:after="240" w:before="0" w:beforeAutospacing="0" w:lineRule="auto"/>
              <w:ind w:left="720" w:hanging="360"/>
              <w:rPr>
                <w:sz w:val="18"/>
                <w:szCs w:val="18"/>
              </w:rPr>
            </w:pPr>
            <w:r w:rsidDel="00000000" w:rsidR="00000000" w:rsidRPr="00000000">
              <w:rPr>
                <w:b w:val="1"/>
                <w:sz w:val="18"/>
                <w:szCs w:val="18"/>
                <w:rtl w:val="0"/>
              </w:rPr>
              <w:t xml:space="preserve">Developers:</w:t>
            </w:r>
            <w:r w:rsidDel="00000000" w:rsidR="00000000" w:rsidRPr="00000000">
              <w:rPr>
                <w:sz w:val="18"/>
                <w:szCs w:val="18"/>
                <w:rtl w:val="0"/>
              </w:rPr>
              <w:t xml:space="preserve"> Design, implement, and test the system, following the planned user stories.</w:t>
            </w:r>
            <w:r w:rsidDel="00000000" w:rsidR="00000000" w:rsidRPr="00000000">
              <w:rPr>
                <w:rtl w:val="0"/>
              </w:rPr>
            </w:r>
          </w:p>
          <w:p w:rsidR="00000000" w:rsidDel="00000000" w:rsidP="00000000" w:rsidRDefault="00000000" w:rsidRPr="00000000" w14:paraId="0000006A">
            <w:pPr>
              <w:jc w:val="both"/>
              <w:rPr>
                <w:rFonts w:ascii="Calibri" w:cs="Calibri" w:eastAsia="Calibri" w:hAnsi="Calibri"/>
                <w:sz w:val="18"/>
                <w:szCs w:val="18"/>
              </w:rPr>
            </w:pPr>
            <w:r w:rsidDel="00000000" w:rsidR="00000000" w:rsidRPr="00000000">
              <w:rPr>
                <w:rtl w:val="0"/>
              </w:rPr>
            </w:r>
          </w:p>
        </w:tc>
      </w:tr>
    </w:tbl>
    <w:p w:rsidR="00000000" w:rsidDel="00000000" w:rsidP="00000000" w:rsidRDefault="00000000" w:rsidRPr="00000000" w14:paraId="0000006B">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6C">
      <w:pPr>
        <w:spacing w:after="0" w:line="240" w:lineRule="auto"/>
        <w:rPr>
          <w:b w:val="1"/>
          <w:sz w:val="24"/>
          <w:szCs w:val="24"/>
        </w:rPr>
      </w:pPr>
      <w:r w:rsidDel="00000000" w:rsidR="00000000" w:rsidRPr="00000000">
        <w:br w:type="page"/>
      </w:r>
      <w:r w:rsidDel="00000000" w:rsidR="00000000" w:rsidRPr="00000000">
        <w:rPr>
          <w:rtl w:val="0"/>
        </w:rPr>
      </w:r>
    </w:p>
    <w:tbl>
      <w:tblPr>
        <w:tblStyle w:val="Table11"/>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06D">
            <w:pPr>
              <w:rPr>
                <w:b w:val="1"/>
                <w:color w:val="1f3864"/>
                <w:sz w:val="28"/>
                <w:szCs w:val="28"/>
              </w:rPr>
            </w:pPr>
            <w:r w:rsidDel="00000000" w:rsidR="00000000" w:rsidRPr="00000000">
              <w:rPr>
                <w:b w:val="1"/>
                <w:color w:val="1f3864"/>
                <w:sz w:val="28"/>
                <w:szCs w:val="28"/>
                <w:rtl w:val="0"/>
              </w:rPr>
              <w:t xml:space="preserve">6. Evidence</w:t>
            </w:r>
          </w:p>
        </w:tc>
      </w:tr>
      <w:tr>
        <w:trPr>
          <w:cantSplit w:val="0"/>
          <w:trHeight w:val="440" w:hRule="atLeast"/>
          <w:tblHeader w:val="0"/>
        </w:trPr>
        <w:tc>
          <w:tcPr>
            <w:shd w:fill="d9e2f3" w:val="clear"/>
            <w:vAlign w:val="center"/>
          </w:tcPr>
          <w:p w:rsidR="00000000" w:rsidDel="00000000" w:rsidP="00000000" w:rsidRDefault="00000000" w:rsidRPr="00000000" w14:paraId="0000006E">
            <w:pPr>
              <w:spacing w:after="0" w:lineRule="auto"/>
              <w:jc w:val="both"/>
              <w:rPr>
                <w:color w:val="595959"/>
              </w:rPr>
            </w:pPr>
            <w:r w:rsidDel="00000000" w:rsidR="00000000" w:rsidRPr="00000000">
              <w:rPr>
                <w:rFonts w:ascii="Calibri" w:cs="Calibri" w:eastAsia="Calibri" w:hAnsi="Calibri"/>
                <w:color w:val="1f3864"/>
                <w:rtl w:val="0"/>
              </w:rPr>
              <w:t xml:space="preserve">A continuación, describe qué evidencias serán evaluadas en el informe de avance y en el informe final de tu proyecto APT. Estas evidencias deben ser acordadas con tu docente. </w:t>
            </w:r>
            <w:r w:rsidDel="00000000" w:rsidR="00000000" w:rsidRPr="00000000">
              <w:rPr>
                <w:rtl w:val="0"/>
              </w:rPr>
              <w:t xml:space="preserve"> Se entenderá por evidencia los productos que se desarrollen durante el proyecto y cuyo propósito sea visibilizar o documentar cómo se ha implementado el trabajo. </w:t>
            </w:r>
            <w:r w:rsidDel="00000000" w:rsidR="00000000" w:rsidRPr="00000000">
              <w:rPr>
                <w:color w:val="595959"/>
                <w:rtl w:val="0"/>
              </w:rPr>
              <w:t xml:space="preserve"> </w:t>
            </w:r>
          </w:p>
        </w:tc>
      </w:tr>
    </w:tbl>
    <w:p w:rsidR="00000000" w:rsidDel="00000000" w:rsidP="00000000" w:rsidRDefault="00000000" w:rsidRPr="00000000" w14:paraId="0000006F">
      <w:pPr>
        <w:spacing w:after="0" w:line="360" w:lineRule="auto"/>
        <w:jc w:val="both"/>
        <w:rPr>
          <w:b w:val="1"/>
          <w:sz w:val="24"/>
          <w:szCs w:val="24"/>
        </w:rPr>
      </w:pPr>
      <w:r w:rsidDel="00000000" w:rsidR="00000000" w:rsidRPr="00000000">
        <w:rPr>
          <w:rtl w:val="0"/>
        </w:rPr>
      </w:r>
    </w:p>
    <w:tbl>
      <w:tblPr>
        <w:tblStyle w:val="Table12"/>
        <w:tblW w:w="10062.0" w:type="dxa"/>
        <w:jc w:val="center"/>
        <w:tblBorders>
          <w:top w:color="bfbfbf" w:space="0" w:sz="8" w:val="single"/>
          <w:left w:color="bfbfbf" w:space="0" w:sz="8" w:val="single"/>
          <w:bottom w:color="bfbfbf" w:space="0" w:sz="8" w:val="single"/>
          <w:right w:color="bfbfbf" w:space="0" w:sz="8" w:val="single"/>
          <w:insideH w:color="bfbfbf" w:space="0" w:sz="8" w:val="single"/>
          <w:insideV w:color="bfbfbf" w:space="0" w:sz="8" w:val="single"/>
        </w:tblBorders>
        <w:tblLayout w:type="fixed"/>
        <w:tblLook w:val="0400"/>
      </w:tblPr>
      <w:tblGrid>
        <w:gridCol w:w="1843"/>
        <w:gridCol w:w="1843"/>
        <w:gridCol w:w="3825"/>
        <w:gridCol w:w="2551"/>
        <w:tblGridChange w:id="0">
          <w:tblGrid>
            <w:gridCol w:w="1843"/>
            <w:gridCol w:w="1843"/>
            <w:gridCol w:w="3825"/>
            <w:gridCol w:w="2551"/>
          </w:tblGrid>
        </w:tblGridChange>
      </w:tblGrid>
      <w:tr>
        <w:trPr>
          <w:cantSplit w:val="0"/>
          <w:trHeight w:val="362" w:hRule="atLeast"/>
          <w:tblHeader w:val="0"/>
        </w:trPr>
        <w:tc>
          <w:tcPr>
            <w:tcBorders>
              <w:top w:color="bfbfbf" w:space="0" w:sz="8" w:val="single"/>
              <w:left w:color="bfbfbf" w:space="0" w:sz="8" w:val="single"/>
              <w:bottom w:color="bfbfbf" w:space="0" w:sz="8" w:val="single"/>
              <w:right w:color="bfbfbf" w:space="0" w:sz="8" w:val="single"/>
            </w:tcBorders>
            <w:tcMar>
              <w:top w:w="100.0" w:type="dxa"/>
              <w:left w:w="100.0" w:type="dxa"/>
              <w:bottom w:w="100.0" w:type="dxa"/>
              <w:right w:w="100.0" w:type="dxa"/>
            </w:tcMar>
            <w:vAlign w:val="top"/>
          </w:tcPr>
          <w:p w:rsidR="00000000" w:rsidDel="00000000" w:rsidP="00000000" w:rsidRDefault="00000000" w:rsidRPr="00000000" w14:paraId="00000070">
            <w:pPr>
              <w:tabs>
                <w:tab w:val="center" w:leader="none" w:pos="4419"/>
                <w:tab w:val="right" w:leader="none" w:pos="8838"/>
              </w:tabs>
              <w:spacing w:after="0" w:line="240" w:lineRule="auto"/>
              <w:rPr/>
            </w:pPr>
            <w:r w:rsidDel="00000000" w:rsidR="00000000" w:rsidRPr="00000000">
              <w:rPr>
                <w:rtl w:val="0"/>
              </w:rPr>
              <w:t xml:space="preserve">Type of Evidence</w:t>
            </w:r>
          </w:p>
        </w:tc>
        <w:tc>
          <w:tcPr>
            <w:tcBorders>
              <w:top w:color="bfbfbf" w:space="0" w:sz="8" w:val="single"/>
              <w:left w:color="bfbfbf" w:space="0" w:sz="8" w:val="single"/>
              <w:bottom w:color="bfbfbf" w:space="0" w:sz="8" w:val="single"/>
              <w:right w:color="bfbfbf" w:space="0" w:sz="8" w:val="single"/>
            </w:tcBorders>
            <w:tcMar>
              <w:top w:w="100.0" w:type="dxa"/>
              <w:left w:w="100.0" w:type="dxa"/>
              <w:bottom w:w="100.0" w:type="dxa"/>
              <w:right w:w="100.0" w:type="dxa"/>
            </w:tcMar>
            <w:vAlign w:val="top"/>
          </w:tcPr>
          <w:p w:rsidR="00000000" w:rsidDel="00000000" w:rsidP="00000000" w:rsidRDefault="00000000" w:rsidRPr="00000000" w14:paraId="00000071">
            <w:pPr>
              <w:tabs>
                <w:tab w:val="center" w:leader="none" w:pos="4419"/>
                <w:tab w:val="right" w:leader="none" w:pos="8838"/>
              </w:tabs>
              <w:spacing w:after="0" w:line="240" w:lineRule="auto"/>
              <w:rPr/>
            </w:pPr>
            <w:r w:rsidDel="00000000" w:rsidR="00000000" w:rsidRPr="00000000">
              <w:rPr>
                <w:rtl w:val="0"/>
              </w:rPr>
              <w:t xml:space="preserve">Name of Evidence</w:t>
            </w:r>
          </w:p>
        </w:tc>
        <w:tc>
          <w:tcPr>
            <w:tcBorders>
              <w:top w:color="bfbfbf" w:space="0" w:sz="8" w:val="single"/>
              <w:left w:color="bfbfbf" w:space="0" w:sz="8" w:val="single"/>
              <w:bottom w:color="bfbfbf" w:space="0" w:sz="8" w:val="single"/>
              <w:right w:color="bfbfbf" w:space="0" w:sz="8" w:val="single"/>
            </w:tcBorders>
            <w:tcMar>
              <w:top w:w="100.0" w:type="dxa"/>
              <w:left w:w="100.0" w:type="dxa"/>
              <w:bottom w:w="100.0" w:type="dxa"/>
              <w:right w:w="100.0" w:type="dxa"/>
            </w:tcMar>
            <w:vAlign w:val="top"/>
          </w:tcPr>
          <w:p w:rsidR="00000000" w:rsidDel="00000000" w:rsidP="00000000" w:rsidRDefault="00000000" w:rsidRPr="00000000" w14:paraId="00000072">
            <w:pPr>
              <w:tabs>
                <w:tab w:val="center" w:leader="none" w:pos="4419"/>
                <w:tab w:val="right" w:leader="none" w:pos="8838"/>
              </w:tabs>
              <w:spacing w:after="0" w:line="240" w:lineRule="auto"/>
              <w:rPr/>
            </w:pPr>
            <w:r w:rsidDel="00000000" w:rsidR="00000000" w:rsidRPr="00000000">
              <w:rPr>
                <w:rtl w:val="0"/>
              </w:rPr>
              <w:t xml:space="preserve">Description</w:t>
            </w:r>
          </w:p>
        </w:tc>
        <w:tc>
          <w:tcPr>
            <w:tcBorders>
              <w:top w:color="bfbfbf" w:space="0" w:sz="8" w:val="single"/>
              <w:left w:color="bfbfbf" w:space="0" w:sz="8" w:val="single"/>
              <w:bottom w:color="bfbfbf" w:space="0" w:sz="8" w:val="single"/>
              <w:right w:color="bfbfbf" w:space="0" w:sz="8" w:val="single"/>
            </w:tcBorders>
            <w:tcMar>
              <w:top w:w="100.0" w:type="dxa"/>
              <w:left w:w="100.0" w:type="dxa"/>
              <w:bottom w:w="100.0" w:type="dxa"/>
              <w:right w:w="100.0" w:type="dxa"/>
            </w:tcMar>
            <w:vAlign w:val="top"/>
          </w:tcPr>
          <w:p w:rsidR="00000000" w:rsidDel="00000000" w:rsidP="00000000" w:rsidRDefault="00000000" w:rsidRPr="00000000" w14:paraId="00000073">
            <w:pPr>
              <w:tabs>
                <w:tab w:val="center" w:leader="none" w:pos="4419"/>
                <w:tab w:val="right" w:leader="none" w:pos="8838"/>
              </w:tabs>
              <w:spacing w:after="0" w:line="240" w:lineRule="auto"/>
              <w:rPr/>
            </w:pPr>
            <w:r w:rsidDel="00000000" w:rsidR="00000000" w:rsidRPr="00000000">
              <w:rPr>
                <w:rtl w:val="0"/>
              </w:rPr>
              <w:t xml:space="preserve">Justification</w:t>
            </w:r>
          </w:p>
        </w:tc>
      </w:tr>
      <w:tr>
        <w:trPr>
          <w:cantSplit w:val="0"/>
          <w:trHeight w:val="362" w:hRule="atLeast"/>
          <w:tblHeader w:val="0"/>
        </w:trPr>
        <w:tc>
          <w:tcPr>
            <w:tcBorders>
              <w:top w:color="bfbfbf" w:space="0" w:sz="8" w:val="single"/>
              <w:left w:color="bfbfbf" w:space="0" w:sz="8" w:val="single"/>
              <w:bottom w:color="bfbfbf" w:space="0" w:sz="8" w:val="single"/>
              <w:right w:color="bfbfbf" w:space="0" w:sz="8" w:val="single"/>
            </w:tcBorders>
            <w:tcMar>
              <w:top w:w="100.0" w:type="dxa"/>
              <w:left w:w="100.0" w:type="dxa"/>
              <w:bottom w:w="100.0" w:type="dxa"/>
              <w:right w:w="100.0" w:type="dxa"/>
            </w:tcMar>
            <w:vAlign w:val="top"/>
          </w:tcPr>
          <w:p w:rsidR="00000000" w:rsidDel="00000000" w:rsidP="00000000" w:rsidRDefault="00000000" w:rsidRPr="00000000" w14:paraId="00000074">
            <w:pPr>
              <w:tabs>
                <w:tab w:val="center" w:leader="none" w:pos="4419"/>
                <w:tab w:val="right" w:leader="none" w:pos="8838"/>
              </w:tabs>
              <w:spacing w:after="0" w:line="240" w:lineRule="auto"/>
              <w:rPr/>
            </w:pPr>
            <w:r w:rsidDel="00000000" w:rsidR="00000000" w:rsidRPr="00000000">
              <w:rPr>
                <w:rtl w:val="0"/>
              </w:rPr>
              <w:t xml:space="preserve">Progress</w:t>
            </w:r>
          </w:p>
        </w:tc>
        <w:tc>
          <w:tcPr>
            <w:tcBorders>
              <w:top w:color="bfbfbf" w:space="0" w:sz="8" w:val="single"/>
              <w:left w:color="bfbfbf" w:space="0" w:sz="8" w:val="single"/>
              <w:bottom w:color="bfbfbf" w:space="0" w:sz="8" w:val="single"/>
              <w:right w:color="bfbfbf" w:space="0" w:sz="8" w:val="single"/>
            </w:tcBorders>
            <w:tcMar>
              <w:top w:w="100.0" w:type="dxa"/>
              <w:left w:w="100.0" w:type="dxa"/>
              <w:bottom w:w="100.0" w:type="dxa"/>
              <w:right w:w="100.0" w:type="dxa"/>
            </w:tcMar>
            <w:vAlign w:val="top"/>
          </w:tcPr>
          <w:p w:rsidR="00000000" w:rsidDel="00000000" w:rsidP="00000000" w:rsidRDefault="00000000" w:rsidRPr="00000000" w14:paraId="00000075">
            <w:pPr>
              <w:tabs>
                <w:tab w:val="center" w:leader="none" w:pos="4419"/>
                <w:tab w:val="right" w:leader="none" w:pos="8838"/>
              </w:tabs>
              <w:spacing w:after="0" w:line="240" w:lineRule="auto"/>
              <w:rPr/>
            </w:pPr>
            <w:r w:rsidDel="00000000" w:rsidR="00000000" w:rsidRPr="00000000">
              <w:rPr>
                <w:rtl w:val="0"/>
              </w:rPr>
              <w:t xml:space="preserve">Requirements Gathering Report</w:t>
            </w:r>
          </w:p>
        </w:tc>
        <w:tc>
          <w:tcPr>
            <w:tcBorders>
              <w:top w:color="bfbfbf" w:space="0" w:sz="8" w:val="single"/>
              <w:left w:color="bfbfbf" w:space="0" w:sz="8" w:val="single"/>
              <w:bottom w:color="bfbfbf" w:space="0" w:sz="8" w:val="single"/>
              <w:right w:color="bfbfbf" w:space="0" w:sz="8" w:val="single"/>
            </w:tcBorders>
            <w:tcMar>
              <w:top w:w="100.0" w:type="dxa"/>
              <w:left w:w="100.0" w:type="dxa"/>
              <w:bottom w:w="100.0" w:type="dxa"/>
              <w:right w:w="100.0" w:type="dxa"/>
            </w:tcMar>
            <w:vAlign w:val="top"/>
          </w:tcPr>
          <w:p w:rsidR="00000000" w:rsidDel="00000000" w:rsidP="00000000" w:rsidRDefault="00000000" w:rsidRPr="00000000" w14:paraId="00000076">
            <w:pPr>
              <w:spacing w:after="0" w:line="240" w:lineRule="auto"/>
              <w:rPr/>
            </w:pPr>
            <w:r w:rsidDel="00000000" w:rsidR="00000000" w:rsidRPr="00000000">
              <w:rPr>
                <w:rtl w:val="0"/>
              </w:rPr>
              <w:t xml:space="preserve">Document that includes interviews, process observation, and analysis of the neighborhood council’s needs.</w:t>
            </w:r>
          </w:p>
        </w:tc>
        <w:tc>
          <w:tcPr>
            <w:tcBorders>
              <w:top w:color="bfbfbf" w:space="0" w:sz="8" w:val="single"/>
              <w:left w:color="bfbfbf" w:space="0" w:sz="8" w:val="single"/>
              <w:bottom w:color="bfbfbf" w:space="0" w:sz="8" w:val="single"/>
              <w:right w:color="bfbfbf" w:space="0" w:sz="8" w:val="single"/>
            </w:tcBorders>
            <w:tcMar>
              <w:top w:w="100.0" w:type="dxa"/>
              <w:left w:w="100.0" w:type="dxa"/>
              <w:bottom w:w="100.0" w:type="dxa"/>
              <w:right w:w="100.0" w:type="dxa"/>
            </w:tcMar>
            <w:vAlign w:val="top"/>
          </w:tcPr>
          <w:p w:rsidR="00000000" w:rsidDel="00000000" w:rsidP="00000000" w:rsidRDefault="00000000" w:rsidRPr="00000000" w14:paraId="00000077">
            <w:pPr>
              <w:tabs>
                <w:tab w:val="center" w:leader="none" w:pos="4419"/>
                <w:tab w:val="right" w:leader="none" w:pos="8838"/>
              </w:tabs>
              <w:spacing w:after="0" w:line="240" w:lineRule="auto"/>
              <w:rPr/>
            </w:pPr>
            <w:r w:rsidDel="00000000" w:rsidR="00000000" w:rsidRPr="00000000">
              <w:rPr>
                <w:rtl w:val="0"/>
              </w:rPr>
              <w:t xml:space="preserve">Allows validation with the instructor and neighborhood council to ensure that the problem was correctly understood and that all required functionalities were identified.</w:t>
            </w:r>
          </w:p>
        </w:tc>
      </w:tr>
      <w:tr>
        <w:trPr>
          <w:cantSplit w:val="0"/>
          <w:trHeight w:val="362" w:hRule="atLeast"/>
          <w:tblHeader w:val="0"/>
        </w:trPr>
        <w:tc>
          <w:tcPr>
            <w:tcBorders>
              <w:top w:color="bfbfbf" w:space="0" w:sz="8" w:val="single"/>
              <w:left w:color="bfbfbf" w:space="0" w:sz="8" w:val="single"/>
              <w:bottom w:color="bfbfbf" w:space="0" w:sz="8" w:val="single"/>
              <w:right w:color="bfbfbf" w:space="0" w:sz="8" w:val="single"/>
            </w:tcBorders>
            <w:tcMar>
              <w:top w:w="100.0" w:type="dxa"/>
              <w:left w:w="100.0" w:type="dxa"/>
              <w:bottom w:w="100.0" w:type="dxa"/>
              <w:right w:w="100.0" w:type="dxa"/>
            </w:tcMar>
            <w:vAlign w:val="top"/>
          </w:tcPr>
          <w:p w:rsidR="00000000" w:rsidDel="00000000" w:rsidP="00000000" w:rsidRDefault="00000000" w:rsidRPr="00000000" w14:paraId="00000078">
            <w:pPr>
              <w:tabs>
                <w:tab w:val="center" w:leader="none" w:pos="4419"/>
                <w:tab w:val="right" w:leader="none" w:pos="8838"/>
              </w:tabs>
              <w:spacing w:after="0" w:line="240" w:lineRule="auto"/>
              <w:rPr/>
            </w:pPr>
            <w:r w:rsidDel="00000000" w:rsidR="00000000" w:rsidRPr="00000000">
              <w:rPr>
                <w:rtl w:val="0"/>
              </w:rPr>
              <w:t xml:space="preserve">Progress</w:t>
            </w:r>
          </w:p>
        </w:tc>
        <w:tc>
          <w:tcPr>
            <w:tcBorders>
              <w:top w:color="bfbfbf" w:space="0" w:sz="8" w:val="single"/>
              <w:left w:color="bfbfbf" w:space="0" w:sz="8" w:val="single"/>
              <w:bottom w:color="bfbfbf" w:space="0" w:sz="8" w:val="single"/>
              <w:right w:color="bfbfbf" w:space="0" w:sz="8" w:val="single"/>
            </w:tcBorders>
            <w:tcMar>
              <w:top w:w="100.0" w:type="dxa"/>
              <w:left w:w="100.0" w:type="dxa"/>
              <w:bottom w:w="100.0" w:type="dxa"/>
              <w:right w:w="100.0" w:type="dxa"/>
            </w:tcMar>
            <w:vAlign w:val="top"/>
          </w:tcPr>
          <w:p w:rsidR="00000000" w:rsidDel="00000000" w:rsidP="00000000" w:rsidRDefault="00000000" w:rsidRPr="00000000" w14:paraId="00000079">
            <w:pPr>
              <w:tabs>
                <w:tab w:val="center" w:leader="none" w:pos="4419"/>
                <w:tab w:val="right" w:leader="none" w:pos="8838"/>
              </w:tabs>
              <w:spacing w:after="0" w:line="240" w:lineRule="auto"/>
              <w:rPr/>
            </w:pPr>
            <w:r w:rsidDel="00000000" w:rsidR="00000000" w:rsidRPr="00000000">
              <w:rPr>
                <w:rtl w:val="0"/>
              </w:rPr>
              <w:t xml:space="preserve">Data Model and Architecture Diagrams</w:t>
            </w:r>
          </w:p>
        </w:tc>
        <w:tc>
          <w:tcPr>
            <w:tcBorders>
              <w:top w:color="bfbfbf" w:space="0" w:sz="8" w:val="single"/>
              <w:left w:color="bfbfbf" w:space="0" w:sz="8" w:val="single"/>
              <w:bottom w:color="bfbfbf" w:space="0" w:sz="8" w:val="single"/>
              <w:right w:color="bfbfbf" w:space="0" w:sz="8" w:val="single"/>
            </w:tcBorders>
            <w:tcMar>
              <w:top w:w="100.0" w:type="dxa"/>
              <w:left w:w="100.0" w:type="dxa"/>
              <w:bottom w:w="100.0" w:type="dxa"/>
              <w:right w:w="100.0" w:type="dxa"/>
            </w:tcMar>
            <w:vAlign w:val="top"/>
          </w:tcPr>
          <w:p w:rsidR="00000000" w:rsidDel="00000000" w:rsidP="00000000" w:rsidRDefault="00000000" w:rsidRPr="00000000" w14:paraId="0000007A">
            <w:pPr>
              <w:tabs>
                <w:tab w:val="center" w:leader="none" w:pos="4419"/>
                <w:tab w:val="right" w:leader="none" w:pos="8838"/>
              </w:tabs>
              <w:spacing w:after="0" w:line="240" w:lineRule="auto"/>
              <w:rPr/>
            </w:pPr>
            <w:r w:rsidDel="00000000" w:rsidR="00000000" w:rsidRPr="00000000">
              <w:rPr>
                <w:rtl w:val="0"/>
              </w:rPr>
              <w:t xml:space="preserve">ER diagrams and system architecture design (components, modules, and relationships).</w:t>
            </w:r>
          </w:p>
        </w:tc>
        <w:tc>
          <w:tcPr>
            <w:tcBorders>
              <w:top w:color="bfbfbf" w:space="0" w:sz="8" w:val="single"/>
              <w:left w:color="bfbfbf" w:space="0" w:sz="8" w:val="single"/>
              <w:bottom w:color="bfbfbf" w:space="0" w:sz="8" w:val="single"/>
              <w:right w:color="bfbfbf" w:space="0" w:sz="8" w:val="single"/>
            </w:tcBorders>
            <w:tcMar>
              <w:top w:w="100.0" w:type="dxa"/>
              <w:left w:w="100.0" w:type="dxa"/>
              <w:bottom w:w="100.0" w:type="dxa"/>
              <w:right w:w="100.0" w:type="dxa"/>
            </w:tcMar>
            <w:vAlign w:val="top"/>
          </w:tcPr>
          <w:p w:rsidR="00000000" w:rsidDel="00000000" w:rsidP="00000000" w:rsidRDefault="00000000" w:rsidRPr="00000000" w14:paraId="0000007B">
            <w:pPr>
              <w:tabs>
                <w:tab w:val="center" w:leader="none" w:pos="4419"/>
                <w:tab w:val="right" w:leader="none" w:pos="8838"/>
              </w:tabs>
              <w:spacing w:after="0" w:line="240" w:lineRule="auto"/>
              <w:rPr/>
            </w:pPr>
            <w:r w:rsidDel="00000000" w:rsidR="00000000" w:rsidRPr="00000000">
              <w:rPr>
                <w:rtl w:val="0"/>
              </w:rPr>
              <w:t xml:space="preserve">Ensures that the solution has a solid and scalable foundation before starting development.</w:t>
            </w:r>
          </w:p>
        </w:tc>
      </w:tr>
      <w:tr>
        <w:trPr>
          <w:cantSplit w:val="0"/>
          <w:trHeight w:val="362" w:hRule="atLeast"/>
          <w:tblHeader w:val="0"/>
        </w:trPr>
        <w:tc>
          <w:tcPr>
            <w:tcBorders>
              <w:top w:color="bfbfbf" w:space="0" w:sz="8" w:val="single"/>
              <w:left w:color="bfbfbf" w:space="0" w:sz="8" w:val="single"/>
              <w:bottom w:color="bfbfbf" w:space="0" w:sz="8" w:val="single"/>
              <w:right w:color="bfbfbf" w:space="0" w:sz="8" w:val="single"/>
            </w:tcBorders>
            <w:tcMar>
              <w:top w:w="100.0" w:type="dxa"/>
              <w:left w:w="100.0" w:type="dxa"/>
              <w:bottom w:w="100.0" w:type="dxa"/>
              <w:right w:w="100.0" w:type="dxa"/>
            </w:tcMar>
            <w:vAlign w:val="top"/>
          </w:tcPr>
          <w:p w:rsidR="00000000" w:rsidDel="00000000" w:rsidP="00000000" w:rsidRDefault="00000000" w:rsidRPr="00000000" w14:paraId="0000007C">
            <w:pPr>
              <w:tabs>
                <w:tab w:val="center" w:leader="none" w:pos="4419"/>
                <w:tab w:val="right" w:leader="none" w:pos="8838"/>
              </w:tabs>
              <w:spacing w:after="0" w:line="240" w:lineRule="auto"/>
              <w:rPr/>
            </w:pPr>
            <w:r w:rsidDel="00000000" w:rsidR="00000000" w:rsidRPr="00000000">
              <w:rPr>
                <w:rtl w:val="0"/>
              </w:rPr>
              <w:t xml:space="preserve">Progress</w:t>
            </w:r>
          </w:p>
        </w:tc>
        <w:tc>
          <w:tcPr>
            <w:tcBorders>
              <w:top w:color="bfbfbf" w:space="0" w:sz="8" w:val="single"/>
              <w:left w:color="bfbfbf" w:space="0" w:sz="8" w:val="single"/>
              <w:bottom w:color="bfbfbf" w:space="0" w:sz="8" w:val="single"/>
              <w:right w:color="bfbfbf" w:space="0" w:sz="8" w:val="single"/>
            </w:tcBorders>
            <w:tcMar>
              <w:top w:w="100.0" w:type="dxa"/>
              <w:left w:w="100.0" w:type="dxa"/>
              <w:bottom w:w="100.0" w:type="dxa"/>
              <w:right w:w="100.0" w:type="dxa"/>
            </w:tcMar>
            <w:vAlign w:val="top"/>
          </w:tcPr>
          <w:p w:rsidR="00000000" w:rsidDel="00000000" w:rsidP="00000000" w:rsidRDefault="00000000" w:rsidRPr="00000000" w14:paraId="0000007D">
            <w:pPr>
              <w:tabs>
                <w:tab w:val="center" w:leader="none" w:pos="4419"/>
                <w:tab w:val="right" w:leader="none" w:pos="8838"/>
              </w:tabs>
              <w:spacing w:after="0" w:line="240" w:lineRule="auto"/>
              <w:rPr/>
            </w:pPr>
            <w:r w:rsidDel="00000000" w:rsidR="00000000" w:rsidRPr="00000000">
              <w:rPr>
                <w:rtl w:val="0"/>
              </w:rPr>
              <w:t xml:space="preserve">User Interface Prototype (Mockups)</w:t>
            </w:r>
          </w:p>
        </w:tc>
        <w:tc>
          <w:tcPr>
            <w:tcBorders>
              <w:top w:color="bfbfbf" w:space="0" w:sz="8" w:val="single"/>
              <w:left w:color="bfbfbf" w:space="0" w:sz="8" w:val="single"/>
              <w:bottom w:color="bfbfbf" w:space="0" w:sz="8" w:val="single"/>
              <w:right w:color="bfbfbf" w:space="0" w:sz="8" w:val="single"/>
            </w:tcBorders>
            <w:tcMar>
              <w:top w:w="100.0" w:type="dxa"/>
              <w:left w:w="100.0" w:type="dxa"/>
              <w:bottom w:w="100.0" w:type="dxa"/>
              <w:right w:w="100.0" w:type="dxa"/>
            </w:tcMar>
            <w:vAlign w:val="top"/>
          </w:tcPr>
          <w:p w:rsidR="00000000" w:rsidDel="00000000" w:rsidP="00000000" w:rsidRDefault="00000000" w:rsidRPr="00000000" w14:paraId="0000007E">
            <w:pPr>
              <w:tabs>
                <w:tab w:val="center" w:leader="none" w:pos="4419"/>
                <w:tab w:val="right" w:leader="none" w:pos="8838"/>
              </w:tabs>
              <w:spacing w:after="0" w:line="240" w:lineRule="auto"/>
              <w:rPr/>
            </w:pPr>
            <w:r w:rsidDel="00000000" w:rsidR="00000000" w:rsidRPr="00000000">
              <w:rPr>
                <w:rtl w:val="0"/>
              </w:rPr>
              <w:t xml:space="preserve">Sketches or clickable prototypes of the main system screens.</w:t>
            </w:r>
          </w:p>
        </w:tc>
        <w:tc>
          <w:tcPr>
            <w:tcBorders>
              <w:top w:color="bfbfbf" w:space="0" w:sz="8" w:val="single"/>
              <w:left w:color="bfbfbf" w:space="0" w:sz="8" w:val="single"/>
              <w:bottom w:color="bfbfbf" w:space="0" w:sz="8" w:val="single"/>
              <w:right w:color="bfbfbf" w:space="0" w:sz="8" w:val="single"/>
            </w:tcBorders>
            <w:tcMar>
              <w:top w:w="100.0" w:type="dxa"/>
              <w:left w:w="100.0" w:type="dxa"/>
              <w:bottom w:w="100.0" w:type="dxa"/>
              <w:right w:w="100.0" w:type="dxa"/>
            </w:tcMar>
            <w:vAlign w:val="top"/>
          </w:tcPr>
          <w:p w:rsidR="00000000" w:rsidDel="00000000" w:rsidP="00000000" w:rsidRDefault="00000000" w:rsidRPr="00000000" w14:paraId="0000007F">
            <w:pPr>
              <w:tabs>
                <w:tab w:val="center" w:leader="none" w:pos="4419"/>
                <w:tab w:val="right" w:leader="none" w:pos="8838"/>
              </w:tabs>
              <w:spacing w:after="0" w:line="240" w:lineRule="auto"/>
              <w:rPr/>
            </w:pPr>
            <w:r w:rsidDel="00000000" w:rsidR="00000000" w:rsidRPr="00000000">
              <w:rPr>
                <w:rtl w:val="0"/>
              </w:rPr>
              <w:t xml:space="preserve">Facilitates usability validation and early user feedback before coding.</w:t>
            </w:r>
          </w:p>
        </w:tc>
      </w:tr>
      <w:tr>
        <w:trPr>
          <w:cantSplit w:val="0"/>
          <w:trHeight w:val="362" w:hRule="atLeast"/>
          <w:tblHeader w:val="0"/>
        </w:trPr>
        <w:tc>
          <w:tcPr>
            <w:tcBorders>
              <w:top w:color="bfbfbf" w:space="0" w:sz="8" w:val="single"/>
              <w:left w:color="bfbfbf" w:space="0" w:sz="8" w:val="single"/>
              <w:bottom w:color="bfbfbf" w:space="0" w:sz="8" w:val="single"/>
              <w:right w:color="bfbfbf" w:space="0" w:sz="8" w:val="single"/>
            </w:tcBorders>
            <w:tcMar>
              <w:top w:w="100.0" w:type="dxa"/>
              <w:left w:w="100.0" w:type="dxa"/>
              <w:bottom w:w="100.0" w:type="dxa"/>
              <w:right w:w="100.0" w:type="dxa"/>
            </w:tcMar>
            <w:vAlign w:val="top"/>
          </w:tcPr>
          <w:p w:rsidR="00000000" w:rsidDel="00000000" w:rsidP="00000000" w:rsidRDefault="00000000" w:rsidRPr="00000000" w14:paraId="00000080">
            <w:pPr>
              <w:tabs>
                <w:tab w:val="center" w:leader="none" w:pos="4419"/>
                <w:tab w:val="right" w:leader="none" w:pos="8838"/>
              </w:tabs>
              <w:spacing w:after="0" w:line="240" w:lineRule="auto"/>
              <w:rPr/>
            </w:pPr>
            <w:r w:rsidDel="00000000" w:rsidR="00000000" w:rsidRPr="00000000">
              <w:rPr>
                <w:rtl w:val="0"/>
              </w:rPr>
              <w:t xml:space="preserve">Final</w:t>
            </w:r>
          </w:p>
        </w:tc>
        <w:tc>
          <w:tcPr>
            <w:tcBorders>
              <w:top w:color="bfbfbf" w:space="0" w:sz="8" w:val="single"/>
              <w:left w:color="bfbfbf" w:space="0" w:sz="8" w:val="single"/>
              <w:bottom w:color="bfbfbf" w:space="0" w:sz="8" w:val="single"/>
              <w:right w:color="bfbfbf" w:space="0" w:sz="8" w:val="single"/>
            </w:tcBorders>
            <w:tcMar>
              <w:top w:w="100.0" w:type="dxa"/>
              <w:left w:w="100.0" w:type="dxa"/>
              <w:bottom w:w="100.0" w:type="dxa"/>
              <w:right w:w="100.0" w:type="dxa"/>
            </w:tcMar>
            <w:vAlign w:val="top"/>
          </w:tcPr>
          <w:p w:rsidR="00000000" w:rsidDel="00000000" w:rsidP="00000000" w:rsidRDefault="00000000" w:rsidRPr="00000000" w14:paraId="00000081">
            <w:pPr>
              <w:tabs>
                <w:tab w:val="center" w:leader="none" w:pos="4419"/>
                <w:tab w:val="right" w:leader="none" w:pos="8838"/>
              </w:tabs>
              <w:spacing w:after="0" w:line="240" w:lineRule="auto"/>
              <w:rPr/>
            </w:pPr>
            <w:r w:rsidDel="00000000" w:rsidR="00000000" w:rsidRPr="00000000">
              <w:rPr>
                <w:rtl w:val="0"/>
              </w:rPr>
              <w:t xml:space="preserve">Working Web System / App</w:t>
            </w:r>
          </w:p>
        </w:tc>
        <w:tc>
          <w:tcPr>
            <w:tcBorders>
              <w:top w:color="bfbfbf" w:space="0" w:sz="8" w:val="single"/>
              <w:left w:color="bfbfbf" w:space="0" w:sz="8" w:val="single"/>
              <w:bottom w:color="bfbfbf" w:space="0" w:sz="8" w:val="single"/>
              <w:right w:color="bfbfbf" w:space="0" w:sz="8" w:val="single"/>
            </w:tcBorders>
            <w:tcMar>
              <w:top w:w="100.0" w:type="dxa"/>
              <w:left w:w="100.0" w:type="dxa"/>
              <w:bottom w:w="100.0" w:type="dxa"/>
              <w:right w:w="100.0" w:type="dxa"/>
            </w:tcMar>
            <w:vAlign w:val="top"/>
          </w:tcPr>
          <w:p w:rsidR="00000000" w:rsidDel="00000000" w:rsidP="00000000" w:rsidRDefault="00000000" w:rsidRPr="00000000" w14:paraId="00000082">
            <w:pPr>
              <w:tabs>
                <w:tab w:val="center" w:leader="none" w:pos="4419"/>
                <w:tab w:val="right" w:leader="none" w:pos="8838"/>
              </w:tabs>
              <w:spacing w:after="0" w:line="240" w:lineRule="auto"/>
              <w:rPr/>
            </w:pPr>
            <w:r w:rsidDel="00000000" w:rsidR="00000000" w:rsidRPr="00000000">
              <w:rPr>
                <w:rtl w:val="0"/>
              </w:rPr>
              <w:t xml:space="preserve">Functional product with all features defined in the requirements: neighbor registration, certificates, project applications, notifications, and calendar management.</w:t>
            </w:r>
          </w:p>
        </w:tc>
        <w:tc>
          <w:tcPr>
            <w:tcBorders>
              <w:top w:color="bfbfbf" w:space="0" w:sz="8" w:val="single"/>
              <w:left w:color="bfbfbf" w:space="0" w:sz="8" w:val="single"/>
              <w:bottom w:color="bfbfbf" w:space="0" w:sz="8" w:val="single"/>
              <w:right w:color="bfbfbf" w:space="0" w:sz="8" w:val="single"/>
            </w:tcBorders>
            <w:tcMar>
              <w:top w:w="100.0" w:type="dxa"/>
              <w:left w:w="100.0" w:type="dxa"/>
              <w:bottom w:w="100.0" w:type="dxa"/>
              <w:right w:w="100.0" w:type="dxa"/>
            </w:tcMar>
            <w:vAlign w:val="top"/>
          </w:tcPr>
          <w:p w:rsidR="00000000" w:rsidDel="00000000" w:rsidP="00000000" w:rsidRDefault="00000000" w:rsidRPr="00000000" w14:paraId="00000083">
            <w:pPr>
              <w:tabs>
                <w:tab w:val="center" w:leader="none" w:pos="4419"/>
                <w:tab w:val="right" w:leader="none" w:pos="8838"/>
              </w:tabs>
              <w:spacing w:after="0" w:line="240" w:lineRule="auto"/>
              <w:rPr/>
            </w:pPr>
            <w:r w:rsidDel="00000000" w:rsidR="00000000" w:rsidRPr="00000000">
              <w:rPr>
                <w:rtl w:val="0"/>
              </w:rPr>
              <w:t xml:space="preserve">This is the main result of the project and demonstrates the fulfillment of objectives.</w:t>
            </w:r>
          </w:p>
        </w:tc>
      </w:tr>
      <w:tr>
        <w:trPr>
          <w:cantSplit w:val="0"/>
          <w:trHeight w:val="362" w:hRule="atLeast"/>
          <w:tblHeader w:val="0"/>
        </w:trPr>
        <w:tc>
          <w:tcPr>
            <w:tcBorders>
              <w:top w:color="bfbfbf" w:space="0" w:sz="8" w:val="single"/>
              <w:left w:color="bfbfbf" w:space="0" w:sz="8" w:val="single"/>
              <w:bottom w:color="bfbfbf" w:space="0" w:sz="8" w:val="single"/>
              <w:right w:color="bfbfbf" w:space="0" w:sz="8" w:val="single"/>
            </w:tcBorders>
            <w:tcMar>
              <w:top w:w="100.0" w:type="dxa"/>
              <w:left w:w="100.0" w:type="dxa"/>
              <w:bottom w:w="100.0" w:type="dxa"/>
              <w:right w:w="100.0" w:type="dxa"/>
            </w:tcMar>
            <w:vAlign w:val="top"/>
          </w:tcPr>
          <w:p w:rsidR="00000000" w:rsidDel="00000000" w:rsidP="00000000" w:rsidRDefault="00000000" w:rsidRPr="00000000" w14:paraId="00000084">
            <w:pPr>
              <w:tabs>
                <w:tab w:val="center" w:leader="none" w:pos="4419"/>
                <w:tab w:val="right" w:leader="none" w:pos="8838"/>
              </w:tabs>
              <w:spacing w:after="0" w:line="240" w:lineRule="auto"/>
              <w:rPr/>
            </w:pPr>
            <w:r w:rsidDel="00000000" w:rsidR="00000000" w:rsidRPr="00000000">
              <w:rPr>
                <w:rtl w:val="0"/>
              </w:rPr>
              <w:t xml:space="preserve">Final</w:t>
            </w:r>
          </w:p>
        </w:tc>
        <w:tc>
          <w:tcPr>
            <w:tcBorders>
              <w:top w:color="bfbfbf" w:space="0" w:sz="8" w:val="single"/>
              <w:left w:color="bfbfbf" w:space="0" w:sz="8" w:val="single"/>
              <w:bottom w:color="bfbfbf" w:space="0" w:sz="8" w:val="single"/>
              <w:right w:color="bfbfbf" w:space="0" w:sz="8" w:val="single"/>
            </w:tcBorders>
            <w:tcMar>
              <w:top w:w="100.0" w:type="dxa"/>
              <w:left w:w="100.0" w:type="dxa"/>
              <w:bottom w:w="100.0" w:type="dxa"/>
              <w:right w:w="100.0" w:type="dxa"/>
            </w:tcMar>
            <w:vAlign w:val="top"/>
          </w:tcPr>
          <w:p w:rsidR="00000000" w:rsidDel="00000000" w:rsidP="00000000" w:rsidRDefault="00000000" w:rsidRPr="00000000" w14:paraId="00000085">
            <w:pPr>
              <w:tabs>
                <w:tab w:val="center" w:leader="none" w:pos="4419"/>
                <w:tab w:val="right" w:leader="none" w:pos="8838"/>
              </w:tabs>
              <w:spacing w:after="0" w:line="240" w:lineRule="auto"/>
              <w:rPr/>
            </w:pPr>
            <w:r w:rsidDel="00000000" w:rsidR="00000000" w:rsidRPr="00000000">
              <w:rPr>
                <w:rtl w:val="0"/>
              </w:rPr>
              <w:t xml:space="preserve">Testing and Validation</w:t>
            </w:r>
          </w:p>
        </w:tc>
        <w:tc>
          <w:tcPr>
            <w:tcBorders>
              <w:top w:color="bfbfbf" w:space="0" w:sz="8" w:val="single"/>
              <w:left w:color="bfbfbf" w:space="0" w:sz="8" w:val="single"/>
              <w:bottom w:color="bfbfbf" w:space="0" w:sz="8" w:val="single"/>
              <w:right w:color="bfbfbf" w:space="0" w:sz="8" w:val="single"/>
            </w:tcBorders>
            <w:tcMar>
              <w:top w:w="100.0" w:type="dxa"/>
              <w:left w:w="100.0" w:type="dxa"/>
              <w:bottom w:w="100.0" w:type="dxa"/>
              <w:right w:w="100.0" w:type="dxa"/>
            </w:tcMar>
            <w:vAlign w:val="top"/>
          </w:tcPr>
          <w:p w:rsidR="00000000" w:rsidDel="00000000" w:rsidP="00000000" w:rsidRDefault="00000000" w:rsidRPr="00000000" w14:paraId="00000086">
            <w:pPr>
              <w:tabs>
                <w:tab w:val="center" w:leader="none" w:pos="4419"/>
                <w:tab w:val="right" w:leader="none" w:pos="8838"/>
              </w:tabs>
              <w:spacing w:after="0" w:line="240" w:lineRule="auto"/>
              <w:rPr/>
            </w:pPr>
            <w:r w:rsidDel="00000000" w:rsidR="00000000" w:rsidRPr="00000000">
              <w:rPr>
                <w:rtl w:val="0"/>
              </w:rPr>
              <w:t xml:space="preserve">Documentation of unit, integration, and acceptance tests performed.</w:t>
            </w:r>
          </w:p>
        </w:tc>
        <w:tc>
          <w:tcPr>
            <w:tcBorders>
              <w:top w:color="bfbfbf" w:space="0" w:sz="8" w:val="single"/>
              <w:left w:color="bfbfbf" w:space="0" w:sz="8" w:val="single"/>
              <w:bottom w:color="bfbfbf" w:space="0" w:sz="8" w:val="single"/>
              <w:right w:color="bfbfbf" w:space="0" w:sz="8" w:val="single"/>
            </w:tcBorders>
            <w:tcMar>
              <w:top w:w="100.0" w:type="dxa"/>
              <w:left w:w="100.0" w:type="dxa"/>
              <w:bottom w:w="100.0" w:type="dxa"/>
              <w:right w:w="100.0" w:type="dxa"/>
            </w:tcMar>
            <w:vAlign w:val="top"/>
          </w:tcPr>
          <w:p w:rsidR="00000000" w:rsidDel="00000000" w:rsidP="00000000" w:rsidRDefault="00000000" w:rsidRPr="00000000" w14:paraId="00000087">
            <w:pPr>
              <w:tabs>
                <w:tab w:val="center" w:leader="none" w:pos="4419"/>
                <w:tab w:val="right" w:leader="none" w:pos="8838"/>
              </w:tabs>
              <w:spacing w:after="0" w:line="240" w:lineRule="auto"/>
              <w:rPr/>
            </w:pPr>
            <w:r w:rsidDel="00000000" w:rsidR="00000000" w:rsidRPr="00000000">
              <w:rPr>
                <w:rtl w:val="0"/>
              </w:rPr>
              <w:t xml:space="preserve">Demonstrates that the system has been verified and meets the established quality criteria.</w:t>
            </w:r>
          </w:p>
        </w:tc>
      </w:tr>
      <w:tr>
        <w:trPr>
          <w:cantSplit w:val="0"/>
          <w:trHeight w:val="362" w:hRule="atLeast"/>
          <w:tblHeader w:val="0"/>
        </w:trPr>
        <w:tc>
          <w:tcPr>
            <w:tcBorders>
              <w:top w:color="bfbfbf" w:space="0" w:sz="8" w:val="single"/>
              <w:left w:color="bfbfbf" w:space="0" w:sz="8" w:val="single"/>
              <w:bottom w:color="bfbfbf" w:space="0" w:sz="8" w:val="single"/>
              <w:right w:color="bfbfbf" w:space="0" w:sz="8" w:val="single"/>
            </w:tcBorders>
            <w:tcMar>
              <w:top w:w="100.0" w:type="dxa"/>
              <w:left w:w="100.0" w:type="dxa"/>
              <w:bottom w:w="100.0" w:type="dxa"/>
              <w:right w:w="100.0" w:type="dxa"/>
            </w:tcMar>
            <w:vAlign w:val="top"/>
          </w:tcPr>
          <w:p w:rsidR="00000000" w:rsidDel="00000000" w:rsidP="00000000" w:rsidRDefault="00000000" w:rsidRPr="00000000" w14:paraId="00000088">
            <w:pPr>
              <w:tabs>
                <w:tab w:val="center" w:leader="none" w:pos="4419"/>
                <w:tab w:val="right" w:leader="none" w:pos="8838"/>
              </w:tabs>
              <w:spacing w:after="0" w:line="240" w:lineRule="auto"/>
              <w:rPr/>
            </w:pPr>
            <w:r w:rsidDel="00000000" w:rsidR="00000000" w:rsidRPr="00000000">
              <w:rPr>
                <w:rtl w:val="0"/>
              </w:rPr>
              <w:t xml:space="preserve">Final</w:t>
            </w:r>
          </w:p>
        </w:tc>
        <w:tc>
          <w:tcPr>
            <w:tcBorders>
              <w:top w:color="bfbfbf" w:space="0" w:sz="8" w:val="single"/>
              <w:left w:color="bfbfbf" w:space="0" w:sz="8" w:val="single"/>
              <w:bottom w:color="bfbfbf" w:space="0" w:sz="8" w:val="single"/>
              <w:right w:color="bfbfbf" w:space="0" w:sz="8" w:val="single"/>
            </w:tcBorders>
            <w:tcMar>
              <w:top w:w="100.0" w:type="dxa"/>
              <w:left w:w="100.0" w:type="dxa"/>
              <w:bottom w:w="100.0" w:type="dxa"/>
              <w:right w:w="100.0" w:type="dxa"/>
            </w:tcMar>
            <w:vAlign w:val="top"/>
          </w:tcPr>
          <w:p w:rsidR="00000000" w:rsidDel="00000000" w:rsidP="00000000" w:rsidRDefault="00000000" w:rsidRPr="00000000" w14:paraId="00000089">
            <w:pPr>
              <w:tabs>
                <w:tab w:val="center" w:leader="none" w:pos="4419"/>
                <w:tab w:val="right" w:leader="none" w:pos="8838"/>
              </w:tabs>
              <w:spacing w:after="0" w:line="240" w:lineRule="auto"/>
              <w:rPr/>
            </w:pPr>
            <w:r w:rsidDel="00000000" w:rsidR="00000000" w:rsidRPr="00000000">
              <w:rPr>
                <w:rtl w:val="0"/>
              </w:rPr>
              <w:t xml:space="preserve">User Manual and Technical Documentation</w:t>
            </w:r>
          </w:p>
        </w:tc>
        <w:tc>
          <w:tcPr>
            <w:tcBorders>
              <w:top w:color="bfbfbf" w:space="0" w:sz="8" w:val="single"/>
              <w:left w:color="bfbfbf" w:space="0" w:sz="8" w:val="single"/>
              <w:bottom w:color="bfbfbf" w:space="0" w:sz="8" w:val="single"/>
              <w:right w:color="bfbfbf" w:space="0" w:sz="8" w:val="single"/>
            </w:tcBorders>
            <w:tcMar>
              <w:top w:w="100.0" w:type="dxa"/>
              <w:left w:w="100.0" w:type="dxa"/>
              <w:bottom w:w="100.0" w:type="dxa"/>
              <w:right w:w="100.0" w:type="dxa"/>
            </w:tcMar>
            <w:vAlign w:val="top"/>
          </w:tcPr>
          <w:p w:rsidR="00000000" w:rsidDel="00000000" w:rsidP="00000000" w:rsidRDefault="00000000" w:rsidRPr="00000000" w14:paraId="0000008A">
            <w:pPr>
              <w:tabs>
                <w:tab w:val="center" w:leader="none" w:pos="4419"/>
                <w:tab w:val="right" w:leader="none" w:pos="8838"/>
              </w:tabs>
              <w:spacing w:after="0" w:line="240" w:lineRule="auto"/>
              <w:rPr/>
            </w:pPr>
            <w:r w:rsidDel="00000000" w:rsidR="00000000" w:rsidRPr="00000000">
              <w:rPr>
                <w:rtl w:val="0"/>
              </w:rPr>
              <w:t xml:space="preserve">Guide for using the system (manual for board members and end users) and documentation of the code and architecture.</w:t>
            </w:r>
          </w:p>
        </w:tc>
        <w:tc>
          <w:tcPr>
            <w:tcBorders>
              <w:top w:color="bfbfbf" w:space="0" w:sz="8" w:val="single"/>
              <w:left w:color="bfbfbf" w:space="0" w:sz="8" w:val="single"/>
              <w:bottom w:color="bfbfbf" w:space="0" w:sz="8" w:val="single"/>
              <w:right w:color="bfbfbf" w:space="0" w:sz="8" w:val="single"/>
            </w:tcBorders>
            <w:tcMar>
              <w:top w:w="100.0" w:type="dxa"/>
              <w:left w:w="100.0" w:type="dxa"/>
              <w:bottom w:w="100.0" w:type="dxa"/>
              <w:right w:w="100.0" w:type="dxa"/>
            </w:tcMar>
            <w:vAlign w:val="top"/>
          </w:tcPr>
          <w:p w:rsidR="00000000" w:rsidDel="00000000" w:rsidP="00000000" w:rsidRDefault="00000000" w:rsidRPr="00000000" w14:paraId="0000008B">
            <w:pPr>
              <w:tabs>
                <w:tab w:val="center" w:leader="none" w:pos="4419"/>
                <w:tab w:val="right" w:leader="none" w:pos="8838"/>
              </w:tabs>
              <w:spacing w:after="0" w:line="240" w:lineRule="auto"/>
              <w:rPr/>
            </w:pPr>
            <w:r w:rsidDel="00000000" w:rsidR="00000000" w:rsidRPr="00000000">
              <w:rPr>
                <w:rtl w:val="0"/>
              </w:rPr>
              <w:t xml:space="preserve">Allows the neighborhood council to implement and maintain the system without direct dependence on the development team.</w:t>
            </w:r>
          </w:p>
        </w:tc>
      </w:tr>
      <w:tr>
        <w:trPr>
          <w:cantSplit w:val="0"/>
          <w:trHeight w:val="362" w:hRule="atLeast"/>
          <w:tblHeader w:val="0"/>
        </w:trPr>
        <w:tc>
          <w:tcPr>
            <w:tcBorders>
              <w:top w:color="bfbfbf" w:space="0" w:sz="8" w:val="single"/>
              <w:left w:color="bfbfbf" w:space="0" w:sz="8" w:val="single"/>
              <w:bottom w:color="bfbfbf" w:space="0" w:sz="8" w:val="single"/>
              <w:right w:color="bfbfbf" w:space="0" w:sz="8" w:val="single"/>
            </w:tcBorders>
            <w:tcMar>
              <w:top w:w="100.0" w:type="dxa"/>
              <w:left w:w="100.0" w:type="dxa"/>
              <w:bottom w:w="100.0" w:type="dxa"/>
              <w:right w:w="100.0" w:type="dxa"/>
            </w:tcMar>
            <w:vAlign w:val="top"/>
          </w:tcPr>
          <w:p w:rsidR="00000000" w:rsidDel="00000000" w:rsidP="00000000" w:rsidRDefault="00000000" w:rsidRPr="00000000" w14:paraId="0000008C">
            <w:pPr>
              <w:tabs>
                <w:tab w:val="center" w:leader="none" w:pos="4419"/>
                <w:tab w:val="right" w:leader="none" w:pos="8838"/>
              </w:tabs>
              <w:spacing w:after="0" w:line="240" w:lineRule="auto"/>
              <w:rPr/>
            </w:pPr>
            <w:r w:rsidDel="00000000" w:rsidR="00000000" w:rsidRPr="00000000">
              <w:rPr>
                <w:rtl w:val="0"/>
              </w:rPr>
              <w:t xml:space="preserve">Final</w:t>
            </w:r>
          </w:p>
        </w:tc>
        <w:tc>
          <w:tcPr>
            <w:tcBorders>
              <w:top w:color="bfbfbf" w:space="0" w:sz="8" w:val="single"/>
              <w:left w:color="bfbfbf" w:space="0" w:sz="8" w:val="single"/>
              <w:bottom w:color="bfbfbf" w:space="0" w:sz="8" w:val="single"/>
              <w:right w:color="bfbfbf" w:space="0" w:sz="8" w:val="single"/>
            </w:tcBorders>
            <w:tcMar>
              <w:top w:w="100.0" w:type="dxa"/>
              <w:left w:w="100.0" w:type="dxa"/>
              <w:bottom w:w="100.0" w:type="dxa"/>
              <w:right w:w="100.0" w:type="dxa"/>
            </w:tcMar>
            <w:vAlign w:val="top"/>
          </w:tcPr>
          <w:p w:rsidR="00000000" w:rsidDel="00000000" w:rsidP="00000000" w:rsidRDefault="00000000" w:rsidRPr="00000000" w14:paraId="0000008D">
            <w:pPr>
              <w:tabs>
                <w:tab w:val="center" w:leader="none" w:pos="4419"/>
                <w:tab w:val="right" w:leader="none" w:pos="8838"/>
              </w:tabs>
              <w:spacing w:after="0" w:line="240" w:lineRule="auto"/>
              <w:rPr/>
            </w:pPr>
            <w:r w:rsidDel="00000000" w:rsidR="00000000" w:rsidRPr="00000000">
              <w:rPr>
                <w:rtl w:val="0"/>
              </w:rPr>
              <w:t xml:space="preserve">Final Presentation</w:t>
            </w:r>
          </w:p>
        </w:tc>
        <w:tc>
          <w:tcPr>
            <w:tcBorders>
              <w:top w:color="bfbfbf" w:space="0" w:sz="8" w:val="single"/>
              <w:left w:color="bfbfbf" w:space="0" w:sz="8" w:val="single"/>
              <w:bottom w:color="bfbfbf" w:space="0" w:sz="8" w:val="single"/>
              <w:right w:color="bfbfbf" w:space="0" w:sz="8" w:val="single"/>
            </w:tcBorders>
            <w:tcMar>
              <w:top w:w="100.0" w:type="dxa"/>
              <w:left w:w="100.0" w:type="dxa"/>
              <w:bottom w:w="100.0" w:type="dxa"/>
              <w:right w:w="100.0" w:type="dxa"/>
            </w:tcMar>
            <w:vAlign w:val="top"/>
          </w:tcPr>
          <w:p w:rsidR="00000000" w:rsidDel="00000000" w:rsidP="00000000" w:rsidRDefault="00000000" w:rsidRPr="00000000" w14:paraId="0000008E">
            <w:pPr>
              <w:tabs>
                <w:tab w:val="center" w:leader="none" w:pos="4419"/>
                <w:tab w:val="right" w:leader="none" w:pos="8838"/>
              </w:tabs>
              <w:spacing w:after="0" w:line="240" w:lineRule="auto"/>
              <w:rPr/>
            </w:pPr>
            <w:r w:rsidDel="00000000" w:rsidR="00000000" w:rsidRPr="00000000">
              <w:rPr>
                <w:rtl w:val="0"/>
              </w:rPr>
              <w:t xml:space="preserve">Project presentation to the instructor and/or community, including a live system demo.</w:t>
            </w:r>
          </w:p>
        </w:tc>
        <w:tc>
          <w:tcPr>
            <w:tcBorders>
              <w:top w:color="bfbfbf" w:space="0" w:sz="8" w:val="single"/>
              <w:left w:color="bfbfbf" w:space="0" w:sz="8" w:val="single"/>
              <w:bottom w:color="bfbfbf" w:space="0" w:sz="8" w:val="single"/>
              <w:right w:color="bfbfbf" w:space="0" w:sz="8" w:val="single"/>
            </w:tcBorders>
            <w:tcMar>
              <w:top w:w="100.0" w:type="dxa"/>
              <w:left w:w="100.0" w:type="dxa"/>
              <w:bottom w:w="100.0" w:type="dxa"/>
              <w:right w:w="100.0" w:type="dxa"/>
            </w:tcMar>
            <w:vAlign w:val="top"/>
          </w:tcPr>
          <w:p w:rsidR="00000000" w:rsidDel="00000000" w:rsidP="00000000" w:rsidRDefault="00000000" w:rsidRPr="00000000" w14:paraId="0000008F">
            <w:pPr>
              <w:tabs>
                <w:tab w:val="center" w:leader="none" w:pos="4419"/>
                <w:tab w:val="right" w:leader="none" w:pos="8838"/>
              </w:tabs>
              <w:spacing w:after="0" w:line="240" w:lineRule="auto"/>
              <w:rPr/>
            </w:pPr>
            <w:r w:rsidDel="00000000" w:rsidR="00000000" w:rsidRPr="00000000">
              <w:rPr>
                <w:rtl w:val="0"/>
              </w:rPr>
              <w:t xml:space="preserve">Effectively communicates the results and receives formal feedback.</w:t>
            </w:r>
          </w:p>
        </w:tc>
      </w:tr>
    </w:tbl>
    <w:p w:rsidR="00000000" w:rsidDel="00000000" w:rsidP="00000000" w:rsidRDefault="00000000" w:rsidRPr="00000000" w14:paraId="00000090">
      <w:pPr>
        <w:spacing w:after="0" w:line="360" w:lineRule="auto"/>
        <w:jc w:val="both"/>
        <w:rPr>
          <w:b w:val="1"/>
          <w:sz w:val="24"/>
          <w:szCs w:val="24"/>
        </w:rPr>
      </w:pPr>
      <w:r w:rsidDel="00000000" w:rsidR="00000000" w:rsidRPr="00000000">
        <w:rPr>
          <w:rtl w:val="0"/>
        </w:rPr>
      </w:r>
    </w:p>
    <w:tbl>
      <w:tblPr>
        <w:tblStyle w:val="Table13"/>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091">
            <w:pPr>
              <w:rPr>
                <w:b w:val="1"/>
                <w:color w:val="1f3864"/>
                <w:sz w:val="28"/>
                <w:szCs w:val="28"/>
              </w:rPr>
            </w:pPr>
            <w:r w:rsidDel="00000000" w:rsidR="00000000" w:rsidRPr="00000000">
              <w:rPr>
                <w:b w:val="1"/>
                <w:color w:val="1f3864"/>
                <w:sz w:val="28"/>
                <w:szCs w:val="28"/>
                <w:rtl w:val="0"/>
              </w:rPr>
              <w:t xml:space="preserve">7. Work Plan</w:t>
            </w:r>
          </w:p>
        </w:tc>
      </w:tr>
      <w:tr>
        <w:trPr>
          <w:cantSplit w:val="0"/>
          <w:trHeight w:val="440" w:hRule="atLeast"/>
          <w:tblHeader w:val="0"/>
        </w:trPr>
        <w:tc>
          <w:tcPr>
            <w:shd w:fill="d9e2f3" w:val="clear"/>
            <w:vAlign w:val="center"/>
          </w:tcPr>
          <w:p w:rsidR="00000000" w:rsidDel="00000000" w:rsidP="00000000" w:rsidRDefault="00000000" w:rsidRPr="00000000" w14:paraId="00000092">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i w:val="0"/>
                <w:smallCaps w:val="0"/>
                <w:strike w:val="0"/>
                <w:color w:val="1f3864"/>
                <w:sz w:val="22"/>
                <w:szCs w:val="22"/>
                <w:u w:val="none"/>
                <w:shd w:fill="auto" w:val="clear"/>
                <w:vertAlign w:val="baseline"/>
                <w:rtl w:val="0"/>
              </w:rPr>
              <w:t xml:space="preserve">En la siguiente tabla define la planificación de tu Proyecto APT de acuerdo a lo requerido.</w:t>
            </w:r>
          </w:p>
        </w:tc>
      </w:tr>
    </w:tbl>
    <w:p w:rsidR="00000000" w:rsidDel="00000000" w:rsidP="00000000" w:rsidRDefault="00000000" w:rsidRPr="00000000" w14:paraId="00000093">
      <w:pPr>
        <w:spacing w:after="0" w:line="360" w:lineRule="auto"/>
        <w:jc w:val="both"/>
        <w:rPr>
          <w:b w:val="1"/>
          <w:sz w:val="24"/>
          <w:szCs w:val="24"/>
        </w:rPr>
      </w:pPr>
      <w:r w:rsidDel="00000000" w:rsidR="00000000" w:rsidRPr="00000000">
        <w:rPr>
          <w:rtl w:val="0"/>
        </w:rPr>
      </w:r>
    </w:p>
    <w:tbl>
      <w:tblPr>
        <w:tblStyle w:val="Table14"/>
        <w:tblW w:w="11061.0" w:type="dxa"/>
        <w:jc w:val="center"/>
        <w:tblBorders>
          <w:top w:color="bfbfbf" w:space="0" w:sz="8" w:val="single"/>
          <w:left w:color="bfbfbf" w:space="0" w:sz="8" w:val="single"/>
          <w:bottom w:color="bfbfbf" w:space="0" w:sz="8" w:val="single"/>
          <w:right w:color="bfbfbf" w:space="0" w:sz="8" w:val="single"/>
          <w:insideH w:color="bfbfbf" w:space="0" w:sz="8" w:val="single"/>
          <w:insideV w:color="bfbfbf" w:space="0" w:sz="8" w:val="single"/>
        </w:tblBorders>
        <w:tblLayout w:type="fixed"/>
        <w:tblLook w:val="0400"/>
      </w:tblPr>
      <w:tblGrid>
        <w:gridCol w:w="1580"/>
        <w:gridCol w:w="1580"/>
        <w:gridCol w:w="1580"/>
        <w:gridCol w:w="1580"/>
        <w:gridCol w:w="1580"/>
        <w:gridCol w:w="1580"/>
        <w:gridCol w:w="1581"/>
        <w:tblGridChange w:id="0">
          <w:tblGrid>
            <w:gridCol w:w="1580"/>
            <w:gridCol w:w="1580"/>
            <w:gridCol w:w="1580"/>
            <w:gridCol w:w="1580"/>
            <w:gridCol w:w="1580"/>
            <w:gridCol w:w="1580"/>
            <w:gridCol w:w="1581"/>
          </w:tblGrid>
        </w:tblGridChange>
      </w:tblGrid>
      <w:tr>
        <w:trPr>
          <w:cantSplit w:val="0"/>
          <w:tblHeader w:val="0"/>
        </w:trPr>
        <w:tc>
          <w:tcPr>
            <w:gridSpan w:val="7"/>
          </w:tcPr>
          <w:p w:rsidR="00000000" w:rsidDel="00000000" w:rsidP="00000000" w:rsidRDefault="00000000" w:rsidRPr="00000000" w14:paraId="00000094">
            <w:pPr>
              <w:jc w:val="center"/>
              <w:rPr>
                <w:rFonts w:ascii="Calibri" w:cs="Calibri" w:eastAsia="Calibri" w:hAnsi="Calibri"/>
                <w:color w:val="1f3864"/>
              </w:rPr>
            </w:pPr>
            <w:r w:rsidDel="00000000" w:rsidR="00000000" w:rsidRPr="00000000">
              <w:rPr>
                <w:rFonts w:ascii="Calibri" w:cs="Calibri" w:eastAsia="Calibri" w:hAnsi="Calibri"/>
                <w:b w:val="1"/>
                <w:color w:val="1f3864"/>
                <w:rtl w:val="0"/>
              </w:rPr>
              <w:t xml:space="preserve">Plan de Trabajo Proyecto APT</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B">
            <w:pPr>
              <w:spacing w:after="0" w:line="240" w:lineRule="auto"/>
              <w:rPr/>
            </w:pPr>
            <w:r w:rsidDel="00000000" w:rsidR="00000000" w:rsidRPr="00000000">
              <w:rPr>
                <w:rtl w:val="0"/>
              </w:rPr>
              <w:t xml:space="preserve">Competency / Unit of Competency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C">
            <w:pPr>
              <w:spacing w:after="0" w:line="240" w:lineRule="auto"/>
              <w:rPr/>
            </w:pPr>
            <w:r w:rsidDel="00000000" w:rsidR="00000000" w:rsidRPr="00000000">
              <w:rPr>
                <w:rtl w:val="0"/>
              </w:rPr>
              <w:t xml:space="preserve">Activity / Task</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D">
            <w:pPr>
              <w:spacing w:after="0" w:line="240" w:lineRule="auto"/>
              <w:rPr/>
            </w:pPr>
            <w:r w:rsidDel="00000000" w:rsidR="00000000" w:rsidRPr="00000000">
              <w:rPr>
                <w:rtl w:val="0"/>
              </w:rPr>
              <w:t xml:space="preserve">Description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E">
            <w:pPr>
              <w:spacing w:after="0" w:line="240" w:lineRule="auto"/>
              <w:rPr/>
            </w:pPr>
            <w:r w:rsidDel="00000000" w:rsidR="00000000" w:rsidRPr="00000000">
              <w:rPr>
                <w:rtl w:val="0"/>
              </w:rPr>
              <w:t xml:space="preserve">Resources Needed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F">
            <w:pPr>
              <w:spacing w:after="0" w:line="240" w:lineRule="auto"/>
              <w:rPr/>
            </w:pPr>
            <w:r w:rsidDel="00000000" w:rsidR="00000000" w:rsidRPr="00000000">
              <w:rPr>
                <w:rtl w:val="0"/>
              </w:rPr>
              <w:t xml:space="preserve">Duration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0">
            <w:pPr>
              <w:spacing w:after="0" w:line="240" w:lineRule="auto"/>
              <w:rPr/>
            </w:pPr>
            <w:r w:rsidDel="00000000" w:rsidR="00000000" w:rsidRPr="00000000">
              <w:rPr>
                <w:rtl w:val="0"/>
              </w:rPr>
              <w:t xml:space="preserve">Responsible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1">
            <w:pPr>
              <w:spacing w:after="0" w:line="240" w:lineRule="auto"/>
              <w:rPr/>
            </w:pPr>
            <w:r w:rsidDel="00000000" w:rsidR="00000000" w:rsidRPr="00000000">
              <w:rPr>
                <w:rtl w:val="0"/>
              </w:rPr>
              <w:t xml:space="preserve">Remarks</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2">
            <w:pPr>
              <w:spacing w:after="0" w:line="240" w:lineRule="auto"/>
              <w:rPr/>
            </w:pPr>
            <w:r w:rsidDel="00000000" w:rsidR="00000000" w:rsidRPr="00000000">
              <w:rPr>
                <w:rtl w:val="0"/>
              </w:rPr>
              <w:t xml:space="preserve">C2 – Manage IT projects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3">
            <w:pPr>
              <w:spacing w:after="0" w:line="240" w:lineRule="auto"/>
              <w:rPr/>
            </w:pPr>
            <w:r w:rsidDel="00000000" w:rsidR="00000000" w:rsidRPr="00000000">
              <w:rPr>
                <w:rtl w:val="0"/>
              </w:rPr>
              <w:t xml:space="preserve">Initial project planning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4">
            <w:pPr>
              <w:spacing w:after="0" w:line="240" w:lineRule="auto"/>
              <w:rPr/>
            </w:pPr>
            <w:r w:rsidDel="00000000" w:rsidR="00000000" w:rsidRPr="00000000">
              <w:rPr>
                <w:rtl w:val="0"/>
              </w:rPr>
              <w:t xml:space="preserve">Define scope, objectives, team formation, and roles (Scrum Master, Product Owner, Developers).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5">
            <w:pPr>
              <w:spacing w:after="0" w:line="240" w:lineRule="auto"/>
              <w:rPr/>
            </w:pPr>
            <w:r w:rsidDel="00000000" w:rsidR="00000000" w:rsidRPr="00000000">
              <w:rPr>
                <w:rtl w:val="0"/>
              </w:rPr>
              <w:t xml:space="preserve">Planning template, kickoff meetings, access to instructor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6">
            <w:pPr>
              <w:spacing w:after="0" w:line="240" w:lineRule="auto"/>
              <w:rPr/>
            </w:pPr>
            <w:r w:rsidDel="00000000" w:rsidR="00000000" w:rsidRPr="00000000">
              <w:rPr>
                <w:rtl w:val="0"/>
              </w:rPr>
              <w:t xml:space="preserve">1 week</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7">
            <w:pPr>
              <w:spacing w:after="0" w:line="240" w:lineRule="auto"/>
              <w:rPr/>
            </w:pPr>
            <w:r w:rsidDel="00000000" w:rsidR="00000000" w:rsidRPr="00000000">
              <w:rPr>
                <w:rtl w:val="0"/>
              </w:rPr>
              <w:t xml:space="preserve">Entire team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8">
            <w:pPr>
              <w:spacing w:after="0" w:line="240" w:lineRule="auto"/>
              <w:rPr/>
            </w:pPr>
            <w:r w:rsidDel="00000000" w:rsidR="00000000" w:rsidRPr="00000000">
              <w:rPr>
                <w:rtl w:val="0"/>
              </w:rPr>
              <w:t xml:space="preserve">Key activity to align expectations and establish the schedule.</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9">
            <w:pPr>
              <w:spacing w:after="0" w:line="240" w:lineRule="auto"/>
              <w:rPr/>
            </w:pPr>
            <w:r w:rsidDel="00000000" w:rsidR="00000000" w:rsidRPr="00000000">
              <w:rPr>
                <w:rtl w:val="0"/>
              </w:rPr>
              <w:t xml:space="preserve">C2 – Manage IT projects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A">
            <w:pPr>
              <w:spacing w:after="0" w:line="240" w:lineRule="auto"/>
              <w:rPr/>
            </w:pPr>
            <w:r w:rsidDel="00000000" w:rsidR="00000000" w:rsidRPr="00000000">
              <w:rPr>
                <w:rtl w:val="0"/>
              </w:rPr>
              <w:t xml:space="preserve">Requirements gathering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B">
            <w:pPr>
              <w:spacing w:after="0" w:line="240" w:lineRule="auto"/>
              <w:rPr/>
            </w:pPr>
            <w:r w:rsidDel="00000000" w:rsidR="00000000" w:rsidRPr="00000000">
              <w:rPr>
                <w:rtl w:val="0"/>
              </w:rPr>
              <w:t xml:space="preserve">Conduct interviews and observe processes at the neighborhood council. Document requirements and create user stories.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C">
            <w:pPr>
              <w:spacing w:after="0" w:line="240" w:lineRule="auto"/>
              <w:rPr/>
            </w:pPr>
            <w:r w:rsidDel="00000000" w:rsidR="00000000" w:rsidRPr="00000000">
              <w:rPr>
                <w:rtl w:val="0"/>
              </w:rPr>
              <w:t xml:space="preserve">Interview agenda, questionnaires, documentation tools (Word/Excel/Miro)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D">
            <w:pPr>
              <w:spacing w:after="0" w:line="240" w:lineRule="auto"/>
              <w:rPr/>
            </w:pPr>
            <w:r w:rsidDel="00000000" w:rsidR="00000000" w:rsidRPr="00000000">
              <w:rPr>
                <w:rtl w:val="0"/>
              </w:rPr>
              <w:t xml:space="preserve">1–2 weeks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E">
            <w:pPr>
              <w:spacing w:after="0" w:line="240" w:lineRule="auto"/>
              <w:rPr/>
            </w:pPr>
            <w:r w:rsidDel="00000000" w:rsidR="00000000" w:rsidRPr="00000000">
              <w:rPr>
                <w:rtl w:val="0"/>
              </w:rPr>
              <w:t xml:space="preserve">Product Owner + Team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F">
            <w:pPr>
              <w:spacing w:after="0" w:line="240" w:lineRule="auto"/>
              <w:rPr/>
            </w:pPr>
            <w:r w:rsidDel="00000000" w:rsidR="00000000" w:rsidRPr="00000000">
              <w:rPr>
                <w:rtl w:val="0"/>
              </w:rPr>
              <w:t xml:space="preserve">May take longer if the council delays in providing information.</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0">
            <w:pPr>
              <w:spacing w:after="0" w:line="240" w:lineRule="auto"/>
              <w:rPr/>
            </w:pPr>
            <w:r w:rsidDel="00000000" w:rsidR="00000000" w:rsidRPr="00000000">
              <w:rPr>
                <w:rtl w:val="0"/>
              </w:rPr>
              <w:t xml:space="preserve">C3 – Build data models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1">
            <w:pPr>
              <w:spacing w:after="0" w:line="240" w:lineRule="auto"/>
              <w:rPr/>
            </w:pPr>
            <w:r w:rsidDel="00000000" w:rsidR="00000000" w:rsidRPr="00000000">
              <w:rPr>
                <w:rtl w:val="0"/>
              </w:rPr>
              <w:t xml:space="preserve">Data model design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2">
            <w:pPr>
              <w:spacing w:after="0" w:line="240" w:lineRule="auto"/>
              <w:rPr/>
            </w:pPr>
            <w:r w:rsidDel="00000000" w:rsidR="00000000" w:rsidRPr="00000000">
              <w:rPr>
                <w:rtl w:val="0"/>
              </w:rPr>
              <w:t xml:space="preserve">Create ER diagrams, define tables, relationships, and attributes for the system.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3">
            <w:pPr>
              <w:spacing w:after="0" w:line="240" w:lineRule="auto"/>
              <w:rPr/>
            </w:pPr>
            <w:r w:rsidDel="00000000" w:rsidR="00000000" w:rsidRPr="00000000">
              <w:rPr>
                <w:rtl w:val="0"/>
              </w:rPr>
              <w:t xml:space="preserve">Modeling software (Draw.io, MySQL Workbench)</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4">
            <w:pPr>
              <w:spacing w:after="0" w:line="240" w:lineRule="auto"/>
              <w:rPr/>
            </w:pPr>
            <w:r w:rsidDel="00000000" w:rsidR="00000000" w:rsidRPr="00000000">
              <w:rPr>
                <w:rtl w:val="0"/>
              </w:rPr>
              <w:t xml:space="preserve">1 week</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5">
            <w:pPr>
              <w:spacing w:after="0" w:line="240" w:lineRule="auto"/>
              <w:rPr/>
            </w:pPr>
            <w:r w:rsidDel="00000000" w:rsidR="00000000" w:rsidRPr="00000000">
              <w:rPr>
                <w:rtl w:val="0"/>
              </w:rPr>
              <w:t xml:space="preserve">Assigned database developer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6">
            <w:pPr>
              <w:spacing w:after="0" w:line="240" w:lineRule="auto"/>
              <w:rPr/>
            </w:pPr>
            <w:r w:rsidDel="00000000" w:rsidR="00000000" w:rsidRPr="00000000">
              <w:rPr>
                <w:rtl w:val="0"/>
              </w:rPr>
              <w:t xml:space="preserve">Validate design before coding starts.</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7">
            <w:pPr>
              <w:spacing w:after="0" w:line="240" w:lineRule="auto"/>
              <w:rPr/>
            </w:pPr>
            <w:r w:rsidDel="00000000" w:rsidR="00000000" w:rsidRPr="00000000">
              <w:rPr>
                <w:rtl w:val="0"/>
              </w:rPr>
              <w:t xml:space="preserve">C4 – Develop software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8">
            <w:pPr>
              <w:spacing w:after="0" w:line="240" w:lineRule="auto"/>
              <w:rPr/>
            </w:pPr>
            <w:r w:rsidDel="00000000" w:rsidR="00000000" w:rsidRPr="00000000">
              <w:rPr>
                <w:rtl w:val="0"/>
              </w:rPr>
              <w:t xml:space="preserve">Backend development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9">
            <w:pPr>
              <w:spacing w:after="0" w:line="240" w:lineRule="auto"/>
              <w:rPr/>
            </w:pPr>
            <w:r w:rsidDel="00000000" w:rsidR="00000000" w:rsidRPr="00000000">
              <w:rPr>
                <w:rtl w:val="0"/>
              </w:rPr>
              <w:t xml:space="preserve">Implement business logic: registrations, requests, certificates, projects, and calendar.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A">
            <w:pPr>
              <w:spacing w:after="0" w:line="240" w:lineRule="auto"/>
              <w:rPr/>
            </w:pPr>
            <w:r w:rsidDel="00000000" w:rsidR="00000000" w:rsidRPr="00000000">
              <w:rPr>
                <w:rtl w:val="0"/>
              </w:rPr>
              <w:t xml:space="preserve">Development environment (VS Code), database, code repository (GitHub)</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B">
            <w:pPr>
              <w:spacing w:after="0" w:line="240" w:lineRule="auto"/>
              <w:rPr/>
            </w:pPr>
            <w:r w:rsidDel="00000000" w:rsidR="00000000" w:rsidRPr="00000000">
              <w:rPr>
                <w:rtl w:val="0"/>
              </w:rPr>
              <w:t xml:space="preserve">3–4 weeks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C">
            <w:pPr>
              <w:spacing w:after="0" w:line="240" w:lineRule="auto"/>
              <w:rPr/>
            </w:pPr>
            <w:r w:rsidDel="00000000" w:rsidR="00000000" w:rsidRPr="00000000">
              <w:rPr>
                <w:rtl w:val="0"/>
              </w:rPr>
              <w:t xml:space="preserve">Developers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D">
            <w:pPr>
              <w:spacing w:after="0" w:line="240" w:lineRule="auto"/>
              <w:rPr/>
            </w:pPr>
            <w:r w:rsidDel="00000000" w:rsidR="00000000" w:rsidRPr="00000000">
              <w:rPr>
                <w:rtl w:val="0"/>
              </w:rPr>
              <w:t xml:space="preserve">Work will follow sprints with partial deliverables every 2 weeks.</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E">
            <w:pPr>
              <w:spacing w:after="0" w:line="240" w:lineRule="auto"/>
              <w:rPr/>
            </w:pPr>
            <w:r w:rsidDel="00000000" w:rsidR="00000000" w:rsidRPr="00000000">
              <w:rPr>
                <w:rtl w:val="0"/>
              </w:rPr>
              <w:t xml:space="preserve">C4 – Develop software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F">
            <w:pPr>
              <w:spacing w:after="0" w:line="240" w:lineRule="auto"/>
              <w:rPr/>
            </w:pPr>
            <w:r w:rsidDel="00000000" w:rsidR="00000000" w:rsidRPr="00000000">
              <w:rPr>
                <w:rtl w:val="0"/>
              </w:rPr>
              <w:t xml:space="preserve">Frontend development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0">
            <w:pPr>
              <w:spacing w:after="0" w:line="240" w:lineRule="auto"/>
              <w:rPr/>
            </w:pPr>
            <w:r w:rsidDel="00000000" w:rsidR="00000000" w:rsidRPr="00000000">
              <w:rPr>
                <w:rtl w:val="0"/>
              </w:rPr>
              <w:t xml:space="preserve">Build responsive web interface or mobile app, following validated mockups.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1">
            <w:pPr>
              <w:spacing w:after="0" w:line="240" w:lineRule="auto"/>
              <w:rPr/>
            </w:pPr>
            <w:r w:rsidDel="00000000" w:rsidR="00000000" w:rsidRPr="00000000">
              <w:rPr>
                <w:rtl w:val="0"/>
              </w:rPr>
              <w:t xml:space="preserve">Frontend framework (React, Angular, etc.), UI libraries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2">
            <w:pPr>
              <w:spacing w:after="0" w:line="240" w:lineRule="auto"/>
              <w:rPr/>
            </w:pPr>
            <w:r w:rsidDel="00000000" w:rsidR="00000000" w:rsidRPr="00000000">
              <w:rPr>
                <w:rtl w:val="0"/>
              </w:rPr>
              <w:t xml:space="preserve">3–4 weeks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3">
            <w:pPr>
              <w:spacing w:after="0" w:line="240" w:lineRule="auto"/>
              <w:rPr/>
            </w:pPr>
            <w:r w:rsidDel="00000000" w:rsidR="00000000" w:rsidRPr="00000000">
              <w:rPr>
                <w:rtl w:val="0"/>
              </w:rPr>
              <w:t xml:space="preserve">Developers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4">
            <w:pPr>
              <w:spacing w:after="0" w:line="240" w:lineRule="auto"/>
              <w:rPr/>
            </w:pPr>
            <w:r w:rsidDel="00000000" w:rsidR="00000000" w:rsidRPr="00000000">
              <w:rPr>
                <w:rtl w:val="0"/>
              </w:rPr>
              <w:t xml:space="preserve">Ensure interface is intuitive for non-technical users.</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5">
            <w:pPr>
              <w:spacing w:after="0" w:line="240" w:lineRule="auto"/>
              <w:rPr/>
            </w:pPr>
            <w:r w:rsidDel="00000000" w:rsidR="00000000" w:rsidRPr="00000000">
              <w:rPr>
                <w:rtl w:val="0"/>
              </w:rPr>
              <w:t xml:space="preserve">C1 – Perform certification tests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6">
            <w:pPr>
              <w:spacing w:after="0" w:line="240" w:lineRule="auto"/>
              <w:rPr/>
            </w:pPr>
            <w:r w:rsidDel="00000000" w:rsidR="00000000" w:rsidRPr="00000000">
              <w:rPr>
                <w:rtl w:val="0"/>
              </w:rPr>
              <w:t xml:space="preserve">Functional testing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7">
            <w:pPr>
              <w:spacing w:after="0" w:line="240" w:lineRule="auto"/>
              <w:rPr/>
            </w:pPr>
            <w:r w:rsidDel="00000000" w:rsidR="00000000" w:rsidRPr="00000000">
              <w:rPr>
                <w:rtl w:val="0"/>
              </w:rPr>
              <w:t xml:space="preserve">Conduct unit, integration, and acceptance tests. Fix errors.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8">
            <w:pPr>
              <w:spacing w:after="0" w:line="240" w:lineRule="auto"/>
              <w:rPr/>
            </w:pPr>
            <w:r w:rsidDel="00000000" w:rsidR="00000000" w:rsidRPr="00000000">
              <w:rPr>
                <w:rtl w:val="0"/>
              </w:rPr>
              <w:t xml:space="preserve">Testing tools (Postman, Selenium or manual), acceptance criteria checklist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9">
            <w:pPr>
              <w:spacing w:after="0" w:line="240" w:lineRule="auto"/>
              <w:rPr/>
            </w:pPr>
            <w:r w:rsidDel="00000000" w:rsidR="00000000" w:rsidRPr="00000000">
              <w:rPr>
                <w:rtl w:val="0"/>
              </w:rPr>
              <w:t xml:space="preserve">1–2 weeks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A">
            <w:pPr>
              <w:spacing w:after="0" w:line="240" w:lineRule="auto"/>
              <w:rPr/>
            </w:pPr>
            <w:r w:rsidDel="00000000" w:rsidR="00000000" w:rsidRPr="00000000">
              <w:rPr>
                <w:rtl w:val="0"/>
              </w:rPr>
              <w:t xml:space="preserve">Entire team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B">
            <w:pPr>
              <w:spacing w:after="0" w:line="240" w:lineRule="auto"/>
              <w:rPr/>
            </w:pPr>
            <w:r w:rsidDel="00000000" w:rsidR="00000000" w:rsidRPr="00000000">
              <w:rPr>
                <w:rtl w:val="0"/>
              </w:rPr>
              <w:t xml:space="preserve">Include real user testing if possible.</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C">
            <w:pPr>
              <w:spacing w:after="0" w:line="240" w:lineRule="auto"/>
              <w:rPr/>
            </w:pPr>
            <w:r w:rsidDel="00000000" w:rsidR="00000000" w:rsidRPr="00000000">
              <w:rPr>
                <w:rtl w:val="0"/>
              </w:rPr>
              <w:t xml:space="preserve">C5 – Communicate in English</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D">
            <w:pPr>
              <w:spacing w:after="0" w:line="240" w:lineRule="auto"/>
              <w:rPr/>
            </w:pPr>
            <w:r w:rsidDel="00000000" w:rsidR="00000000" w:rsidRPr="00000000">
              <w:rPr>
                <w:rtl w:val="0"/>
              </w:rPr>
              <w:t xml:space="preserve">Technical documentation and user manual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E">
            <w:pPr>
              <w:spacing w:after="0" w:line="240" w:lineRule="auto"/>
              <w:rPr/>
            </w:pPr>
            <w:r w:rsidDel="00000000" w:rsidR="00000000" w:rsidRPr="00000000">
              <w:rPr>
                <w:rtl w:val="0"/>
              </w:rPr>
              <w:t xml:space="preserve">Prepare system guide and technical documentation. Use English terms where appropriate (module names, variables).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F">
            <w:pPr>
              <w:spacing w:after="0" w:line="240" w:lineRule="auto"/>
              <w:rPr/>
            </w:pPr>
            <w:r w:rsidDel="00000000" w:rsidR="00000000" w:rsidRPr="00000000">
              <w:rPr>
                <w:rtl w:val="0"/>
              </w:rPr>
              <w:t xml:space="preserve">Word, Canva (for diagrams/manual)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0">
            <w:pPr>
              <w:spacing w:after="0" w:line="240" w:lineRule="auto"/>
              <w:rPr/>
            </w:pPr>
            <w:r w:rsidDel="00000000" w:rsidR="00000000" w:rsidRPr="00000000">
              <w:rPr>
                <w:rtl w:val="0"/>
              </w:rPr>
              <w:t xml:space="preserve">1 week</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1">
            <w:pPr>
              <w:spacing w:after="0" w:line="240" w:lineRule="auto"/>
              <w:rPr/>
            </w:pPr>
            <w:r w:rsidDel="00000000" w:rsidR="00000000" w:rsidRPr="00000000">
              <w:rPr>
                <w:rtl w:val="0"/>
              </w:rPr>
              <w:t xml:space="preserve">Entire team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2">
            <w:pPr>
              <w:spacing w:after="0" w:line="240" w:lineRule="auto"/>
              <w:rPr/>
            </w:pPr>
            <w:r w:rsidDel="00000000" w:rsidR="00000000" w:rsidRPr="00000000">
              <w:rPr>
                <w:rtl w:val="0"/>
              </w:rPr>
              <w:t xml:space="preserve">Delivered together with the final report.</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3">
            <w:pPr>
              <w:spacing w:after="0" w:line="240" w:lineRule="auto"/>
              <w:rPr/>
            </w:pPr>
            <w:r w:rsidDel="00000000" w:rsidR="00000000" w:rsidRPr="00000000">
              <w:rPr>
                <w:rtl w:val="0"/>
              </w:rPr>
              <w:t xml:space="preserve">C2 – Manage IT projects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4">
            <w:pPr>
              <w:spacing w:after="0" w:line="240" w:lineRule="auto"/>
              <w:rPr/>
            </w:pPr>
            <w:r w:rsidDel="00000000" w:rsidR="00000000" w:rsidRPr="00000000">
              <w:rPr>
                <w:rtl w:val="0"/>
              </w:rPr>
              <w:t xml:space="preserve">Final presentation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5">
            <w:pPr>
              <w:spacing w:after="0" w:line="240" w:lineRule="auto"/>
              <w:rPr/>
            </w:pPr>
            <w:r w:rsidDel="00000000" w:rsidR="00000000" w:rsidRPr="00000000">
              <w:rPr>
                <w:rtl w:val="0"/>
              </w:rPr>
              <w:t xml:space="preserve">Prepare slides and live demo for instructor/community.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6">
            <w:pPr>
              <w:spacing w:after="0" w:line="240" w:lineRule="auto"/>
              <w:rPr/>
            </w:pPr>
            <w:r w:rsidDel="00000000" w:rsidR="00000000" w:rsidRPr="00000000">
              <w:rPr>
                <w:rtl w:val="0"/>
              </w:rPr>
              <w:t xml:space="preserve">PowerPoint, test environment system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7">
            <w:pPr>
              <w:spacing w:after="0" w:line="240" w:lineRule="auto"/>
              <w:rPr/>
            </w:pPr>
            <w:r w:rsidDel="00000000" w:rsidR="00000000" w:rsidRPr="00000000">
              <w:rPr>
                <w:rtl w:val="0"/>
              </w:rPr>
              <w:t xml:space="preserve">1 week</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8">
            <w:pPr>
              <w:spacing w:after="0" w:line="240" w:lineRule="auto"/>
              <w:rPr/>
            </w:pPr>
            <w:r w:rsidDel="00000000" w:rsidR="00000000" w:rsidRPr="00000000">
              <w:rPr>
                <w:rtl w:val="0"/>
              </w:rPr>
              <w:t xml:space="preserve">Entire team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9">
            <w:pPr>
              <w:spacing w:after="0" w:line="240" w:lineRule="auto"/>
              <w:rPr/>
            </w:pPr>
            <w:r w:rsidDel="00000000" w:rsidR="00000000" w:rsidRPr="00000000">
              <w:rPr>
                <w:rtl w:val="0"/>
              </w:rPr>
              <w:t xml:space="preserve">Rehearsal recommended before final delivery.</w:t>
            </w:r>
          </w:p>
        </w:tc>
      </w:tr>
    </w:tbl>
    <w:p w:rsidR="00000000" w:rsidDel="00000000" w:rsidP="00000000" w:rsidRDefault="00000000" w:rsidRPr="00000000" w14:paraId="000000DA">
      <w:pPr>
        <w:spacing w:after="0" w:line="360" w:lineRule="auto"/>
        <w:jc w:val="both"/>
        <w:rPr>
          <w:b w:val="1"/>
          <w:sz w:val="24"/>
          <w:szCs w:val="24"/>
        </w:rPr>
      </w:pPr>
      <w:r w:rsidDel="00000000" w:rsidR="00000000" w:rsidRPr="00000000">
        <w:rPr>
          <w:rtl w:val="0"/>
        </w:rPr>
      </w:r>
    </w:p>
    <w:tbl>
      <w:tblPr>
        <w:tblStyle w:val="Table15"/>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0DB">
            <w:pPr>
              <w:rPr>
                <w:b w:val="1"/>
                <w:color w:val="1f3864"/>
                <w:sz w:val="28"/>
                <w:szCs w:val="28"/>
              </w:rPr>
            </w:pPr>
            <w:r w:rsidDel="00000000" w:rsidR="00000000" w:rsidRPr="00000000">
              <w:rPr>
                <w:b w:val="1"/>
                <w:color w:val="1f3864"/>
                <w:sz w:val="28"/>
                <w:szCs w:val="28"/>
                <w:rtl w:val="0"/>
              </w:rPr>
              <w:t xml:space="preserve">8. Gantt Chart</w:t>
            </w:r>
          </w:p>
        </w:tc>
      </w:tr>
      <w:tr>
        <w:trPr>
          <w:cantSplit w:val="0"/>
          <w:trHeight w:val="440" w:hRule="atLeast"/>
          <w:tblHeader w:val="0"/>
        </w:trPr>
        <w:tc>
          <w:tcPr>
            <w:shd w:fill="d9e2f3" w:val="clear"/>
            <w:vAlign w:val="center"/>
          </w:tcPr>
          <w:p w:rsidR="00000000" w:rsidDel="00000000" w:rsidP="00000000" w:rsidRDefault="00000000" w:rsidRPr="00000000" w14:paraId="000000DC">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i w:val="0"/>
                <w:smallCaps w:val="0"/>
                <w:strike w:val="0"/>
                <w:color w:val="1f3864"/>
                <w:sz w:val="22"/>
                <w:szCs w:val="22"/>
                <w:u w:val="none"/>
                <w:shd w:fill="auto" w:val="clear"/>
                <w:vertAlign w:val="baseline"/>
                <w:rtl w:val="0"/>
              </w:rPr>
              <w:t xml:space="preserve">Busca un formato de Carta Gantt que te acomode y organiza en este las actividades planificadas en el punto anterior considerando el periodo asignado para el desarrollo de tu Proyecto APT. Debes mantener la temporalidad del periodo académico en el desarrollo de las tres fases que contempla la Asignatura de Portafolio de Título.</w:t>
            </w:r>
          </w:p>
        </w:tc>
      </w:tr>
    </w:tbl>
    <w:p w:rsidR="00000000" w:rsidDel="00000000" w:rsidP="00000000" w:rsidRDefault="00000000" w:rsidRPr="00000000" w14:paraId="000000DD">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DE">
      <w:pPr>
        <w:spacing w:after="0" w:line="360" w:lineRule="auto"/>
        <w:jc w:val="both"/>
        <w:rPr>
          <w:b w:val="1"/>
          <w:sz w:val="24"/>
          <w:szCs w:val="24"/>
        </w:rPr>
      </w:pPr>
      <w:r w:rsidDel="00000000" w:rsidR="00000000" w:rsidRPr="00000000">
        <w:rPr>
          <w:rtl w:val="0"/>
        </w:rPr>
      </w:r>
    </w:p>
    <w:tbl>
      <w:tblPr>
        <w:tblStyle w:val="Table16"/>
        <w:tblW w:w="8494.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A0"/>
      </w:tblPr>
      <w:tblGrid>
        <w:gridCol w:w="1077"/>
        <w:gridCol w:w="501"/>
        <w:gridCol w:w="501"/>
        <w:gridCol w:w="501"/>
        <w:gridCol w:w="501"/>
        <w:gridCol w:w="500"/>
        <w:gridCol w:w="500"/>
        <w:gridCol w:w="500"/>
        <w:gridCol w:w="500"/>
        <w:gridCol w:w="500"/>
        <w:gridCol w:w="500"/>
        <w:gridCol w:w="500"/>
        <w:gridCol w:w="500"/>
        <w:gridCol w:w="500"/>
        <w:gridCol w:w="500"/>
        <w:gridCol w:w="413"/>
        <w:tblGridChange w:id="0">
          <w:tblGrid>
            <w:gridCol w:w="1077"/>
            <w:gridCol w:w="501"/>
            <w:gridCol w:w="501"/>
            <w:gridCol w:w="501"/>
            <w:gridCol w:w="501"/>
            <w:gridCol w:w="500"/>
            <w:gridCol w:w="500"/>
            <w:gridCol w:w="500"/>
            <w:gridCol w:w="500"/>
            <w:gridCol w:w="500"/>
            <w:gridCol w:w="500"/>
            <w:gridCol w:w="500"/>
            <w:gridCol w:w="500"/>
            <w:gridCol w:w="500"/>
            <w:gridCol w:w="500"/>
            <w:gridCol w:w="413"/>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F">
            <w:pPr>
              <w:jc w:val="center"/>
              <w:rPr/>
            </w:pPr>
            <w:r w:rsidDel="00000000" w:rsidR="00000000" w:rsidRPr="00000000">
              <w:rPr>
                <w:rtl w:val="0"/>
              </w:rPr>
              <w:t xml:space="preserve">Activity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0">
            <w:pPr>
              <w:jc w:val="center"/>
              <w:rPr/>
            </w:pPr>
            <w:r w:rsidDel="00000000" w:rsidR="00000000" w:rsidRPr="00000000">
              <w:rPr>
                <w:rtl w:val="0"/>
              </w:rPr>
              <w:t xml:space="preserve">W3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1">
            <w:pPr>
              <w:jc w:val="center"/>
              <w:rPr/>
            </w:pPr>
            <w:r w:rsidDel="00000000" w:rsidR="00000000" w:rsidRPr="00000000">
              <w:rPr>
                <w:rtl w:val="0"/>
              </w:rPr>
              <w:t xml:space="preserve">W4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2">
            <w:pPr>
              <w:jc w:val="center"/>
              <w:rPr/>
            </w:pPr>
            <w:r w:rsidDel="00000000" w:rsidR="00000000" w:rsidRPr="00000000">
              <w:rPr>
                <w:rtl w:val="0"/>
              </w:rPr>
              <w:t xml:space="preserve">W5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3">
            <w:pPr>
              <w:jc w:val="center"/>
              <w:rPr/>
            </w:pPr>
            <w:r w:rsidDel="00000000" w:rsidR="00000000" w:rsidRPr="00000000">
              <w:rPr>
                <w:rtl w:val="0"/>
              </w:rPr>
              <w:t xml:space="preserve">W6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4">
            <w:pPr>
              <w:jc w:val="center"/>
              <w:rPr/>
            </w:pPr>
            <w:r w:rsidDel="00000000" w:rsidR="00000000" w:rsidRPr="00000000">
              <w:rPr>
                <w:rtl w:val="0"/>
              </w:rPr>
              <w:t xml:space="preserve">W7</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5">
            <w:pPr>
              <w:jc w:val="center"/>
              <w:rPr/>
            </w:pPr>
            <w:r w:rsidDel="00000000" w:rsidR="00000000" w:rsidRPr="00000000">
              <w:rPr>
                <w:rtl w:val="0"/>
              </w:rPr>
              <w:t xml:space="preserve">W8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6">
            <w:pPr>
              <w:jc w:val="center"/>
              <w:rPr/>
            </w:pPr>
            <w:r w:rsidDel="00000000" w:rsidR="00000000" w:rsidRPr="00000000">
              <w:rPr>
                <w:rtl w:val="0"/>
              </w:rPr>
              <w:t xml:space="preserve">W9</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7">
            <w:pPr>
              <w:jc w:val="center"/>
              <w:rPr/>
            </w:pPr>
            <w:r w:rsidDel="00000000" w:rsidR="00000000" w:rsidRPr="00000000">
              <w:rPr>
                <w:rtl w:val="0"/>
              </w:rPr>
              <w:t xml:space="preserve">W10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8">
            <w:pPr>
              <w:jc w:val="center"/>
              <w:rPr/>
            </w:pPr>
            <w:r w:rsidDel="00000000" w:rsidR="00000000" w:rsidRPr="00000000">
              <w:rPr>
                <w:rtl w:val="0"/>
              </w:rPr>
              <w:t xml:space="preserve">W11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9">
            <w:pPr>
              <w:jc w:val="center"/>
              <w:rPr/>
            </w:pPr>
            <w:r w:rsidDel="00000000" w:rsidR="00000000" w:rsidRPr="00000000">
              <w:rPr>
                <w:rtl w:val="0"/>
              </w:rPr>
              <w:t xml:space="preserve">W12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A">
            <w:pPr>
              <w:jc w:val="center"/>
              <w:rPr/>
            </w:pPr>
            <w:r w:rsidDel="00000000" w:rsidR="00000000" w:rsidRPr="00000000">
              <w:rPr>
                <w:rtl w:val="0"/>
              </w:rPr>
              <w:t xml:space="preserve">W13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B">
            <w:pPr>
              <w:jc w:val="center"/>
              <w:rPr/>
            </w:pPr>
            <w:r w:rsidDel="00000000" w:rsidR="00000000" w:rsidRPr="00000000">
              <w:rPr>
                <w:rtl w:val="0"/>
              </w:rPr>
              <w:t xml:space="preserve">W14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C">
            <w:pPr>
              <w:jc w:val="center"/>
              <w:rPr/>
            </w:pPr>
            <w:r w:rsidDel="00000000" w:rsidR="00000000" w:rsidRPr="00000000">
              <w:rPr>
                <w:rtl w:val="0"/>
              </w:rPr>
              <w:t xml:space="preserve">W15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D">
            <w:pPr>
              <w:jc w:val="center"/>
              <w:rPr/>
            </w:pPr>
            <w:r w:rsidDel="00000000" w:rsidR="00000000" w:rsidRPr="00000000">
              <w:rPr>
                <w:rtl w:val="0"/>
              </w:rPr>
              <w:t xml:space="preserve">W16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E">
            <w:pPr>
              <w:jc w:val="center"/>
              <w:rPr/>
            </w:pPr>
            <w:r w:rsidDel="00000000" w:rsidR="00000000" w:rsidRPr="00000000">
              <w:rPr>
                <w:rtl w:val="0"/>
              </w:rPr>
              <w:t xml:space="preserve">W17</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F">
            <w:pPr>
              <w:rPr/>
            </w:pPr>
            <w:r w:rsidDel="00000000" w:rsidR="00000000" w:rsidRPr="00000000">
              <w:rPr>
                <w:rtl w:val="0"/>
              </w:rPr>
              <w:t xml:space="preserve">Initial project planning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0">
            <w:pPr>
              <w:rPr/>
            </w:pPr>
            <w:r w:rsidDel="00000000" w:rsidR="00000000" w:rsidRPr="00000000">
              <w:rPr>
                <w:rtl w:val="0"/>
              </w:rPr>
              <w:t xml:space="preser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1">
            <w:pPr>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2">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3">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4">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5">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6">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7">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8">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9">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A">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B">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C">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D">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E">
            <w:pPr>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F">
            <w:pPr>
              <w:rPr/>
            </w:pPr>
            <w:r w:rsidDel="00000000" w:rsidR="00000000" w:rsidRPr="00000000">
              <w:rPr>
                <w:rtl w:val="0"/>
              </w:rPr>
              <w:t xml:space="preserve">Requirements gathering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0">
            <w:pPr>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1">
            <w:pPr>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2">
            <w:pPr>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3">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4">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5">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6">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7">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8">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9">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A">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B">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C">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D">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E">
            <w:pPr>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F">
            <w:pPr>
              <w:rPr/>
            </w:pPr>
            <w:r w:rsidDel="00000000" w:rsidR="00000000" w:rsidRPr="00000000">
              <w:rPr>
                <w:rtl w:val="0"/>
              </w:rPr>
              <w:t xml:space="preserve">Data model &amp; architecture design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0">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1">
            <w:pPr>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2">
            <w:pPr>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3">
            <w:pPr>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4">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5">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6">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7">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8">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9">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A">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B">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C">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D">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E">
            <w:pPr>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F">
            <w:pPr>
              <w:rPr/>
            </w:pPr>
            <w:r w:rsidDel="00000000" w:rsidR="00000000" w:rsidRPr="00000000">
              <w:rPr>
                <w:rtl w:val="0"/>
              </w:rPr>
              <w:t xml:space="preserve">Interface mockups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0">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1">
            <w:pPr>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2">
            <w:pPr>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3">
            <w:pPr>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4">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5">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6">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7">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8">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9">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A">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B">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C">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D">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E">
            <w:pPr>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F">
            <w:pPr>
              <w:rPr/>
            </w:pPr>
            <w:r w:rsidDel="00000000" w:rsidR="00000000" w:rsidRPr="00000000">
              <w:rPr>
                <w:rtl w:val="0"/>
              </w:rPr>
              <w:t xml:space="preserve">Backend development (Sprint 1 &amp; 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0">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1">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2">
            <w:pPr>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3">
            <w:pPr>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4">
            <w:pPr>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5">
            <w:pPr>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6">
            <w:pPr>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7">
            <w:pPr>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8">
            <w:pPr>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9">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A">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B">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C">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D">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E">
            <w:pPr>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F">
            <w:pPr>
              <w:rPr/>
            </w:pPr>
            <w:r w:rsidDel="00000000" w:rsidR="00000000" w:rsidRPr="00000000">
              <w:rPr>
                <w:rtl w:val="0"/>
              </w:rPr>
              <w:t xml:space="preserve">Frontend development (Sprint 2 &amp; 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0">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1">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2">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3">
            <w:pPr>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4">
            <w:pPr>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5">
            <w:pPr>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6">
            <w:pPr>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7">
            <w:pPr>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8">
            <w:pPr>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9">
            <w:pPr>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A">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B">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C">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D">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E">
            <w:pPr>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F">
            <w:pPr>
              <w:rPr/>
            </w:pPr>
            <w:r w:rsidDel="00000000" w:rsidR="00000000" w:rsidRPr="00000000">
              <w:rPr>
                <w:rtl w:val="0"/>
              </w:rPr>
              <w:t xml:space="preserve">Integration &amp; partial testing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0">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1">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2">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3">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4">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5">
            <w:pPr>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6">
            <w:pPr>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7">
            <w:pPr>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8">
            <w:pPr>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9">
            <w:pPr>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A">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B">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C">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D">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E">
            <w:pPr>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F">
            <w:pPr>
              <w:rPr/>
            </w:pPr>
            <w:r w:rsidDel="00000000" w:rsidR="00000000" w:rsidRPr="00000000">
              <w:rPr>
                <w:rtl w:val="0"/>
              </w:rPr>
              <w:t xml:space="preserve">Final testing &amp; adjustments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0">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1">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2">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3">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4">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5">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6">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7">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8">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9">
            <w:pPr>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A">
            <w:pPr>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B">
            <w:pPr>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C">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D">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E">
            <w:pPr>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F">
            <w:pPr>
              <w:rPr/>
            </w:pPr>
            <w:r w:rsidDel="00000000" w:rsidR="00000000" w:rsidRPr="00000000">
              <w:rPr>
                <w:rtl w:val="0"/>
              </w:rPr>
              <w:t xml:space="preserve">Documentation &amp; user manual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0">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1">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2">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3">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4">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5">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6">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7">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8">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9">
            <w:pPr>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A">
            <w:pPr>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B">
            <w:pPr>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C">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D">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E">
            <w:pPr>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F">
            <w:pPr>
              <w:rPr/>
            </w:pPr>
            <w:r w:rsidDel="00000000" w:rsidR="00000000" w:rsidRPr="00000000">
              <w:rPr>
                <w:rtl w:val="0"/>
              </w:rPr>
              <w:t xml:space="preserve">Final presentation preparation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0">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1">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2">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3">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4">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5">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6">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7">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8">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9">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A">
            <w:pPr>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B">
            <w:pPr>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C">
            <w:pPr>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D">
            <w:pPr>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E">
            <w:pPr>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F">
            <w:pPr>
              <w:rPr/>
            </w:pPr>
            <w:r w:rsidDel="00000000" w:rsidR="00000000" w:rsidRPr="00000000">
              <w:rPr>
                <w:rtl w:val="0"/>
              </w:rPr>
              <w:t xml:space="preserve">Final delivery &amp; presentation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0">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1">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2">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3">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4">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5">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6">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7">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8">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9">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A">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B">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C">
            <w:pPr>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D">
            <w:pPr>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E">
            <w:pPr>
              <w:rPr/>
            </w:pPr>
            <w:r w:rsidDel="00000000" w:rsidR="00000000" w:rsidRPr="00000000">
              <w:rPr>
                <w:rtl w:val="0"/>
              </w:rPr>
            </w:r>
          </w:p>
        </w:tc>
      </w:tr>
    </w:tbl>
    <w:p w:rsidR="00000000" w:rsidDel="00000000" w:rsidP="00000000" w:rsidRDefault="00000000" w:rsidRPr="00000000" w14:paraId="0000019F">
      <w:pPr>
        <w:rPr/>
      </w:pPr>
      <w:r w:rsidDel="00000000" w:rsidR="00000000" w:rsidRPr="00000000">
        <w:rPr>
          <w:rtl w:val="0"/>
        </w:rPr>
      </w:r>
    </w:p>
    <w:sectPr>
      <w:headerReference r:id="rId8" w:type="default"/>
      <w:pgSz w:h="16838" w:w="11906"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Courier New"/>
  <w:font w:name="Noto Sans Symbols">
    <w:embedRegular w:fontKey="{00000000-0000-0000-0000-000000000000}" r:id="rId1" w:subsetted="0"/>
    <w:embedBold w:fontKey="{00000000-0000-0000-0000-000000000000}" r:id="rId2" w:subsetted="0"/>
  </w:font>
  <w:font w:name="Century Gothic">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A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17"/>
      <w:tblW w:w="9923.0" w:type="dxa"/>
      <w:jc w:val="left"/>
      <w:tblInd w:w="-70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A1">
          <w:pPr>
            <w:spacing w:after="0" w:lineRule="auto"/>
            <w:rPr>
              <w:rFonts w:ascii="Century Gothic" w:cs="Century Gothic" w:eastAsia="Century Gothic" w:hAnsi="Century Gothic"/>
              <w:b w:val="1"/>
              <w:color w:val="1d2763"/>
              <w:sz w:val="24"/>
              <w:szCs w:val="24"/>
            </w:rPr>
          </w:pPr>
          <w:r w:rsidDel="00000000" w:rsidR="00000000" w:rsidRPr="00000000">
            <w:rPr>
              <w:rFonts w:ascii="Century Gothic" w:cs="Century Gothic" w:eastAsia="Century Gothic" w:hAnsi="Century Gothic"/>
              <w:b w:val="1"/>
              <w:color w:val="1d2763"/>
              <w:sz w:val="24"/>
              <w:szCs w:val="24"/>
              <w:rtl w:val="0"/>
            </w:rPr>
            <w:t xml:space="preserve">Student Guide – Definition of APT Project</w:t>
          </w:r>
        </w:p>
        <w:p w:rsidR="00000000" w:rsidDel="00000000" w:rsidP="00000000" w:rsidRDefault="00000000" w:rsidRPr="00000000" w14:paraId="000001A2">
          <w:pPr>
            <w:spacing w:after="0" w:lineRule="auto"/>
            <w:rPr>
              <w:rFonts w:ascii="Century Gothic" w:cs="Century Gothic" w:eastAsia="Century Gothic" w:hAnsi="Century Gothic"/>
              <w:b w:val="1"/>
              <w:color w:val="1d2763"/>
              <w:sz w:val="24"/>
              <w:szCs w:val="24"/>
            </w:rPr>
          </w:pPr>
          <w:r w:rsidDel="00000000" w:rsidR="00000000" w:rsidRPr="00000000">
            <w:rPr>
              <w:rFonts w:ascii="Century Gothic" w:cs="Century Gothic" w:eastAsia="Century Gothic" w:hAnsi="Century Gothic"/>
              <w:b w:val="1"/>
              <w:color w:val="1d2763"/>
              <w:sz w:val="24"/>
              <w:szCs w:val="24"/>
              <w:rtl w:val="0"/>
            </w:rPr>
            <w:t xml:space="preserve">Phase 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A3">
          <w:pPr>
            <w:jc w:val="right"/>
            <w:rPr>
              <w:rFonts w:ascii="Century Gothic" w:cs="Century Gothic" w:eastAsia="Century Gothic" w:hAnsi="Century Gothic"/>
              <w:b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51" name="image1.png"/>
                <a:graphic>
                  <a:graphicData uri="http://schemas.openxmlformats.org/drawingml/2006/picture">
                    <pic:pic>
                      <pic:nvPicPr>
                        <pic:cNvPr descr="http://www.duoc.cl/normasgraficas/normasgraficas/marca-duoc/6logo-fondo-transparente/fondo-transparente.png" id="0" name="image1.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1A4">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upperLetter"/>
      <w:lvlText w:val="%1."/>
      <w:lvlJc w:val="left"/>
      <w:pPr>
        <w:ind w:left="720" w:hanging="360"/>
      </w:pPr>
      <w:rPr>
        <w:rFonts w:ascii="Calibri" w:cs="Calibri" w:eastAsia="Calibri" w:hAnsi="Calibri"/>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8">
    <w:lvl w:ilvl="0">
      <w:start w:val="1"/>
      <w:numFmt w:val="bullet"/>
      <w:lvlText w:val="o"/>
      <w:lvlJc w:val="left"/>
      <w:pPr>
        <w:ind w:left="360" w:hanging="360"/>
      </w:pPr>
      <w:rPr>
        <w:rFonts w:ascii="Courier New" w:cs="Courier New" w:eastAsia="Courier New" w:hAnsi="Courier New"/>
      </w:rPr>
    </w:lvl>
    <w:lvl w:ilvl="1">
      <w:start w:val="1"/>
      <w:numFmt w:val="bullet"/>
      <w:lvlText w:val="●"/>
      <w:lvlJc w:val="left"/>
      <w:pPr>
        <w:ind w:left="1080" w:hanging="360"/>
      </w:pPr>
      <w:rPr>
        <w:rFonts w:ascii="Noto Sans Symbols" w:cs="Noto Sans Symbols" w:eastAsia="Noto Sans Symbols" w:hAnsi="Noto Sans Symbols"/>
      </w:rPr>
    </w:lvl>
    <w:lvl w:ilvl="2">
      <w:start w:val="1"/>
      <w:numFmt w:val="bullet"/>
      <w:lvlText w:val="▪"/>
      <w:lvlJc w:val="left"/>
      <w:pPr>
        <w:ind w:left="1800" w:hanging="360"/>
      </w:pPr>
      <w:rPr>
        <w:rFonts w:ascii="Noto Sans Symbols" w:cs="Noto Sans Symbols" w:eastAsia="Noto Sans Symbols" w:hAnsi="Noto Sans Symbols"/>
      </w:rPr>
    </w:lvl>
    <w:lvl w:ilvl="3">
      <w:start w:val="1"/>
      <w:numFmt w:val="bullet"/>
      <w:lvlText w:val="●"/>
      <w:lvlJc w:val="left"/>
      <w:pPr>
        <w:ind w:left="2520" w:hanging="360"/>
      </w:pPr>
      <w:rPr>
        <w:rFonts w:ascii="Noto Sans Symbols" w:cs="Noto Sans Symbols" w:eastAsia="Noto Sans Symbols" w:hAnsi="Noto Sans Symbols"/>
      </w:rPr>
    </w:lvl>
    <w:lvl w:ilvl="4">
      <w:start w:val="1"/>
      <w:numFmt w:val="bullet"/>
      <w:lvlText w:val="o"/>
      <w:lvlJc w:val="left"/>
      <w:pPr>
        <w:ind w:left="3240" w:hanging="360"/>
      </w:pPr>
      <w:rPr>
        <w:rFonts w:ascii="Courier New" w:cs="Courier New" w:eastAsia="Courier New" w:hAnsi="Courier New"/>
      </w:rPr>
    </w:lvl>
    <w:lvl w:ilvl="5">
      <w:start w:val="1"/>
      <w:numFmt w:val="bullet"/>
      <w:lvlText w:val="▪"/>
      <w:lvlJc w:val="left"/>
      <w:pPr>
        <w:ind w:left="3960" w:hanging="360"/>
      </w:pPr>
      <w:rPr>
        <w:rFonts w:ascii="Noto Sans Symbols" w:cs="Noto Sans Symbols" w:eastAsia="Noto Sans Symbols" w:hAnsi="Noto Sans Symbols"/>
      </w:rPr>
    </w:lvl>
    <w:lvl w:ilvl="6">
      <w:start w:val="1"/>
      <w:numFmt w:val="bullet"/>
      <w:lvlText w:val="●"/>
      <w:lvlJc w:val="left"/>
      <w:pPr>
        <w:ind w:left="4680" w:hanging="360"/>
      </w:pPr>
      <w:rPr>
        <w:rFonts w:ascii="Noto Sans Symbols" w:cs="Noto Sans Symbols" w:eastAsia="Noto Sans Symbols" w:hAnsi="Noto Sans Symbols"/>
      </w:rPr>
    </w:lvl>
    <w:lvl w:ilvl="7">
      <w:start w:val="1"/>
      <w:numFmt w:val="bullet"/>
      <w:lvlText w:val="o"/>
      <w:lvlJc w:val="left"/>
      <w:pPr>
        <w:ind w:left="5400" w:hanging="360"/>
      </w:pPr>
      <w:rPr>
        <w:rFonts w:ascii="Courier New" w:cs="Courier New" w:eastAsia="Courier New" w:hAnsi="Courier New"/>
      </w:rPr>
    </w:lvl>
    <w:lvl w:ilvl="8">
      <w:start w:val="1"/>
      <w:numFmt w:val="bullet"/>
      <w:lvlText w:val="▪"/>
      <w:lvlJc w:val="left"/>
      <w:pPr>
        <w:ind w:left="6120" w:hanging="360"/>
      </w:pPr>
      <w:rPr>
        <w:rFonts w:ascii="Noto Sans Symbols" w:cs="Noto Sans Symbols" w:eastAsia="Noto Sans Symbols" w:hAnsi="Noto Sans Symbols"/>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spacing w:after="0" w:before="40" w:lineRule="auto"/>
    </w:pPr>
    <w:rPr>
      <w:rFonts w:ascii="Calibri" w:cs="Calibri" w:eastAsia="Calibri" w:hAnsi="Calibri"/>
      <w:color w:val="1f3863"/>
      <w:sz w:val="24"/>
      <w:szCs w:val="24"/>
    </w:rPr>
  </w:style>
  <w:style w:type="paragraph" w:styleId="Heading4">
    <w:name w:val="heading 4"/>
    <w:basedOn w:val="Normal"/>
    <w:next w:val="Normal"/>
    <w:pPr>
      <w:keepNext w:val="1"/>
      <w:keepLines w:val="1"/>
      <w:spacing w:after="0" w:before="40" w:lineRule="auto"/>
    </w:pPr>
    <w:rPr>
      <w:rFonts w:ascii="Calibri" w:cs="Calibri" w:eastAsia="Calibri" w:hAnsi="Calibri"/>
      <w:i w:val="1"/>
      <w:color w:val="2f5496"/>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character" w:styleId="Fuentedeprrafopredeter" w:default="1">
    <w:name w:val="Default Paragraph Font"/>
    <w:uiPriority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character" w:styleId="Ttulo3Car" w:customStyle="1">
    <w:name w:val="Título 3 Car"/>
    <w:basedOn w:val="Fuentedeprrafopredeter"/>
    <w:link w:val="Ttulo3"/>
    <w:uiPriority w:val="9"/>
    <w:rsid w:val="00D110EC"/>
    <w:rPr>
      <w:rFonts w:asciiTheme="majorHAnsi" w:cstheme="majorBidi" w:eastAsiaTheme="majorEastAsia" w:hAnsiTheme="majorHAnsi"/>
      <w:color w:val="1f3763" w:themeColor="accent1" w:themeShade="00007F"/>
    </w:rPr>
  </w:style>
  <w:style w:type="table" w:styleId="Tablaconcuadrcula">
    <w:name w:val="Table Grid"/>
    <w:basedOn w:val="Tablanormal"/>
    <w:uiPriority w:val="39"/>
    <w:rsid w:val="00D110EC"/>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Piedepgina">
    <w:name w:val="footer"/>
    <w:basedOn w:val="Normal"/>
    <w:link w:val="PiedepginaCar"/>
    <w:uiPriority w:val="99"/>
    <w:unhideWhenUsed w:val="1"/>
    <w:rsid w:val="00D110EC"/>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110EC"/>
    <w:rPr>
      <w:sz w:val="22"/>
      <w:szCs w:val="22"/>
    </w:rPr>
  </w:style>
  <w:style w:type="paragraph" w:styleId="Prrafodelista">
    <w:name w:val="List Paragraph"/>
    <w:basedOn w:val="Normal"/>
    <w:link w:val="PrrafodelistaCar"/>
    <w:uiPriority w:val="34"/>
    <w:qFormat w:val="1"/>
    <w:rsid w:val="00D110EC"/>
    <w:pPr>
      <w:ind w:left="720"/>
      <w:contextualSpacing w:val="1"/>
    </w:pPr>
  </w:style>
  <w:style w:type="character" w:styleId="PrrafodelistaCar" w:customStyle="1">
    <w:name w:val="Párrafo de lista Car"/>
    <w:link w:val="Prrafodelista"/>
    <w:uiPriority w:val="34"/>
    <w:rsid w:val="00D110EC"/>
    <w:rPr>
      <w:sz w:val="22"/>
      <w:szCs w:val="22"/>
    </w:rPr>
  </w:style>
  <w:style w:type="paragraph" w:styleId="Textonotapie">
    <w:name w:val="footnote text"/>
    <w:basedOn w:val="Normal"/>
    <w:link w:val="TextonotapieCar"/>
    <w:uiPriority w:val="99"/>
    <w:semiHidden w:val="1"/>
    <w:unhideWhenUsed w:val="1"/>
    <w:rsid w:val="00D110EC"/>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D110EC"/>
    <w:rPr>
      <w:sz w:val="20"/>
      <w:szCs w:val="20"/>
      <w:lang w:val="es-ES"/>
    </w:rPr>
  </w:style>
  <w:style w:type="character" w:styleId="Refdenotaalpie">
    <w:name w:val="footnote reference"/>
    <w:basedOn w:val="Fuentedeprrafopredeter"/>
    <w:unhideWhenUsed w:val="1"/>
    <w:rsid w:val="00D110EC"/>
    <w:rPr>
      <w:vertAlign w:val="superscript"/>
    </w:rPr>
  </w:style>
  <w:style w:type="paragraph" w:styleId="Encabezado">
    <w:name w:val="header"/>
    <w:basedOn w:val="Normal"/>
    <w:link w:val="EncabezadoCar"/>
    <w:uiPriority w:val="99"/>
    <w:unhideWhenUsed w:val="1"/>
    <w:rsid w:val="00565AE6"/>
    <w:pPr>
      <w:tabs>
        <w:tab w:val="center" w:pos="4419"/>
        <w:tab w:val="right" w:pos="8838"/>
      </w:tabs>
      <w:spacing w:after="0" w:line="240" w:lineRule="auto"/>
    </w:pPr>
  </w:style>
  <w:style w:type="character" w:styleId="EncabezadoCar" w:customStyle="1">
    <w:name w:val="Encabezado Car"/>
    <w:basedOn w:val="Fuentedeprrafopredeter"/>
    <w:link w:val="Encabezado"/>
    <w:uiPriority w:val="99"/>
    <w:rsid w:val="00565AE6"/>
    <w:rPr>
      <w:sz w:val="22"/>
      <w:szCs w:val="22"/>
    </w:rPr>
  </w:style>
  <w:style w:type="table" w:styleId="Tablaconcuadrcula1" w:customStyle="1">
    <w:name w:val="Tabla con cuadrícula1"/>
    <w:basedOn w:val="Tablanormal"/>
    <w:next w:val="Tablaconcuadrcula"/>
    <w:uiPriority w:val="39"/>
    <w:rsid w:val="005673ED"/>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Textodeglobo">
    <w:name w:val="Balloon Text"/>
    <w:basedOn w:val="Normal"/>
    <w:link w:val="TextodegloboCar"/>
    <w:uiPriority w:val="99"/>
    <w:semiHidden w:val="1"/>
    <w:unhideWhenUsed w:val="1"/>
    <w:rsid w:val="00E65208"/>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E65208"/>
    <w:rPr>
      <w:rFonts w:ascii="Segoe UI" w:cs="Segoe UI" w:hAnsi="Segoe UI"/>
      <w:sz w:val="18"/>
      <w:szCs w:val="18"/>
    </w:rPr>
  </w:style>
  <w:style w:type="character" w:styleId="Refdecomentario">
    <w:name w:val="annotation reference"/>
    <w:basedOn w:val="Fuentedeprrafopredeter"/>
    <w:uiPriority w:val="99"/>
    <w:semiHidden w:val="1"/>
    <w:unhideWhenUsed w:val="1"/>
    <w:rsid w:val="008018E6"/>
    <w:rPr>
      <w:sz w:val="16"/>
      <w:szCs w:val="16"/>
    </w:rPr>
  </w:style>
  <w:style w:type="paragraph" w:styleId="Textocomentario">
    <w:name w:val="annotation text"/>
    <w:basedOn w:val="Normal"/>
    <w:link w:val="TextocomentarioCar"/>
    <w:uiPriority w:val="99"/>
    <w:unhideWhenUsed w:val="1"/>
    <w:rsid w:val="008018E6"/>
    <w:pPr>
      <w:spacing w:line="240" w:lineRule="auto"/>
    </w:pPr>
    <w:rPr>
      <w:sz w:val="20"/>
      <w:szCs w:val="20"/>
    </w:rPr>
  </w:style>
  <w:style w:type="character" w:styleId="TextocomentarioCar" w:customStyle="1">
    <w:name w:val="Texto comentario Car"/>
    <w:basedOn w:val="Fuentedeprrafopredeter"/>
    <w:link w:val="Textocomentario"/>
    <w:uiPriority w:val="99"/>
    <w:rsid w:val="008018E6"/>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8018E6"/>
    <w:rPr>
      <w:b w:val="1"/>
      <w:bCs w:val="1"/>
    </w:rPr>
  </w:style>
  <w:style w:type="character" w:styleId="AsuntodelcomentarioCar" w:customStyle="1">
    <w:name w:val="Asunto del comentario Car"/>
    <w:basedOn w:val="TextocomentarioCar"/>
    <w:link w:val="Asuntodelcomentario"/>
    <w:uiPriority w:val="99"/>
    <w:semiHidden w:val="1"/>
    <w:rsid w:val="008018E6"/>
    <w:rPr>
      <w:b w:val="1"/>
      <w:bCs w:val="1"/>
      <w:sz w:val="20"/>
      <w:szCs w:val="20"/>
    </w:rPr>
  </w:style>
  <w:style w:type="character" w:styleId="Ttulo4Car" w:customStyle="1">
    <w:name w:val="Título 4 Car"/>
    <w:basedOn w:val="Fuentedeprrafopredeter"/>
    <w:link w:val="Ttulo4"/>
    <w:uiPriority w:val="9"/>
    <w:semiHidden w:val="1"/>
    <w:rsid w:val="005B16B4"/>
    <w:rPr>
      <w:rFonts w:asciiTheme="majorHAnsi" w:cstheme="majorBidi" w:eastAsiaTheme="majorEastAsia" w:hAnsiTheme="majorHAnsi"/>
      <w:i w:val="1"/>
      <w:iCs w:val="1"/>
      <w:color w:val="2f5496" w:themeColor="accent1" w:themeShade="0000BF"/>
      <w:sz w:val="22"/>
      <w:szCs w:val="22"/>
    </w:rPr>
  </w:style>
  <w:style w:type="character" w:styleId="Textoennegrita">
    <w:name w:val="Strong"/>
    <w:basedOn w:val="Fuentedeprrafopredeter"/>
    <w:uiPriority w:val="22"/>
    <w:qFormat w:val="1"/>
    <w:rsid w:val="00435224"/>
    <w:rPr>
      <w:b w:val="1"/>
      <w:bCs w:val="1"/>
    </w:rPr>
  </w:style>
  <w:style w:type="table" w:styleId="Tablaconcuadrculaclara">
    <w:name w:val="Grid Table Light"/>
    <w:basedOn w:val="Tablanormal"/>
    <w:uiPriority w:val="40"/>
    <w:rsid w:val="00CF0721"/>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table" w:styleId="Tablanormal1">
    <w:name w:val="Plain Table 1"/>
    <w:basedOn w:val="Tablanormal"/>
    <w:uiPriority w:val="41"/>
    <w:rsid w:val="00CF0721"/>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table" w:styleId="Table1">
    <w:basedOn w:val="TableNormal"/>
    <w:rPr>
      <w:sz w:val="22"/>
      <w:szCs w:val="22"/>
    </w:rPr>
    <w:tblPr>
      <w:tblStyleRowBandSize w:val="1"/>
      <w:tblStyleColBandSize w:val="1"/>
      <w:tblCellMar>
        <w:top w:w="0.0" w:type="dxa"/>
        <w:left w:w="108.0" w:type="dxa"/>
        <w:bottom w:w="0.0" w:type="dxa"/>
        <w:right w:w="108.0" w:type="dxa"/>
      </w:tblCellMar>
    </w:tblPr>
  </w:style>
  <w:style w:type="table" w:styleId="Table2">
    <w:basedOn w:val="TableNormal"/>
    <w:rPr>
      <w:sz w:val="22"/>
      <w:szCs w:val="22"/>
    </w:rPr>
    <w:tblPr>
      <w:tblStyleRowBandSize w:val="1"/>
      <w:tblStyleColBandSize w:val="1"/>
      <w:tblCellMar>
        <w:top w:w="0.0" w:type="dxa"/>
        <w:left w:w="108.0" w:type="dxa"/>
        <w:bottom w:w="0.0" w:type="dxa"/>
        <w:right w:w="108.0" w:type="dxa"/>
      </w:tblCellMar>
    </w:tblPr>
  </w:style>
  <w:style w:type="table" w:styleId="Table3">
    <w:basedOn w:val="TableNormal"/>
    <w:rPr>
      <w:sz w:val="22"/>
      <w:szCs w:val="22"/>
    </w:rPr>
    <w:tblPr>
      <w:tblStyleRowBandSize w:val="1"/>
      <w:tblStyleColBandSize w:val="1"/>
      <w:tblCellMar>
        <w:top w:w="0.0" w:type="dxa"/>
        <w:left w:w="108.0" w:type="dxa"/>
        <w:bottom w:w="0.0" w:type="dxa"/>
        <w:right w:w="108.0" w:type="dxa"/>
      </w:tblCellMar>
    </w:tblPr>
  </w:style>
  <w:style w:type="table" w:styleId="Table4">
    <w:basedOn w:val="TableNormal"/>
    <w:rPr>
      <w:sz w:val="22"/>
      <w:szCs w:val="22"/>
    </w:rPr>
    <w:tblPr>
      <w:tblStyleRowBandSize w:val="1"/>
      <w:tblStyleColBandSize w:val="1"/>
      <w:tblCellMar>
        <w:top w:w="0.0" w:type="dxa"/>
        <w:left w:w="108.0" w:type="dxa"/>
        <w:bottom w:w="0.0" w:type="dxa"/>
        <w:right w:w="108.0" w:type="dxa"/>
      </w:tblCellMar>
    </w:tblPr>
  </w:style>
  <w:style w:type="table" w:styleId="Table5">
    <w:basedOn w:val="TableNormal"/>
    <w:rPr>
      <w:sz w:val="22"/>
      <w:szCs w:val="22"/>
    </w:rPr>
    <w:tblPr>
      <w:tblStyleRowBandSize w:val="1"/>
      <w:tblStyleColBandSize w:val="1"/>
      <w:tblCellMar>
        <w:top w:w="0.0" w:type="dxa"/>
        <w:left w:w="108.0" w:type="dxa"/>
        <w:bottom w:w="0.0" w:type="dxa"/>
        <w:right w:w="108.0" w:type="dxa"/>
      </w:tblCellMar>
    </w:tblPr>
  </w:style>
  <w:style w:type="table" w:styleId="Table6">
    <w:basedOn w:val="TableNormal"/>
    <w:rPr>
      <w:sz w:val="22"/>
      <w:szCs w:val="22"/>
    </w:rPr>
    <w:tblPr>
      <w:tblStyleRowBandSize w:val="1"/>
      <w:tblStyleColBandSize w:val="1"/>
      <w:tblCellMar>
        <w:top w:w="0.0" w:type="dxa"/>
        <w:left w:w="108.0" w:type="dxa"/>
        <w:bottom w:w="0.0" w:type="dxa"/>
        <w:right w:w="108.0" w:type="dxa"/>
      </w:tblCellMar>
    </w:tblPr>
  </w:style>
  <w:style w:type="table" w:styleId="Table7">
    <w:basedOn w:val="TableNormal"/>
    <w:rPr>
      <w:sz w:val="22"/>
      <w:szCs w:val="22"/>
    </w:rPr>
    <w:tblPr>
      <w:tblStyleRowBandSize w:val="1"/>
      <w:tblStyleColBandSize w:val="1"/>
      <w:tblCellMar>
        <w:top w:w="0.0" w:type="dxa"/>
        <w:left w:w="108.0" w:type="dxa"/>
        <w:bottom w:w="0.0" w:type="dxa"/>
        <w:right w:w="108.0" w:type="dxa"/>
      </w:tblCellMar>
    </w:tblPr>
  </w:style>
  <w:style w:type="table" w:styleId="Table8">
    <w:basedOn w:val="TableNormal"/>
    <w:rPr>
      <w:sz w:val="22"/>
      <w:szCs w:val="22"/>
    </w:rPr>
    <w:tblPr>
      <w:tblStyleRowBandSize w:val="1"/>
      <w:tblStyleColBandSize w:val="1"/>
      <w:tblCellMar>
        <w:top w:w="0.0" w:type="dxa"/>
        <w:left w:w="108.0" w:type="dxa"/>
        <w:bottom w:w="0.0" w:type="dxa"/>
        <w:right w:w="108.0" w:type="dxa"/>
      </w:tblCellMar>
    </w:tblPr>
  </w:style>
  <w:style w:type="table" w:styleId="Table9">
    <w:basedOn w:val="TableNormal"/>
    <w:rPr>
      <w:sz w:val="22"/>
      <w:szCs w:val="22"/>
    </w:rPr>
    <w:tblPr>
      <w:tblStyleRowBandSize w:val="1"/>
      <w:tblStyleColBandSize w:val="1"/>
      <w:tblCellMar>
        <w:top w:w="0.0" w:type="dxa"/>
        <w:left w:w="108.0" w:type="dxa"/>
        <w:bottom w:w="0.0" w:type="dxa"/>
        <w:right w:w="108.0" w:type="dxa"/>
      </w:tblCellMar>
    </w:tblPr>
  </w:style>
  <w:style w:type="table" w:styleId="Table10">
    <w:basedOn w:val="TableNormal"/>
    <w:rPr>
      <w:sz w:val="22"/>
      <w:szCs w:val="22"/>
    </w:rPr>
    <w:tblPr>
      <w:tblStyleRowBandSize w:val="1"/>
      <w:tblStyleColBandSize w:val="1"/>
      <w:tblCellMar>
        <w:top w:w="0.0" w:type="dxa"/>
        <w:left w:w="108.0" w:type="dxa"/>
        <w:bottom w:w="0.0" w:type="dxa"/>
        <w:right w:w="108.0" w:type="dxa"/>
      </w:tblCellMar>
    </w:tblPr>
  </w:style>
  <w:style w:type="table" w:styleId="Table11">
    <w:basedOn w:val="TableNormal"/>
    <w:rPr>
      <w:sz w:val="22"/>
      <w:szCs w:val="22"/>
    </w:rPr>
    <w:tblPr>
      <w:tblStyleRowBandSize w:val="1"/>
      <w:tblStyleColBandSize w:val="1"/>
      <w:tblCellMar>
        <w:top w:w="0.0" w:type="dxa"/>
        <w:left w:w="108.0" w:type="dxa"/>
        <w:bottom w:w="0.0" w:type="dxa"/>
        <w:right w:w="108.0" w:type="dxa"/>
      </w:tblCellMar>
    </w:tblPr>
  </w:style>
  <w:style w:type="table" w:styleId="Table12">
    <w:basedOn w:val="TableNormal"/>
    <w:rPr>
      <w:sz w:val="22"/>
      <w:szCs w:val="22"/>
    </w:rPr>
    <w:tblPr>
      <w:tblStyleRowBandSize w:val="1"/>
      <w:tblStyleColBandSize w:val="1"/>
      <w:tblCellMar>
        <w:top w:w="0.0" w:type="dxa"/>
        <w:left w:w="108.0" w:type="dxa"/>
        <w:bottom w:w="0.0" w:type="dxa"/>
        <w:right w:w="108.0" w:type="dxa"/>
      </w:tblCellMar>
    </w:tblPr>
  </w:style>
  <w:style w:type="table" w:styleId="Table13">
    <w:basedOn w:val="TableNormal"/>
    <w:rPr>
      <w:sz w:val="22"/>
      <w:szCs w:val="22"/>
    </w:rPr>
    <w:tblPr>
      <w:tblStyleRowBandSize w:val="1"/>
      <w:tblStyleColBandSize w:val="1"/>
      <w:tblCellMar>
        <w:top w:w="0.0" w:type="dxa"/>
        <w:left w:w="108.0" w:type="dxa"/>
        <w:bottom w:w="0.0" w:type="dxa"/>
        <w:right w:w="108.0" w:type="dxa"/>
      </w:tblCellMar>
    </w:tblPr>
  </w:style>
  <w:style w:type="table" w:styleId="Table14">
    <w:basedOn w:val="TableNormal"/>
    <w:rPr>
      <w:sz w:val="22"/>
      <w:szCs w:val="22"/>
    </w:rPr>
    <w:tblPr>
      <w:tblStyleRowBandSize w:val="1"/>
      <w:tblStyleColBandSize w:val="1"/>
      <w:tblCellMar>
        <w:top w:w="0.0" w:type="dxa"/>
        <w:left w:w="108.0" w:type="dxa"/>
        <w:bottom w:w="0.0" w:type="dxa"/>
        <w:right w:w="108.0" w:type="dxa"/>
      </w:tblCellMar>
    </w:tblPr>
  </w:style>
  <w:style w:type="table" w:styleId="Table15">
    <w:basedOn w:val="TableNormal"/>
    <w:rPr>
      <w:sz w:val="22"/>
      <w:szCs w:val="22"/>
    </w:rPr>
    <w:tblPr>
      <w:tblStyleRowBandSize w:val="1"/>
      <w:tblStyleColBandSize w:val="1"/>
      <w:tblCellMar>
        <w:top w:w="0.0" w:type="dxa"/>
        <w:left w:w="108.0" w:type="dxa"/>
        <w:bottom w:w="0.0" w:type="dxa"/>
        <w:right w:w="108.0" w:type="dxa"/>
      </w:tblCellMar>
    </w:tblPr>
  </w:style>
  <w:style w:type="table" w:styleId="Table16">
    <w:basedOn w:val="TableNormal"/>
    <w:tblPr>
      <w:tblStyleRowBandSize w:val="1"/>
      <w:tblStyleColBandSize w:val="1"/>
      <w:tblCellMar>
        <w:top w:w="0.0" w:type="dxa"/>
        <w:left w:w="108.0" w:type="dxa"/>
        <w:bottom w:w="0.0" w:type="dxa"/>
        <w:right w:w="108.0" w:type="dxa"/>
      </w:tblCellMar>
    </w:tblPr>
    <w:tblStylePr w:type="band1Horz">
      <w:tcPr>
        <w:shd w:fill="f2f2f2" w:val="clear"/>
      </w:tcPr>
    </w:tblStylePr>
    <w:tblStylePr w:type="band1Vert">
      <w:tcPr>
        <w:shd w:fill="f2f2f2" w:val="clear"/>
      </w:tcPr>
    </w:tblStylePr>
    <w:tblStylePr w:type="firstCol">
      <w:rPr>
        <w:b w:val="1"/>
      </w:rPr>
    </w:tblStylePr>
    <w:tblStylePr w:type="firstRow">
      <w:rPr>
        <w:b w:val="1"/>
      </w:rPr>
    </w:tblStylePr>
    <w:tblStylePr w:type="lastCol">
      <w:rPr>
        <w:b w:val="1"/>
      </w:rPr>
    </w:tblStylePr>
    <w:tblStylePr w:type="lastRow">
      <w:rPr>
        <w:b w:val="1"/>
      </w:rPr>
      <w:tcPr>
        <w:tcBorders>
          <w:top w:color="bfbfbf" w:space="0" w:sz="4" w:val="single"/>
        </w:tcBorders>
      </w:tcPr>
    </w:tblStylePr>
  </w:style>
  <w:style w:type="table" w:styleId="Table17">
    <w:basedOn w:val="TableNormal"/>
    <w:rPr>
      <w:sz w:val="22"/>
      <w:szCs w:val="22"/>
    </w:rPr>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rPr>
      <w:sz w:val="22"/>
      <w:szCs w:val="22"/>
    </w:rPr>
    <w:tblPr>
      <w:tblStyleRowBandSize w:val="1"/>
      <w:tblStyleColBandSize w:val="1"/>
      <w:tblCellMar>
        <w:top w:w="0.0" w:type="dxa"/>
        <w:left w:w="108.0" w:type="dxa"/>
        <w:bottom w:w="0.0" w:type="dxa"/>
        <w:right w:w="108.0" w:type="dxa"/>
      </w:tblCellMar>
    </w:tblPr>
  </w:style>
  <w:style w:type="table" w:styleId="Table2">
    <w:basedOn w:val="TableNormal"/>
    <w:rPr>
      <w:sz w:val="22"/>
      <w:szCs w:val="22"/>
    </w:rPr>
    <w:tblPr>
      <w:tblStyleRowBandSize w:val="1"/>
      <w:tblStyleColBandSize w:val="1"/>
      <w:tblCellMar>
        <w:top w:w="0.0" w:type="dxa"/>
        <w:left w:w="108.0" w:type="dxa"/>
        <w:bottom w:w="0.0" w:type="dxa"/>
        <w:right w:w="108.0" w:type="dxa"/>
      </w:tblCellMar>
    </w:tblPr>
  </w:style>
  <w:style w:type="table" w:styleId="Table3">
    <w:basedOn w:val="TableNormal"/>
    <w:rPr>
      <w:sz w:val="22"/>
      <w:szCs w:val="22"/>
    </w:rPr>
    <w:tblPr>
      <w:tblStyleRowBandSize w:val="1"/>
      <w:tblStyleColBandSize w:val="1"/>
      <w:tblCellMar>
        <w:top w:w="0.0" w:type="dxa"/>
        <w:left w:w="108.0" w:type="dxa"/>
        <w:bottom w:w="0.0" w:type="dxa"/>
        <w:right w:w="108.0" w:type="dxa"/>
      </w:tblCellMar>
    </w:tblPr>
  </w:style>
  <w:style w:type="table" w:styleId="Table4">
    <w:basedOn w:val="TableNormal"/>
    <w:rPr>
      <w:sz w:val="22"/>
      <w:szCs w:val="22"/>
    </w:rPr>
    <w:tblPr>
      <w:tblStyleRowBandSize w:val="1"/>
      <w:tblStyleColBandSize w:val="1"/>
      <w:tblCellMar>
        <w:top w:w="0.0" w:type="dxa"/>
        <w:left w:w="108.0" w:type="dxa"/>
        <w:bottom w:w="0.0" w:type="dxa"/>
        <w:right w:w="108.0" w:type="dxa"/>
      </w:tblCellMar>
    </w:tblPr>
  </w:style>
  <w:style w:type="table" w:styleId="Table5">
    <w:basedOn w:val="TableNormal"/>
    <w:rPr>
      <w:sz w:val="22"/>
      <w:szCs w:val="22"/>
    </w:rPr>
    <w:tblPr>
      <w:tblStyleRowBandSize w:val="1"/>
      <w:tblStyleColBandSize w:val="1"/>
      <w:tblCellMar>
        <w:top w:w="0.0" w:type="dxa"/>
        <w:left w:w="108.0" w:type="dxa"/>
        <w:bottom w:w="0.0" w:type="dxa"/>
        <w:right w:w="108.0" w:type="dxa"/>
      </w:tblCellMar>
    </w:tblPr>
  </w:style>
  <w:style w:type="table" w:styleId="Table6">
    <w:basedOn w:val="TableNormal"/>
    <w:rPr>
      <w:sz w:val="22"/>
      <w:szCs w:val="22"/>
    </w:rPr>
    <w:tblPr>
      <w:tblStyleRowBandSize w:val="1"/>
      <w:tblStyleColBandSize w:val="1"/>
      <w:tblCellMar>
        <w:top w:w="0.0" w:type="dxa"/>
        <w:left w:w="108.0" w:type="dxa"/>
        <w:bottom w:w="0.0" w:type="dxa"/>
        <w:right w:w="108.0" w:type="dxa"/>
      </w:tblCellMar>
    </w:tblPr>
  </w:style>
  <w:style w:type="table" w:styleId="Table7">
    <w:basedOn w:val="TableNormal"/>
    <w:rPr>
      <w:sz w:val="22"/>
      <w:szCs w:val="22"/>
    </w:rPr>
    <w:tblPr>
      <w:tblStyleRowBandSize w:val="1"/>
      <w:tblStyleColBandSize w:val="1"/>
      <w:tblCellMar>
        <w:top w:w="0.0" w:type="dxa"/>
        <w:left w:w="108.0" w:type="dxa"/>
        <w:bottom w:w="0.0" w:type="dxa"/>
        <w:right w:w="108.0" w:type="dxa"/>
      </w:tblCellMar>
    </w:tblPr>
  </w:style>
  <w:style w:type="table" w:styleId="Table8">
    <w:basedOn w:val="TableNormal"/>
    <w:rPr>
      <w:sz w:val="22"/>
      <w:szCs w:val="22"/>
    </w:rPr>
    <w:tblPr>
      <w:tblStyleRowBandSize w:val="1"/>
      <w:tblStyleColBandSize w:val="1"/>
      <w:tblCellMar>
        <w:top w:w="0.0" w:type="dxa"/>
        <w:left w:w="108.0" w:type="dxa"/>
        <w:bottom w:w="0.0" w:type="dxa"/>
        <w:right w:w="108.0" w:type="dxa"/>
      </w:tblCellMar>
    </w:tblPr>
  </w:style>
  <w:style w:type="table" w:styleId="Table9">
    <w:basedOn w:val="TableNormal"/>
    <w:rPr>
      <w:sz w:val="22"/>
      <w:szCs w:val="22"/>
    </w:rPr>
    <w:tblPr>
      <w:tblStyleRowBandSize w:val="1"/>
      <w:tblStyleColBandSize w:val="1"/>
      <w:tblCellMar>
        <w:top w:w="0.0" w:type="dxa"/>
        <w:left w:w="108.0" w:type="dxa"/>
        <w:bottom w:w="0.0" w:type="dxa"/>
        <w:right w:w="108.0" w:type="dxa"/>
      </w:tblCellMar>
    </w:tblPr>
  </w:style>
  <w:style w:type="table" w:styleId="Table10">
    <w:basedOn w:val="TableNormal"/>
    <w:rPr>
      <w:sz w:val="22"/>
      <w:szCs w:val="22"/>
    </w:rPr>
    <w:tblPr>
      <w:tblStyleRowBandSize w:val="1"/>
      <w:tblStyleColBandSize w:val="1"/>
      <w:tblCellMar>
        <w:top w:w="0.0" w:type="dxa"/>
        <w:left w:w="108.0" w:type="dxa"/>
        <w:bottom w:w="0.0" w:type="dxa"/>
        <w:right w:w="108.0" w:type="dxa"/>
      </w:tblCellMar>
    </w:tblPr>
  </w:style>
  <w:style w:type="table" w:styleId="Table11">
    <w:basedOn w:val="TableNormal"/>
    <w:rPr>
      <w:sz w:val="22"/>
      <w:szCs w:val="22"/>
    </w:rPr>
    <w:tblPr>
      <w:tblStyleRowBandSize w:val="1"/>
      <w:tblStyleColBandSize w:val="1"/>
      <w:tblCellMar>
        <w:top w:w="0.0" w:type="dxa"/>
        <w:left w:w="108.0" w:type="dxa"/>
        <w:bottom w:w="0.0" w:type="dxa"/>
        <w:right w:w="108.0" w:type="dxa"/>
      </w:tblCellMar>
    </w:tblPr>
  </w:style>
  <w:style w:type="table" w:styleId="Table12">
    <w:basedOn w:val="TableNormal"/>
    <w:rPr>
      <w:sz w:val="22"/>
      <w:szCs w:val="22"/>
    </w:rPr>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3">
    <w:basedOn w:val="TableNormal"/>
    <w:rPr>
      <w:sz w:val="22"/>
      <w:szCs w:val="22"/>
    </w:rPr>
    <w:tblPr>
      <w:tblStyleRowBandSize w:val="1"/>
      <w:tblStyleColBandSize w:val="1"/>
      <w:tblCellMar>
        <w:top w:w="0.0" w:type="dxa"/>
        <w:left w:w="108.0" w:type="dxa"/>
        <w:bottom w:w="0.0" w:type="dxa"/>
        <w:right w:w="108.0" w:type="dxa"/>
      </w:tblCellMar>
    </w:tblPr>
  </w:style>
  <w:style w:type="table" w:styleId="Table14">
    <w:basedOn w:val="TableNormal"/>
    <w:rPr>
      <w:sz w:val="22"/>
      <w:szCs w:val="22"/>
    </w:rPr>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5">
    <w:basedOn w:val="TableNormal"/>
    <w:rPr>
      <w:sz w:val="22"/>
      <w:szCs w:val="22"/>
    </w:rPr>
    <w:tblPr>
      <w:tblStyleRowBandSize w:val="1"/>
      <w:tblStyleColBandSize w:val="1"/>
      <w:tblCellMar>
        <w:top w:w="0.0" w:type="dxa"/>
        <w:left w:w="108.0" w:type="dxa"/>
        <w:bottom w:w="0.0" w:type="dxa"/>
        <w:right w:w="108.0" w:type="dxa"/>
      </w:tblCellMar>
    </w:tblPr>
  </w:style>
  <w:style w:type="table" w:styleId="Table16">
    <w:basedOn w:val="TableNormal"/>
    <w:tblPr>
      <w:tblStyleRowBandSize w:val="1"/>
      <w:tblStyleColBandSize w:val="1"/>
      <w:tblCellMar>
        <w:top w:w="0.0" w:type="dxa"/>
        <w:left w:w="108.0" w:type="dxa"/>
        <w:bottom w:w="0.0" w:type="dxa"/>
        <w:right w:w="108.0" w:type="dxa"/>
      </w:tblCellMar>
    </w:tblPr>
    <w:tblStylePr w:type="band1Horz">
      <w:tcPr>
        <w:shd w:fill="f2f2f2" w:val="clear"/>
      </w:tcPr>
    </w:tblStylePr>
    <w:tblStylePr w:type="band1Vert">
      <w:tcPr>
        <w:shd w:fill="f2f2f2" w:val="clear"/>
      </w:tcPr>
    </w:tblStylePr>
    <w:tblStylePr w:type="firstCol">
      <w:rPr>
        <w:b w:val="1"/>
      </w:rPr>
    </w:tblStylePr>
    <w:tblStylePr w:type="firstRow">
      <w:rPr>
        <w:b w:val="1"/>
      </w:rPr>
    </w:tblStylePr>
    <w:tblStylePr w:type="lastCol">
      <w:rPr>
        <w:b w:val="1"/>
      </w:rPr>
    </w:tblStylePr>
    <w:tblStylePr w:type="lastRow">
      <w:rPr>
        <w:b w:val="1"/>
      </w:rPr>
      <w:tcPr>
        <w:tcBorders>
          <w:top w:color="bfbfbf" w:space="0" w:sz="4" w:val="single"/>
        </w:tcBorders>
      </w:tcPr>
    </w:tblStylePr>
  </w:style>
  <w:style w:type="table" w:styleId="Table17">
    <w:basedOn w:val="TableNormal"/>
    <w:rPr>
      <w:sz w:val="22"/>
      <w:szCs w:val="22"/>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CenturyGothic-regular.ttf"/><Relationship Id="rId4" Type="http://schemas.openxmlformats.org/officeDocument/2006/relationships/font" Target="fonts/CenturyGothic-bold.ttf"/><Relationship Id="rId5" Type="http://schemas.openxmlformats.org/officeDocument/2006/relationships/font" Target="fonts/CenturyGothic-italic.ttf"/><Relationship Id="rId6" Type="http://schemas.openxmlformats.org/officeDocument/2006/relationships/font" Target="fonts/CenturyGothic-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pnc7CWErIabF9V5shg73sTbvChQ==">CgMxLjAyDmguZ21jY2hwNnhueGFoMg5oLnJ1aGtjeHZ1NjRxbjgAciExQWtJb2p2eEE0OHpXRGxFZWJSRGhrUnduVUlmX2s5aFA=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2022-08-24T18:07:00Z</dcterms:created>
  <dc:creator>Cecilia Godoy</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y fmtid="{D5CDD505-2E9C-101B-9397-08002B2CF9AE}" pid="3" name="MediaServiceImageTags">
    <vt:lpwstr/>
  </property>
</Properties>
</file>