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CECBE7A" w:rsidR="00761B8A" w:rsidRDefault="00CE2C6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 cambió mis intereses, ya que antes me enfocaba </w:t>
            </w:r>
            <w:proofErr w:type="spellStart"/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el desarrollo </w:t>
            </w:r>
            <w:proofErr w:type="gramStart"/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>técnico</w:t>
            </w:r>
            <w:proofErr w:type="gramEnd"/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con el proyecto aprendí a desarrollar más la importancia de la planificación en equipo, el liderazgo en proyectos y la organización del trabajo usando las metodologías ágiles.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80C5718" w:rsidR="00761B8A" w:rsidRDefault="00CE2C6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Fortalecí la comunicación y el trabajo colaborativo, noté que debo seguir mejorando la gestión del tiempo y distribución de tareas, pero planeo seguir desarrollando mis fortalezas y mejorando mis debilidades </w:t>
            </w: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>organizándome</w:t>
            </w: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mejor en mis horarios y prioridades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86B382B" w:rsidR="00761B8A" w:rsidRDefault="00CE2C6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 cambiaron, antes solo me veía como desarrolladora, pero ahora me interesó el trabajo en gestión de proyectos tecnológicos. Y me imagino </w:t>
            </w: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>trabajando, liderando</w:t>
            </w:r>
            <w:r w:rsidRPr="00CE2C6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apoyando equipos de desarrollo y gestionando soluciones tecnológicas dentro de una empresa grande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48F16C96" w:rsidR="00761B8A" w:rsidRDefault="00CE2C67" w:rsidP="4496426B">
            <w:pPr>
              <w:jc w:val="both"/>
              <w:rPr>
                <w:sz w:val="24"/>
                <w:szCs w:val="24"/>
              </w:rPr>
            </w:pPr>
            <w:r w:rsidRPr="00CE2C67">
              <w:rPr>
                <w:sz w:val="24"/>
                <w:szCs w:val="24"/>
              </w:rPr>
              <w:t xml:space="preserve">Lo positivo fue el compromiso del equipo y lo negativo fue la dificultad de coordinar horarios entre </w:t>
            </w:r>
            <w:proofErr w:type="spellStart"/>
            <w:r w:rsidRPr="00CE2C67">
              <w:rPr>
                <w:sz w:val="24"/>
                <w:szCs w:val="24"/>
              </w:rPr>
              <w:t>si</w:t>
            </w:r>
            <w:proofErr w:type="spellEnd"/>
            <w:r w:rsidRPr="00CE2C67">
              <w:rPr>
                <w:sz w:val="24"/>
                <w:szCs w:val="24"/>
              </w:rPr>
              <w:t xml:space="preserve">, pero mantuvimos el ritmo entre todos, puedo mejorar en la organización y </w:t>
            </w:r>
            <w:proofErr w:type="spellStart"/>
            <w:r w:rsidRPr="00CE2C67">
              <w:rPr>
                <w:sz w:val="24"/>
                <w:szCs w:val="24"/>
              </w:rPr>
              <w:t>proacttividad</w:t>
            </w:r>
            <w:proofErr w:type="spellEnd"/>
            <w:r w:rsidRPr="00CE2C67">
              <w:rPr>
                <w:sz w:val="24"/>
                <w:szCs w:val="24"/>
              </w:rPr>
              <w:t xml:space="preserve"> para anticipar los problemas para apoyar al grupo cuando surjan estos imprevistos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87B1" w14:textId="77777777" w:rsidR="007E338B" w:rsidRDefault="007E338B" w:rsidP="00DF38AE">
      <w:pPr>
        <w:spacing w:after="0" w:line="240" w:lineRule="auto"/>
      </w:pPr>
      <w:r>
        <w:separator/>
      </w:r>
    </w:p>
  </w:endnote>
  <w:endnote w:type="continuationSeparator" w:id="0">
    <w:p w14:paraId="5E3EBCBC" w14:textId="77777777" w:rsidR="007E338B" w:rsidRDefault="007E33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53B38" w14:textId="77777777" w:rsidR="007E338B" w:rsidRDefault="007E338B" w:rsidP="00DF38AE">
      <w:pPr>
        <w:spacing w:after="0" w:line="240" w:lineRule="auto"/>
      </w:pPr>
      <w:r>
        <w:separator/>
      </w:r>
    </w:p>
  </w:footnote>
  <w:footnote w:type="continuationSeparator" w:id="0">
    <w:p w14:paraId="659012F9" w14:textId="77777777" w:rsidR="007E338B" w:rsidRDefault="007E33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966073">
    <w:abstractNumId w:val="3"/>
  </w:num>
  <w:num w:numId="2" w16cid:durableId="67895865">
    <w:abstractNumId w:val="8"/>
  </w:num>
  <w:num w:numId="3" w16cid:durableId="1998991673">
    <w:abstractNumId w:val="12"/>
  </w:num>
  <w:num w:numId="4" w16cid:durableId="151914971">
    <w:abstractNumId w:val="28"/>
  </w:num>
  <w:num w:numId="5" w16cid:durableId="556673808">
    <w:abstractNumId w:val="30"/>
  </w:num>
  <w:num w:numId="6" w16cid:durableId="1617710871">
    <w:abstractNumId w:val="4"/>
  </w:num>
  <w:num w:numId="7" w16cid:durableId="736054511">
    <w:abstractNumId w:val="11"/>
  </w:num>
  <w:num w:numId="8" w16cid:durableId="315884275">
    <w:abstractNumId w:val="19"/>
  </w:num>
  <w:num w:numId="9" w16cid:durableId="555941941">
    <w:abstractNumId w:val="15"/>
  </w:num>
  <w:num w:numId="10" w16cid:durableId="1153990314">
    <w:abstractNumId w:val="9"/>
  </w:num>
  <w:num w:numId="11" w16cid:durableId="1588615548">
    <w:abstractNumId w:val="24"/>
  </w:num>
  <w:num w:numId="12" w16cid:durableId="499540974">
    <w:abstractNumId w:val="35"/>
  </w:num>
  <w:num w:numId="13" w16cid:durableId="1354499119">
    <w:abstractNumId w:val="29"/>
  </w:num>
  <w:num w:numId="14" w16cid:durableId="1876237507">
    <w:abstractNumId w:val="1"/>
  </w:num>
  <w:num w:numId="15" w16cid:durableId="1880360901">
    <w:abstractNumId w:val="36"/>
  </w:num>
  <w:num w:numId="16" w16cid:durableId="1223053575">
    <w:abstractNumId w:val="21"/>
  </w:num>
  <w:num w:numId="17" w16cid:durableId="842209200">
    <w:abstractNumId w:val="17"/>
  </w:num>
  <w:num w:numId="18" w16cid:durableId="431440972">
    <w:abstractNumId w:val="31"/>
  </w:num>
  <w:num w:numId="19" w16cid:durableId="1483080123">
    <w:abstractNumId w:val="10"/>
  </w:num>
  <w:num w:numId="20" w16cid:durableId="529103136">
    <w:abstractNumId w:val="39"/>
  </w:num>
  <w:num w:numId="21" w16cid:durableId="2115788072">
    <w:abstractNumId w:val="34"/>
  </w:num>
  <w:num w:numId="22" w16cid:durableId="1800033843">
    <w:abstractNumId w:val="13"/>
  </w:num>
  <w:num w:numId="23" w16cid:durableId="1336689457">
    <w:abstractNumId w:val="14"/>
  </w:num>
  <w:num w:numId="24" w16cid:durableId="1137183108">
    <w:abstractNumId w:val="5"/>
  </w:num>
  <w:num w:numId="25" w16cid:durableId="219025999">
    <w:abstractNumId w:val="16"/>
  </w:num>
  <w:num w:numId="26" w16cid:durableId="1041440698">
    <w:abstractNumId w:val="20"/>
  </w:num>
  <w:num w:numId="27" w16cid:durableId="2065716029">
    <w:abstractNumId w:val="23"/>
  </w:num>
  <w:num w:numId="28" w16cid:durableId="285506626">
    <w:abstractNumId w:val="0"/>
  </w:num>
  <w:num w:numId="29" w16cid:durableId="1473407965">
    <w:abstractNumId w:val="18"/>
  </w:num>
  <w:num w:numId="30" w16cid:durableId="1653095791">
    <w:abstractNumId w:val="22"/>
  </w:num>
  <w:num w:numId="31" w16cid:durableId="1936211529">
    <w:abstractNumId w:val="2"/>
  </w:num>
  <w:num w:numId="32" w16cid:durableId="1416785911">
    <w:abstractNumId w:val="7"/>
  </w:num>
  <w:num w:numId="33" w16cid:durableId="1496920036">
    <w:abstractNumId w:val="32"/>
  </w:num>
  <w:num w:numId="34" w16cid:durableId="1848254884">
    <w:abstractNumId w:val="38"/>
  </w:num>
  <w:num w:numId="35" w16cid:durableId="1986204785">
    <w:abstractNumId w:val="6"/>
  </w:num>
  <w:num w:numId="36" w16cid:durableId="2108960277">
    <w:abstractNumId w:val="25"/>
  </w:num>
  <w:num w:numId="37" w16cid:durableId="819494407">
    <w:abstractNumId w:val="37"/>
  </w:num>
  <w:num w:numId="38" w16cid:durableId="1189248112">
    <w:abstractNumId w:val="27"/>
  </w:num>
  <w:num w:numId="39" w16cid:durableId="1718819973">
    <w:abstractNumId w:val="26"/>
  </w:num>
  <w:num w:numId="40" w16cid:durableId="1774295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38B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C67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1996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ORLANDO CONTRERAS PANDO</cp:lastModifiedBy>
  <cp:revision>2</cp:revision>
  <cp:lastPrinted>2019-12-16T20:10:00Z</cp:lastPrinted>
  <dcterms:created xsi:type="dcterms:W3CDTF">2025-10-31T18:19:00Z</dcterms:created>
  <dcterms:modified xsi:type="dcterms:W3CDTF">2025-10-31T18:19:00Z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