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Содержание концепции всеобщего управления качеством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(TQM)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Всеобщее управление качеством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(Total Quality Management) - </w:t>
      </w:r>
      <w:r>
        <w:rPr>
          <w:rFonts w:ascii="Times New Roman" w:hAnsi="Times New Roman" w:hint="default"/>
          <w:sz w:val="28"/>
          <w:szCs w:val="28"/>
          <w:rtl w:val="0"/>
        </w:rPr>
        <w:t>концепция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предусматривающая реализацию скоординированного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комплексного и целенаправленного внедрения и применения систем и методов управления качеством во всех сферах деятельности от стадии проектирования до этапа послепродажного обслуживания при рациональном использовании технического потенциала и активном участии работников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служащих и руководителей всех подразделений и звеньев организации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Следует подчеркнуть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всеобщее управление качеством представляет собой технологию руководства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процессом повышения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состоит из системы применяемых методов и средств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 технических средств и системы развития самих принципов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содержания данной технологии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Методы и средства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применяемые для проведения исследования и анализа</w:t>
      </w:r>
      <w:r>
        <w:rPr>
          <w:rFonts w:ascii="Times New Roman" w:hAnsi="Times New Roman"/>
          <w:sz w:val="28"/>
          <w:szCs w:val="28"/>
          <w:rtl w:val="0"/>
        </w:rPr>
        <w:t xml:space="preserve">,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центральная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ключевая система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Данные методы базируются на применении математико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статистических методов контроля и относятся к разряду всеобщих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Приемы и программы для обучения персонала этим средствам и методам и их целенаправленное использование образуют систему технического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характеризуется сильно выраженной национальной спецификой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создается для конкретной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конкретного производства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Необходимым условием функционирования системы саморазвития является непрерывное совершенствование содержания и принципов самой концепции Всеобщего управления качеством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еще более подвержена воздействию национальных законодательств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мер регулирования экономической деятельности отдельных стран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Более подробный перечень элементов концепции всеобщего управления качеством насчитывает </w:t>
      </w:r>
      <w:r>
        <w:rPr>
          <w:rFonts w:ascii="Times New Roman" w:hAnsi="Times New Roman"/>
          <w:sz w:val="28"/>
          <w:szCs w:val="28"/>
          <w:rtl w:val="0"/>
        </w:rPr>
        <w:t xml:space="preserve">20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пунктов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Цель всеобщего управления качеством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достижение более высокого уровня качества продукции и услуг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Согласно философии всеобщей концепции в понятие качества входят осязаемые и неосязаемые ощущения покупателя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связаны с качественными характеристиками продукции и услуг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их информационным обеспечением и другими обстоятельствами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Сегодня качество в передовых странах столь важно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компании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 внедрившие программы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уже в ближайшем будущем не смогут эффективно продолжить конкурентную борьбу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Данный факт все чаще учитывается их потенциальными покупателями при выборе продавца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Процесс внедрения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</w:rPr>
        <w:t>включает все уровни управления организацией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предприятием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охватывает также контроль за поставщиком и системой распределения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Насчитывается семь основных этапов применения системы всеобщего контроля качества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Первое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определить потребность рынка для разработки и производства товара определенного уровня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Лидирующее место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отделу маркетинга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Желательно привлечение клиента к разработке 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процессу дальнейшего совершенствования продукции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Обязательное наличие обратной связи с рынком для наблюдения за тем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насколько хорошо принимается ваш товар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 всеобъемлющей информации о достоинствах и недостатках вашей продукции вы будете лишены перспективы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обречены на провал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Второе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организовать процесс разработки и проверки продукции или услуги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Уровень качества является определяющим при выборе вариантов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тщательно проверить продукцию по завершении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Желательно вовлечение в этот процесс потребителя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Третье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нацелить организационно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технологический процесс на производство бездефектной продукции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сведения до минимума затрат на дальнейший ремонт и переработку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Четвертое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установить непрерывную связь с рынком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Вести документацию результатов контроля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продолжать процесс оценки товара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Организовать управление процессом поведения и оценки продукции потребителем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Пятое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формулирование четких требований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предъявляемых вами к качеству поставляемого сырья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оборудования и материалов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Их соответствие необходимым стандартам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Выдвижение требований вашим посредникам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потребителям о гарантии сохранения качества продукции вашего предприятия в процессе транспортировки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складирования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хранения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упаковки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переупаковки и конечной доставке покупателю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заказчику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Шестое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введите различные формы поощрений и мотиваций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работники больше времени и сил будут уделять вопросами повышения самоконтроля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в конечном результате сократит затраты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уменьшит объем работы контролеров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Седьмое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организуйте работу групп качества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color w:val="ffffff"/>
          <w:sz w:val="28"/>
          <w:szCs w:val="28"/>
          <w:rtl w:val="0"/>
        </w:rPr>
      </w:pPr>
      <w:r>
        <w:rPr>
          <w:rFonts w:ascii="Times New Roman" w:hAnsi="Times New Roman" w:hint="default"/>
          <w:color w:val="ffffff"/>
          <w:sz w:val="28"/>
          <w:szCs w:val="28"/>
          <w:rtl w:val="0"/>
          <w:lang w:val="ru-RU"/>
        </w:rPr>
        <w:t>всеобщий управление контроль качество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Преимущества и недостатки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TQM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Концепция всеобщего управления качеством коренится в идее предоставления всех инструментов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обучения и опыта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необходимых для полного контроля качества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также может предоставить необходимое общение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позволит избежать ведомственных проблем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могли появиться в процессе в результате дорогостоящих задержек или ошибок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 чтобы понять концепцию всеобщего управления качеством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написали эту статью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краткости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мы обозначили целый ряд преимуществ и недостатков в использовании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</w:rPr>
        <w:t>для управления предприятием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необходимо учитывать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Преимущества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Низкая стоимость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снижает затраты для всей деловой инфраструктуры в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происходит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потому что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помогает различным ведомствам сообщать друг другу о нуждах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проблемах и желаниях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чтобы находить совместные эффективные решении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решения помогут организации сократить издержки по всей цепочке поставок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распределения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доставки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учета и управления отделами без потери производительности или способности действовать быстро в условиях изменений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Недостатки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сопротивление переменам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Работники могут чувствовать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их рабочие места или отдельные обязанности в рамках компании находятся в опасности при внедрении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Fonts w:ascii="Times New Roman" w:hAnsi="Times New Roman" w:hint="default"/>
          <w:sz w:val="28"/>
          <w:szCs w:val="28"/>
          <w:rtl w:val="0"/>
        </w:rPr>
        <w:t>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могут быть медленными в работе по новым стандартам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потерять квалифицированную рабочую силу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Общая атмосфера недовольства может негативно сказаться на распространении идей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возможен даже «бунт на корабле»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сотрудники не смогут выполнять функции согласно новым стандартам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будут сопротивляться и подговаривать коллег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приведет к увеличению расходов и торможению всего процесса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курсах обучения руководителей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как правило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изучается вопрос работы с сопротивлением персонала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Улучшение репутации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программы имеют преимущество в совершенствовании корпоративного имиджа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в установлении положительной деловой репутации продуктов на рынке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 ошибки и дефекты продукции обнаруживаются быстрее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чем в не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</w:rPr>
        <w:t>системах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дефекты товара устраняются еще до его попадания на рынок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Недостатки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высокая стоимость времени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Высокая стоимость внедрения программы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Fonts w:ascii="Times New Roman" w:hAnsi="Times New Roman" w:hint="default"/>
          <w:sz w:val="28"/>
          <w:szCs w:val="28"/>
          <w:rtl w:val="0"/>
        </w:rPr>
        <w:t>и тот факт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от того момента как она будет полностью реализована до первых результатов и выгод пройдет несколько лет — огромный недостаток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 в неопределенных экономических условиях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. TQM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следует рассматривать как долгосрочную инвестицию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Как правило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решение о внедрении той или иной системы качества принимается на стратегических сессиях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мозговых штурмах или на основе методик ТРИЗ или ТОС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b w:val="1"/>
          <w:bCs w:val="1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 xml:space="preserve">Стандарты качества программного обеспечения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настоящее время существует несколько определений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в целом совместимы друг с другом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Приведем наиболее распространенные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Определение </w:t>
      </w:r>
      <w:r>
        <w:rPr>
          <w:rFonts w:ascii="Times New Roman" w:hAnsi="Times New Roman"/>
          <w:sz w:val="28"/>
          <w:szCs w:val="28"/>
          <w:rtl w:val="0"/>
        </w:rPr>
        <w:t xml:space="preserve">ISO: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Качество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полнота свойств и характеристик продукта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процесса или услуги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обеспечивают способность удовлетворять заявленным или подразумеваемым потребностям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Определение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IEEE: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Качество программного обеспечения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степень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оно обладает требуемой комбинацией свойств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Основным стандартом качества в области инженерии программного обеспечения в настоящее время является стандарт </w:t>
      </w:r>
      <w:r>
        <w:rPr>
          <w:rFonts w:ascii="Times New Roman" w:hAnsi="Times New Roman"/>
          <w:sz w:val="28"/>
          <w:szCs w:val="28"/>
          <w:rtl w:val="0"/>
        </w:rPr>
        <w:t xml:space="preserve">ISO/IEC 9126:1-4:2002.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дополнение к нему выпущен набор стандартов </w:t>
      </w:r>
      <w:r>
        <w:rPr>
          <w:rFonts w:ascii="Times New Roman" w:hAnsi="Times New Roman"/>
          <w:sz w:val="28"/>
          <w:szCs w:val="28"/>
          <w:rtl w:val="0"/>
        </w:rPr>
        <w:t xml:space="preserve">ISO/IEC 14598,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регламентирующий способы оценки характеристик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совокупности они образуют модель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известную под названием </w:t>
      </w:r>
      <w:r>
        <w:rPr>
          <w:rFonts w:ascii="Times New Roman" w:hAnsi="Times New Roman"/>
          <w:sz w:val="28"/>
          <w:szCs w:val="28"/>
          <w:rtl w:val="0"/>
          <w:lang w:val="en-US"/>
        </w:rPr>
        <w:t>SQuaRE (Software Quality Requirements and Evaluation).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соответствии со стандартом </w:t>
      </w:r>
      <w:r>
        <w:rPr>
          <w:rFonts w:ascii="Times New Roman" w:hAnsi="Times New Roman"/>
          <w:sz w:val="28"/>
          <w:szCs w:val="28"/>
          <w:rtl w:val="0"/>
        </w:rPr>
        <w:t xml:space="preserve">ISO 9126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общее представление о качестве программного средства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ПС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рекомендуется описывать тремя взаимодействующими и взаимозависимыми метриками характеристик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отражающими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внешнее качество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заданное требованиями заказчика в спецификациях и отражающееся в характеристиках конечного продукта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внутреннее качество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проявляющееся в процессе разработки и других промежуточных этапах жизненного цикла ПС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при использовании в процессе нормальной эксплуатации и результативность достижения потребностей пользователей с учетом затрат ресурсов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Внешние и внутренние характеристики качества касаются свойств самой программной системы и отражают взгляд заказчика и разработчика на нее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Однако конечный пользователь ждет достижения максимального совокупного эффекта от применения ПС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повышения продуктивности работы и общей удовлетворенности программным продуктом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Такой взгляд на качество программной системы обозначается термином «качество при использовании» или «эксплуатационное качество» программного средства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Атрибуты программной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характеризующие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ее качество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измеряются с использованием метрик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Метрика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комбинация конкретного метода измерения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способа получения значений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атрибута сущности и шкалы измерения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средства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используемого для структурирования получаемых значений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Метрика определяет меру атрибута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переменную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которой присваивается значение в результате измерения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требований к качеству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обычно начинается с перечисления внешних характеристик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отражающих требования к функционирующему программному продукту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 чтобы количественно определить критерии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которым будет осуществляться проверка и подтверждение соответствия программной системы предъявляемым к ней требованиям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специфицируются подходящие внешние измеримые свойства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внешние атрибуты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ПС и связанные с ними метрики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представляющие собой модели оценивания атрибутов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приемлемые диапазоны изменения значений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мер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соответствующих атрибутов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Метрики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и применение которых возможно только для работающего на компьютере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находящегося на стадии тестирования или функционирования в составе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называются внешними метриками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Внешние метрики обеспечивают заказчикам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пользователям и разработчикам возможность прослеживать и анализировать качество программного средства в ходе испытаний или опытной эксплуатации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определения требований к внешним метрикам специфицируются внутренние характеристики качества и внутренние атрибуты ПС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Они используются для планирования достижения требуемых внешних характеристик качества конечного программного продукта и их встраивания в промежуточные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рабочие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продукты ПС в ходе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определяются внутренние метрики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Понятия внутренних характеристик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атрибутов и метрик связывается с не работающими на компьютере рабочими продуктами ПС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документами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текстами кода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тестами и др</w:t>
      </w:r>
      <w:r>
        <w:rPr>
          <w:rFonts w:ascii="Times New Roman" w:hAnsi="Times New Roman"/>
          <w:sz w:val="28"/>
          <w:szCs w:val="28"/>
          <w:rtl w:val="0"/>
        </w:rPr>
        <w:t xml:space="preserve">.),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получаемыми на стадиях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предшествующих тестированию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требований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проектирование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кодирование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Внутренние метрики дают возможность разработчикам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испытателям и заказчикам прогнозировать качество жизненного цикла программ и заниматься вопросами технологического обеспечения качества до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программное средство становится готовым к использованию продуктом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Внутренние метрики могут применяться в ходе проектирования и программирования к компонентам программной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как спецификации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исходный программный код или документация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Основная цель применения внутренних метрик — обеспечивать получение требуемого внешнего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Метрики качества в использовании отражают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какой степени продукт удовлетворяет потребностям конкретных пользователей в достижении заданных целей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метрики не отражены в числе шести базовых характеристик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регламентируемых стандартом </w:t>
      </w:r>
      <w:r>
        <w:rPr>
          <w:rFonts w:ascii="Times New Roman" w:hAnsi="Times New Roman"/>
          <w:sz w:val="28"/>
          <w:szCs w:val="28"/>
          <w:rtl w:val="0"/>
        </w:rPr>
        <w:t xml:space="preserve">ISO 9126-1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вследствие их общности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однако рекомендуются для интегральной оценки результатов функционирования и применения комплексов программ в стандарте </w:t>
      </w:r>
      <w:r>
        <w:rPr>
          <w:rFonts w:ascii="Times New Roman" w:hAnsi="Times New Roman"/>
          <w:sz w:val="28"/>
          <w:szCs w:val="28"/>
          <w:rtl w:val="0"/>
          <w:lang w:val="it-IT"/>
        </w:rPr>
        <w:t>ISO 9126-4.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Общий подход к моделированию качества программного обеспечения заключается в 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чтобы сначала идентифицировать небольшой набор атрибутов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характеристик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качества самого высокого уровня абстракции и затем в направлении «сверху вниз» разбить эти атрибуты на наборы подчиненных атрибутов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Стандарт </w:t>
      </w:r>
      <w:r>
        <w:rPr>
          <w:rFonts w:ascii="Times New Roman" w:hAnsi="Times New Roman"/>
          <w:sz w:val="28"/>
          <w:szCs w:val="28"/>
          <w:rtl w:val="0"/>
        </w:rPr>
        <w:t xml:space="preserve">ISO/IEC 9126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типичным примером такого подхода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оценки качества программного средства используется шесть групп базовых показателей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каждая из которых детализирована несколькими нормативными субхарактеристиками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Характеристики и субхарактеристики в стандарте определены кратко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 комментариев и подробных рекомендаций по их применению к конкретным системам и проектам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Изложение имеет концептуальный характер и не содержит рекомендаций по выбору и упорядочению приоритетов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необходимого минимума критериев в зависимости от особенностей объекта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среды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сопровождения и применения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Первая часть стандарта — </w:t>
      </w:r>
      <w:r>
        <w:rPr>
          <w:rFonts w:ascii="Times New Roman" w:hAnsi="Times New Roman"/>
          <w:sz w:val="28"/>
          <w:szCs w:val="28"/>
          <w:rtl w:val="0"/>
        </w:rPr>
        <w:t xml:space="preserve">ISO 9126-1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распределяет атрибуты качества программных средств по шести характеристикам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используемым в остальных частях стандарта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Исходя из принципиальных возможностей их измерения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характеристики могут быть объединены в три группы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которым применимы разные категории метрик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категорийные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описательные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номинальные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метрики используются для оценки функциональных возможностей программных средств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количественные метрики применимы для измерения надежности и эффективности сложных комплексов программ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качественные метрики в наибольшей степени соответствуют практичности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сопровождаемости и мобильности программных средств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Вторая и третья части стандарта —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ISO 9126-2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ISO 9126-3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посвящены формализации соответственно внешних и внутренних метрик характеристик качества сложных программных средств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таблицы содержат унифицированную рубрикацию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отражены имя и назначение метрики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 ее применения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способ измерения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шкалы метрики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измеряемой величины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исходные данные для измерения и сравнения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этапы жизненного цикла программного средства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 </w:t>
      </w:r>
      <w:r>
        <w:rPr>
          <w:rFonts w:ascii="Times New Roman" w:hAnsi="Times New Roman"/>
          <w:sz w:val="28"/>
          <w:szCs w:val="28"/>
          <w:rtl w:val="0"/>
        </w:rPr>
        <w:t xml:space="preserve">ISO 12207),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которым применима метрика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Четвертая часть стандарта —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ISO 9126-4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 предназначена для покупателей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поставщиков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службы сопровождения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пользователей и менеджеров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ней обосновываются и комментируются выделенные показатели сферы использования программных средств и группы выбранных метрик для 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Характеристики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используемые для оценки качества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уточняющие их субхарактеристики сведены в таблицу </w:t>
      </w:r>
      <w:r>
        <w:rPr>
          <w:rFonts w:ascii="Times New Roman" w:hAnsi="Times New Roman"/>
          <w:sz w:val="28"/>
          <w:szCs w:val="28"/>
          <w:rtl w:val="0"/>
        </w:rPr>
        <w:t>1.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Табл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Характеристики качества программного обеспечения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343"/>
        <w:gridCol w:w="5295"/>
      </w:tblGrid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Функциональные возможности </w:t>
            </w:r>
            <w:r>
              <w:rPr>
                <w:rFonts w:ascii="Times New Roman" w:hAnsi="Times New Roman"/>
                <w:rtl w:val="0"/>
              </w:rPr>
              <w:t>(Functionality)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реализовать установленные или предполагаемые потребности пользователей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Пригодность для применения по назначению </w:t>
            </w:r>
            <w:r>
              <w:rPr>
                <w:rFonts w:ascii="Times New Roman" w:hAnsi="Times New Roman"/>
                <w:rtl w:val="0"/>
              </w:rPr>
              <w:t>(Suitability)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Наличие и соответствие набора функций конкретным задачам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Правильность</w:t>
            </w:r>
            <w:r>
              <w:rPr>
                <w:rFonts w:ascii="Times New Roman" w:hAnsi="Times New Roman"/>
                <w:rtl w:val="0"/>
              </w:rPr>
              <w:t>/</w:t>
            </w:r>
            <w:r>
              <w:rPr>
                <w:rFonts w:ascii="Times New Roman" w:hAnsi="Times New Roman" w:hint="default"/>
                <w:rtl w:val="0"/>
              </w:rPr>
              <w:t xml:space="preserve">корректность реализации требований </w:t>
            </w:r>
            <w:r>
              <w:rPr>
                <w:rFonts w:ascii="Times New Roman" w:hAnsi="Times New Roman"/>
                <w:rtl w:val="0"/>
              </w:rPr>
              <w:t>(Accuracy)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Способность программного обеспечения обеспечивать правильность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или соответствие</w:t>
            </w:r>
            <w:r>
              <w:rPr>
                <w:rFonts w:ascii="Times New Roman" w:hAnsi="Times New Roman"/>
                <w:rtl w:val="0"/>
              </w:rPr>
              <w:t xml:space="preserve">) </w:t>
            </w:r>
            <w:r>
              <w:rPr>
                <w:rFonts w:ascii="Times New Roman" w:hAnsi="Times New Roman" w:hint="default"/>
                <w:rtl w:val="0"/>
              </w:rPr>
              <w:t>результатов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Способность к взаимодействию с компонентами и средой </w:t>
            </w:r>
            <w:r>
              <w:rPr>
                <w:rFonts w:ascii="Times New Roman" w:hAnsi="Times New Roman"/>
                <w:rtl w:val="0"/>
              </w:rPr>
              <w:t>(Interoperability)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ПО взаимодействовать с конкретными системами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Согласованность </w:t>
            </w:r>
            <w:r>
              <w:rPr>
                <w:rFonts w:ascii="Times New Roman" w:hAnsi="Times New Roman"/>
                <w:rtl w:val="0"/>
              </w:rPr>
              <w:t>(Compliance)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придерживаться соответствующих стандартов или соглашений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или подробных рекомендаций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Защищенность</w:t>
            </w:r>
            <w:r>
              <w:rPr>
                <w:rFonts w:ascii="Times New Roman" w:hAnsi="Times New Roman"/>
                <w:rtl w:val="0"/>
              </w:rPr>
              <w:t>/</w:t>
            </w:r>
            <w:r>
              <w:rPr>
                <w:rFonts w:ascii="Times New Roman" w:hAnsi="Times New Roman" w:hint="default"/>
                <w:rtl w:val="0"/>
              </w:rPr>
              <w:t xml:space="preserve">безопасность функционирования </w:t>
            </w:r>
            <w:r>
              <w:rPr>
                <w:rFonts w:ascii="Times New Roman" w:hAnsi="Times New Roman"/>
                <w:rtl w:val="0"/>
              </w:rPr>
              <w:t>(Security)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Способность ПО предотвращать несанкционированный доступ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случайный или преднамеренный</w:t>
            </w:r>
            <w:r>
              <w:rPr>
                <w:rFonts w:ascii="Times New Roman" w:hAnsi="Times New Roman"/>
                <w:rtl w:val="0"/>
              </w:rPr>
              <w:t xml:space="preserve">) </w:t>
            </w:r>
            <w:r>
              <w:rPr>
                <w:rFonts w:ascii="Times New Roman" w:hAnsi="Times New Roman" w:hint="default"/>
                <w:rtl w:val="0"/>
              </w:rPr>
              <w:t>к программам и данным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Надежность </w:t>
            </w:r>
            <w:r>
              <w:rPr>
                <w:rFonts w:ascii="Times New Roman" w:hAnsi="Times New Roman"/>
                <w:rtl w:val="0"/>
              </w:rPr>
              <w:t>(Reliability)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сохранять свой уровень качества функционирования при установленных условиях за установленный период времени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Стабильность</w:t>
            </w:r>
            <w:r>
              <w:rPr>
                <w:rFonts w:ascii="Times New Roman" w:hAnsi="Times New Roman"/>
                <w:rtl w:val="0"/>
              </w:rPr>
              <w:t>/</w:t>
            </w:r>
            <w:r>
              <w:rPr>
                <w:rFonts w:ascii="Times New Roman" w:hAnsi="Times New Roman" w:hint="default"/>
                <w:rtl w:val="0"/>
              </w:rPr>
              <w:t xml:space="preserve">уровень завершенности </w:t>
            </w:r>
            <w:r>
              <w:rPr>
                <w:rFonts w:ascii="Times New Roman" w:hAnsi="Times New Roman"/>
                <w:rtl w:val="0"/>
              </w:rPr>
              <w:t>(Maturity)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Характеризуется частотой отказов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вызванных наличием ошибок в программном обеспечении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Устойчивость к ошибке </w:t>
            </w:r>
            <w:r>
              <w:rPr>
                <w:rFonts w:ascii="Times New Roman" w:hAnsi="Times New Roman"/>
                <w:rtl w:val="0"/>
              </w:rPr>
              <w:t>(Fault tolerance)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поддерживать определенный уровень качества функционирования в случаях программных ошибок или нарушения определенного интерфейса</w:t>
            </w:r>
          </w:p>
        </w:tc>
      </w:tr>
      <w:tr>
        <w:tblPrEx>
          <w:shd w:val="clear" w:color="auto" w:fill="auto"/>
        </w:tblPrEx>
        <w:trPr>
          <w:trHeight w:val="1525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Восстанавливаемость после проявления дефектов </w:t>
            </w:r>
            <w:r>
              <w:rPr>
                <w:rFonts w:ascii="Times New Roman" w:hAnsi="Times New Roman"/>
                <w:rtl w:val="0"/>
              </w:rPr>
              <w:t>(Recoverability)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восстанавливать уровень качества функционирования и данные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непосредственно поврежденные в случае отказа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Характеризуется необходимыми для этого затратами усилий и времени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Практичность </w:t>
            </w:r>
            <w:r>
              <w:rPr>
                <w:rFonts w:ascii="Times New Roman" w:hAnsi="Times New Roman"/>
                <w:rtl w:val="0"/>
              </w:rPr>
              <w:t>(Usability)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Характеризуется объемом работ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требуемых для использования программного обеспечения определенным или предполагаемым кругом пользователей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Понятность функций и документации </w:t>
            </w:r>
            <w:r>
              <w:rPr>
                <w:rFonts w:ascii="Times New Roman" w:hAnsi="Times New Roman"/>
                <w:rtl w:val="0"/>
              </w:rPr>
              <w:t>(Understandability)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 пользователя по пониманию общей логической концепции ПО и его применимости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Изучаемость процессов функционирования и применения </w:t>
            </w:r>
            <w:r>
              <w:rPr>
                <w:rFonts w:ascii="Times New Roman" w:hAnsi="Times New Roman"/>
                <w:rtl w:val="0"/>
              </w:rPr>
              <w:t>(Learnability)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Характеризует усилия пользователя по обучению применению программного обеспечения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оперативному управлению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вводу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выводу</w:t>
            </w:r>
            <w:r>
              <w:rPr>
                <w:rFonts w:ascii="Times New Roman" w:hAnsi="Times New Roman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Простота использования </w:t>
            </w:r>
            <w:r>
              <w:rPr>
                <w:rFonts w:ascii="Times New Roman" w:hAnsi="Times New Roman"/>
                <w:rtl w:val="0"/>
              </w:rPr>
              <w:t>(Operability)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 пользователя по эксплуатации и оперативному управлению ПО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Эффективность </w:t>
            </w:r>
            <w:r>
              <w:rPr>
                <w:rFonts w:ascii="Times New Roman" w:hAnsi="Times New Roman"/>
                <w:rtl w:val="0"/>
              </w:rPr>
              <w:t>(Efficiences)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Определяется соотношением между уровнем качества функционирования программного обеспечения и объемом используемых ресурсов при установленных условиях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Временная эффективность реализации комплекса программ </w:t>
            </w:r>
            <w:r>
              <w:rPr>
                <w:rFonts w:ascii="Times New Roman" w:hAnsi="Times New Roman"/>
                <w:rtl w:val="0"/>
              </w:rPr>
              <w:t>(Time behavior)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Характеризуется временем отклика и скоростью выполнения функций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Используемость вычислительных ресурсов </w:t>
            </w:r>
            <w:r>
              <w:rPr>
                <w:rFonts w:ascii="Times New Roman" w:hAnsi="Times New Roman"/>
                <w:rtl w:val="0"/>
              </w:rPr>
              <w:t>(Resource behavior)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Характеризуется объемом используемых ресурсов и продолжительностью использования ПО при выполнении функции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Сопровождаемость </w:t>
            </w:r>
            <w:r>
              <w:rPr>
                <w:rFonts w:ascii="Times New Roman" w:hAnsi="Times New Roman"/>
                <w:rtl w:val="0"/>
              </w:rPr>
              <w:t>(Maintainability)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объем работ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требуемых для проведения конкретных изменений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модификаций</w:t>
            </w:r>
            <w:r>
              <w:rPr>
                <w:rFonts w:ascii="Times New Roman" w:hAnsi="Times New Roman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Анализируемость </w:t>
            </w:r>
            <w:r>
              <w:rPr>
                <w:rFonts w:ascii="Times New Roman" w:hAnsi="Times New Roman"/>
                <w:rtl w:val="0"/>
              </w:rPr>
              <w:t>(Analysability)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необходимые для диагностики недостатков или случаев отказов или определения составных частей для модернизации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Изменяемость компонентов и комплекса программ </w:t>
            </w:r>
            <w:r>
              <w:rPr>
                <w:rFonts w:ascii="Times New Roman" w:hAnsi="Times New Roman"/>
                <w:rtl w:val="0"/>
              </w:rPr>
              <w:t>(Changeability)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необходимые для модификации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устранения отказа или для изменения условий эксплуатации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Устойчивость </w:t>
            </w:r>
            <w:r>
              <w:rPr>
                <w:rFonts w:ascii="Times New Roman" w:hAnsi="Times New Roman"/>
                <w:rtl w:val="0"/>
              </w:rPr>
              <w:t>(Stability)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риск от непредвиденных эффектов модификации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Тестируемость изменений при сопровождении </w:t>
            </w:r>
            <w:r>
              <w:rPr>
                <w:rFonts w:ascii="Times New Roman" w:hAnsi="Times New Roman"/>
                <w:rtl w:val="0"/>
              </w:rPr>
              <w:t>(Testability)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необходимые для проверки модифицированного программного обеспечения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Мобильность </w:t>
            </w:r>
            <w:r>
              <w:rPr>
                <w:rFonts w:ascii="Times New Roman" w:hAnsi="Times New Roman"/>
                <w:rtl w:val="0"/>
              </w:rPr>
              <w:t>(Portability)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быть перенесенным из одного окружения в другое</w:t>
            </w:r>
          </w:p>
        </w:tc>
      </w:tr>
      <w:tr>
        <w:tblPrEx>
          <w:shd w:val="clear" w:color="auto" w:fill="auto"/>
        </w:tblPrEx>
        <w:trPr>
          <w:trHeight w:val="1525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Адаптируемость к изменениям среды </w:t>
            </w:r>
            <w:r>
              <w:rPr>
                <w:rFonts w:ascii="Times New Roman" w:hAnsi="Times New Roman"/>
                <w:rtl w:val="0"/>
              </w:rPr>
              <w:t>(Adaptability)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удобство адаптации ПО к различным конкретным условиям эксплуатации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без применения других действий или способов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кроме тех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предназначены для этого в рассматриваемом программном обеспечении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Простота установки</w:t>
            </w:r>
            <w:r>
              <w:rPr>
                <w:rFonts w:ascii="Times New Roman" w:hAnsi="Times New Roman"/>
                <w:rtl w:val="0"/>
              </w:rPr>
              <w:t>/</w:t>
            </w:r>
            <w:r>
              <w:rPr>
                <w:rFonts w:ascii="Times New Roman" w:hAnsi="Times New Roman" w:hint="default"/>
                <w:rtl w:val="0"/>
              </w:rPr>
              <w:t>внедрения</w:t>
            </w:r>
            <w:r>
              <w:rPr>
                <w:rFonts w:ascii="Times New Roman" w:hAnsi="Times New Roman"/>
                <w:rtl w:val="0"/>
              </w:rPr>
              <w:t>/</w:t>
            </w:r>
            <w:r>
              <w:rPr>
                <w:rFonts w:ascii="Times New Roman" w:hAnsi="Times New Roman" w:hint="default"/>
                <w:rtl w:val="0"/>
              </w:rPr>
              <w:t xml:space="preserve">инсталляции после переноса </w:t>
            </w:r>
            <w:r>
              <w:rPr>
                <w:rFonts w:ascii="Times New Roman" w:hAnsi="Times New Roman"/>
                <w:rtl w:val="0"/>
              </w:rPr>
              <w:t>(Installability)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необходимые для внедрения программного обеспечения в конкретное окружение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Соответствие </w:t>
            </w:r>
            <w:r>
              <w:rPr>
                <w:rFonts w:ascii="Times New Roman" w:hAnsi="Times New Roman"/>
                <w:rtl w:val="0"/>
              </w:rPr>
              <w:t>(Confortncnce)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подчиняться стандартам или соглашениям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относящимся к мобильности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Взаимозаменяемость компонентов при корректировке комплекса программ </w:t>
            </w:r>
            <w:r>
              <w:rPr>
                <w:rFonts w:ascii="Times New Roman" w:hAnsi="Times New Roman"/>
                <w:rtl w:val="0"/>
              </w:rPr>
              <w:t>(Replaceability)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простоту и трудоемкость применения данного ПО вместо другого конкретного программного средства в среде этого средства</w:t>
            </w:r>
          </w:p>
        </w:tc>
      </w:tr>
    </w:tbl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b w:val="1"/>
          <w:bCs w:val="1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ru-RU"/>
        </w:rPr>
        <w:t>2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Управление качеством ПО на стадиях жизненного цикла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 чтобы должным образом управлять качеством на каждой стадии жизненного цикла программного средства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рассматривать разнообразные аспекты качества и учитывать изменение представлений о качестве в ходе процесса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Стандарт </w:t>
      </w:r>
      <w:r>
        <w:rPr>
          <w:rFonts w:ascii="Times New Roman" w:hAnsi="Times New Roman"/>
          <w:sz w:val="28"/>
          <w:szCs w:val="28"/>
          <w:rtl w:val="0"/>
        </w:rPr>
        <w:t xml:space="preserve">ISO/IEC 9126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предлагает варьировать взгляды на качество продукта по стадиям ЖЦ следующим образом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целевое качество – необходимое и достаточное качество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отражает реальные потребности пользователя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Поскольку потребности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заявленные заказчиком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всегда отражают реальные нужды пользователей относительно качества программного продукта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эти нужды могут изменяться после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были зафиксированы в документации проекта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целевое качество рассматривается разработчиками как концептуальная сущность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не может быть полностью определена в начале проекта и должна восприниматься как ориентир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Требования к целевому качеству должны по возможности включаться в спецификацию требований к качеству ПС и оцениваться путем измерения эксплуатационного качества по завершении разработки программного продукта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затребованное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установленное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продукта – это тот уровень значений характеристик внешнего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фактически заявлен в спецификации требований к качеству и должен использоваться как цель для его проверки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Требования ко всем или некоторым характеристикам качества указываются в спецификации требований к ПС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Наряду с оптимальными значениями характеристик должны также указываться минимальные значения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поможет заказчикам и разработчикам избежать ненужного превышения стоимости и сроков разработки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программного проекта – внутреннее качество программного средства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представленное в описании основных частей или всего проекта в целом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архитектуры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структуры программ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стратегии проектирования интерфейса пользователя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п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Качество проекта – основа качества программного продукта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может быть лишь незначительно улучшено в ходе кодирования и тестирования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оцененное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прогнозируемое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качество продукта – качество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оценивается или предсказывается как качество конечного программного продукта на каждой стадии разработки на основании характеристик качества программного проекта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поставляемого продукта – это качество готового к поставке продукта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как правило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протестированного в моделируемой среде на моделируемых данных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эксплуатационное качество – качество программной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измеряемое в терминах результатов ее использования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не свойств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оценивает только те атрибуты качества ПС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видны ему в ходе фактического использования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качество ПО в пользовательской среде может отличаться от качества в среде разработки 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недоучета особенностей среды и сценариев применения программного средства 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неадекватного тестирования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учитывать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каждая из характеристик качества имеет тот или иной вес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значимость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определенной прикладной сфере и для соответствующего сообщества 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отражая их точку зрения на качество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Представления о качестве программного обеспечения различных участников программного проекта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Говоря о качестве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следует иметь в виду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взгляды различных участников программного проекта на важность достижения тех или иных характеристик качества существенно различаются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– это лицо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непосредственно взаимодействующее с программным обеспечением с целью выполнения определенных задач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точки зрения пользователя задача программного обеспечения – повысить эффективность его работы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сделать ее более удобной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Пользователи оценивают программное обеспечение без изучения его внутренних аспектов или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программное обеспечение создавалось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пользователя наибольшую важность имеют такие атрибуты качества ПО как функциональность и практичность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при разработке ПО следует уделить внимание двум основным моментам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обеспечению необходимой функциональности и проектированию пользовательского интерфейса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Должная функциональность является решающим фактором удовлетворения 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покупатели и пользователи иногда не могут точно сформулировать свои требования к программной системе или на начальном этапе могут просто их не знать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одна из наиболее важных проблем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должна решить компания по разработке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это понимание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покупатель или пользователь планирует использовать данный продукт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Второй важной проблемой является разработка удобного и профессионального пользовательского интерфейса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Приступая к проектированию интерфейса следует помнить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возможностей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не нашли отражения в ее интерфейсе просто не существует</w:t>
      </w:r>
      <w:r>
        <w:rPr>
          <w:rFonts w:ascii="Times New Roman" w:hAnsi="Times New Roman"/>
          <w:sz w:val="28"/>
          <w:szCs w:val="28"/>
          <w:rtl w:val="0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Ничто так не раздражает пользователя как непонятный интерфейс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важно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каким образом обеспечивается функциональность системы – все это бесполезно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пользователь не имеет к ней доступа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Система с хорошим пользовательским интерфейсом всегда ведет себя именно 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ожидает пользователь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создании ПО коллектив разработчиков должен сделать некоторые предположения не только о функциональности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и об условиях эксплуатации программы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сколько пользователей могут одновременно просматривать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web </w:t>
      </w:r>
      <w:r>
        <w:rPr>
          <w:rFonts w:ascii="Times New Roman" w:hAnsi="Times New Roman" w:hint="default"/>
          <w:sz w:val="28"/>
          <w:szCs w:val="28"/>
          <w:rtl w:val="0"/>
        </w:rPr>
        <w:t>– страницу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каково максимальное количество записей в базе данных или минимальное время отклика системы на выполнение определенных задач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п</w:t>
      </w:r>
      <w:r>
        <w:rPr>
          <w:rFonts w:ascii="Times New Roman" w:hAnsi="Times New Roman"/>
          <w:sz w:val="28"/>
          <w:szCs w:val="28"/>
          <w:rtl w:val="0"/>
        </w:rPr>
        <w:t xml:space="preserve">.).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Иногда эти условия бывают явными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иногда – скрытыми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для пользователя очень важен такой атрибут качества как надежность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Надежный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отказоустойчивый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продукт создан таким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работает даже при условиях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выходящих за пределы предположений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принятых при его разработке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Важным фактором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характеризующим надежность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среднее время наработки на отказ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 отказом можно понимать зависание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порчу данных или что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другое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препятствующее выполнению программой ее функций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Среднее время наработки на отказ определяет какова вероятность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 программе будут выявлены остаточные дефекты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его значение велико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расходы на поиск остаточных дефектов не будут оправданными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Еще одним фактором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доказывающим надежность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работоспособность – процентное соотношение времени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течение которого программное обеспечение доступно пользователям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 чтобы система была работоспособной она должна иметь большое значение времени наработки на отказ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Достижение высоких показателей работоспособности требует длительного тестирования и значительных ресурсов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задача руководителя проекта – найти компромиссное решение между стоимостью разработки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сроками поставки системы и показателями ее работоспособности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Таблица </w:t>
      </w:r>
      <w:r>
        <w:rPr>
          <w:rFonts w:ascii="Times New Roman" w:hAnsi="Times New Roman"/>
          <w:sz w:val="28"/>
          <w:szCs w:val="28"/>
          <w:rtl w:val="0"/>
        </w:rPr>
        <w:t xml:space="preserve">2: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простоя ПО при различных значениях показателя работоспособности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30"/>
        <w:gridCol w:w="2315"/>
        <w:gridCol w:w="2165"/>
        <w:gridCol w:w="2128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Работоспособность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Минуты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Часы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Дни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99,99999%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0,05256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0,000876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3,65</w:t>
            </w:r>
            <w:r>
              <w:rPr>
                <w:rFonts w:ascii="Times New Roman" w:hAnsi="Times New Roman" w:hint="default"/>
                <w:rtl w:val="0"/>
              </w:rPr>
              <w:t>Е</w:t>
            </w:r>
            <w:r>
              <w:rPr>
                <w:rFonts w:ascii="Times New Roman" w:hAnsi="Times New Roman"/>
                <w:rtl w:val="0"/>
              </w:rPr>
              <w:t>-05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99,9999%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0,5256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0,00876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0,000365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99,999%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5,256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0,0876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0,00365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99,99%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52,56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876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0,0365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99,9%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525,6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8,76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365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5256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87,6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3,65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9,9%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52560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876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36,5</w:t>
            </w:r>
          </w:p>
        </w:tc>
      </w:tr>
    </w:tbl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Покупатель – это физическое лицо или организация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приобретающие программное обеспечение и являющиеся владельцем лицензии на его использование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Часто покупатели программного обеспечения не являются его пользователями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Основная проблема покупателя – это удовлетворение нужд пользователя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оптимизация расходов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связанных с приобретением и внедрением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Фактическая стоимость внедрения не входит в первоначальную стоимость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затраты на инсталляцию и настройку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выполнение текущего технического обслуживания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установку дополнений и обновлений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п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покупатель прежде всего обращает внимание на такие параметры качества ПО как функциональность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надежность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сопровождаемость и мобильность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Легкость обслуживания на месте эксплуатации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простота установки дополнений и обновлений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для установки новой версии программы система должна быть отключена на целую неделю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создает значительные неудобства для 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это существенный плюс для покупателя при выборе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этого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должна существовать возможность адаптации программного обеспечения для выполнения конкретных задач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Покупатель может не захотеть приспосабливать свою аппаратную инфраструктуру к приобретаемому программному приложению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предпочтет сконфигурировать ПО 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оно хорошо работало в имеющемся окружении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Ну 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конечно же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покупателя волнует стоимость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стоимость входит не только стоимость покупки программного продукта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Сюда может входить ежегодная лицензионная плата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 установки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настройки и внутренней поддержки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 дополнений и обновлений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 дополнительного аппаратного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необходимого для работы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многих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 плохо разработанных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 стоимость владения может существенно превышать первоначальную стоимость покупки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Инвесторы – это физические лица или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оплачивающие разработку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Инвестор ожидает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его вложения принесут доход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доход может быть получен непосредственно от продажи программного продукта или заключаться в повышении эффективности работы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которой этот продукт предназначался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уделяется большое внимание качеству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инвестор обычно оплачивает и эксплуатационную стоимость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включающую расходы на персонал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оказывает техническую поддержку по телефону и выезжает на места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собирает отчеты о проблемах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возникающих при использовании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ищет и устраняет дефекты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создает и поставляет дополнения и обновления к программам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заказных программ и программ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предназначенных для длительного использования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эксплуатационная стоимость чаще всего превышает стоимость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этого следует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более важно создание продукта с ограниченной эксплуатационной стоимостью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с низкой стоимостью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Одним из основных факторов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влияющих на эксплуатационную стоимость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его надежность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другим – сопровождаемость и стоимость выявления и устранения дефектов в программном коде и других неисправностей на местах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Инвесторы программных проектов обычно надеются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новая разработка станет основой поддержания конкурентоспособности на рынке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последние годы при разработке ПО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 заказного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учитывается возможность повторного использования созданного программного кода для снижения себестоимости следующей версии системы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разработка программного продукта обычно приводит к появлению некоторой интеллектуальной собственности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которую также можно продать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инвесторов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основном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интересуют три аспекта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практичность программного продукта для пользователя и покупателя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обеспечивает спрос на него 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следовательно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повышает доходы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эксплуатационная стоимость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увеличивает расходы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может привести к снижению прибыли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 интеллектуальной собственности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Значимость основных характеристик качества для каждого из участников программного проекта схематично отражена в таблице </w:t>
      </w:r>
      <w:r>
        <w:rPr>
          <w:rFonts w:ascii="Times New Roman" w:hAnsi="Times New Roman"/>
          <w:sz w:val="28"/>
          <w:szCs w:val="28"/>
          <w:rtl w:val="0"/>
        </w:rPr>
        <w:t>3.3.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23"/>
        <w:gridCol w:w="2009"/>
        <w:gridCol w:w="2291"/>
        <w:gridCol w:w="2515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Атрибут качества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Пользователь</w:t>
            </w:r>
          </w:p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Покупатель</w:t>
            </w:r>
          </w:p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Инвестор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Функциональность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Надежность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Практичность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Эффективность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Сопровождаемость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Мобильность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</w:tbl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 – это физическое лицо или организация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непосредственно создающие программное обеспечение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разработчики отвечают за 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созданный программный продукт действительно удовлетворяет заданным требованиям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заинтересованы в качестве промежуточных артефактов не меньше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и в качестве конечного продукта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Причем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оценке результатов каждой промежуточной фазы цикла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разработчики должны использовать различные метрики для одних и тех же характеристик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понимает эффективность в терминах времени реакции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тогда как разработчик использует в проектной спецификации термины длины маршрута и времени ожидания и доступа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то же время разработчики и заказчики и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пользователи должны использовать одни и те же характеристики качества при приемке конечного продукта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Руководитель программного проекта может быть более заинтересован в общем качестве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чем в конкретной характеристике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по этой причине будет нуждаться в определении важности значений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отражающих коммерческие требования для индивидуальных характеристик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Руководителю может также потребоваться сопоставление уровня повышения качества с критериями управляемости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такими как плановая задержка или перерасход стоимости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 он желает оптимизировать качество в пределах ограниченной стоимости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имеющихся трудовых ресурсов и установленного времени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от времени пользователи находят пути нестандартного использования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Возникающие при этом ошибки найти и устранить тяжелее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практике в хорошем программном обеспечении дефекты легко обнаружить на ранней стадии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продолжении тестирования надежность системы увеличивается и каждый последующий дефект обнаружить все труднее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этом проведенные исследования показывают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стоимость поиска дефекта возрастает в геометрической прогрессии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итоге руководитель должен решить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нужно остановиться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какой момент стоимость тестирования и потеря рынка придут в равновесие с ожидаемой эксплуатационной стоимостью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Именно в этот момент продукт считается готовым к выходу на рынок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Руководителя программного проекта должно интересовать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какова будет стоимость разработки качественного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может ли компания позволить себе такие расходы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Какой уровень качества будет «по карману» для той или иной разработки</w:t>
      </w:r>
      <w:r>
        <w:rPr>
          <w:rFonts w:ascii="Times New Roman" w:hAnsi="Times New Roman"/>
          <w:sz w:val="28"/>
          <w:szCs w:val="28"/>
          <w:rtl w:val="0"/>
        </w:rPr>
        <w:t>?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ответить на этот вопрос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прежде всего необходимо определить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из атрибутов качества приоритетны для каждой из сторон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заинтересованных в данной разработке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найти компромиссное решение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Надо иметь в виду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недостаточное качество приведет не просто к увеличению затрат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 на эксплуатационное и гарантийное обслуживание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прежде всего к потере рынка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увеличение затрат на проектно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конструкторские и научно–исследовательские работы даже до </w:t>
      </w:r>
      <w:r>
        <w:rPr>
          <w:rFonts w:ascii="Times New Roman" w:hAnsi="Times New Roman"/>
          <w:sz w:val="28"/>
          <w:szCs w:val="28"/>
          <w:rtl w:val="0"/>
        </w:rPr>
        <w:t xml:space="preserve">50%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целях достижения необходимого качества будет более чем оправдано в коммерческом смысле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Наиболее распространенным заблуждением является предположение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качественное ПО – это 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полностью удовлетворяет требованиям и не имеет дефектов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целом невозможно найти последний дефект и выпустить бездефектную программу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достижения этой цели потребуется такое 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не может позволить себе ни одна организация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как средство достижения качества обладает ограниченными возможностями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литературе приводятся примеры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в системах с особыми требованиями к безопасности после интенсивного тестирования и тысяч часов использования были обнаружены остаточные ошибки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хотя обнаружение и устранение дефектов является важной задачей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программные средства часто бывают непригодными 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за дефектов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может работать 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планировали программисты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может пройти все тесты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быть непригодной 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за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разработчики не понимали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нужно пользователям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принять решение о 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достаточно ли хорошим является разработанное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надо сравнить стоимость непоставки программного продукта с эксплуатационной стоимостью в случае его поставки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b w:val="1"/>
          <w:bCs w:val="1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 xml:space="preserve">3. 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Современные модели качества программного обеспечения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программного обеспечения должно оцениваться исходя из определенной модели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выбор модели качества влияет множество различных факторов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 зависимости от цели моделирования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модель качества может в разной степени отражать ожидания различных категорий участников программного проекта – менеджеров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персонала сопровождения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и содержать упорядоченное множество характеристик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обеспечивающих непротиворечивость их интересов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Учет приоритетов этих интересов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значимости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времени удовлетворения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кладется в основу разработки стратегии обеспечения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было сказано выше в большинстве случаев приоритетным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точки зрения участников программного проекта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взгляд менеджера проекта и его интересы в минимизации возможных рисков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исключением очень простых проектов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различные компоненты ПС обычно имеют совершенно разные требования к характеристикам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компоненты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обеспечивающие интерфейс с пользователем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характеризуются высокими требованиями к удобству использования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базы данных – повышенными требованиями к целостности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Концептуальное разделение единого программного продукта на компоненты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характеризующиеся однотипными требованиями к качеству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помогает снизить конфликты между различными требованиями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пределах одной организации процессы разработки могут иметь различное наполнение и варьироваться в зависимости от применяемых в проектах методологий и интегрированных инструментов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различия ограничивают возможность использования одного и того же множества метрик по различным проектам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имеет смысла сравнивать число строк кода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разработанного с применением структурных методов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числом строк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разработанных объектно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ориентированным методом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организация – разработчик специализируется на выпуске однотипных программных продуктов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ней постепенно складываются определенные подходы к обучению сотрудников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стратегии проектирования и программирования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приемы сбора и регистрации всевозможных данных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методологии выполнения измерений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дает возможность использовать собственный опыт разработки программных систем со схожими характеристиками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накапливать полезную историческую информацию по проектам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относящуюся к качеству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следствие таким организациям удается более точно строить модель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выбирать подходящие метрики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устанавливать количественные меры для всех характеристик качества и прогнозировать их достижение уже на ранних стадиях разработки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модель качества представляет собой множество взаимосвязанных характеристик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образующих базис для спецификации требований к качеству и оценивания качества программного средства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Существуют десятки различных подходов к обеспечению качества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у каждого из них есть как свои преимущества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недостатки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Одной из первых моделей качества стал стандарт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серии </w:t>
      </w:r>
      <w:r>
        <w:rPr>
          <w:rFonts w:ascii="Times New Roman" w:hAnsi="Times New Roman"/>
          <w:sz w:val="28"/>
          <w:szCs w:val="28"/>
          <w:rtl w:val="0"/>
        </w:rPr>
        <w:t xml:space="preserve">9000,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первая версия которого была выпущена в </w:t>
      </w:r>
      <w:r>
        <w:rPr>
          <w:rFonts w:ascii="Times New Roman" w:hAnsi="Times New Roman"/>
          <w:sz w:val="28"/>
          <w:szCs w:val="28"/>
          <w:rtl w:val="0"/>
        </w:rPr>
        <w:t xml:space="preserve">1987 </w:t>
      </w:r>
      <w:r>
        <w:rPr>
          <w:rFonts w:ascii="Times New Roman" w:hAnsi="Times New Roman" w:hint="default"/>
          <w:sz w:val="28"/>
          <w:szCs w:val="28"/>
          <w:rtl w:val="0"/>
        </w:rPr>
        <w:t>году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тех пор сертификаты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серии </w:t>
      </w:r>
      <w:r>
        <w:rPr>
          <w:rFonts w:ascii="Times New Roman" w:hAnsi="Times New Roman"/>
          <w:sz w:val="28"/>
          <w:szCs w:val="28"/>
          <w:rtl w:val="0"/>
        </w:rPr>
        <w:t xml:space="preserve">9000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сохраняют неизменную популярность и признаются во всем мире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Однако время не стоит на месте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 методики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положенные в основу стандарта </w:t>
      </w:r>
      <w:r>
        <w:rPr>
          <w:rFonts w:ascii="Times New Roman" w:hAnsi="Times New Roman"/>
          <w:sz w:val="28"/>
          <w:szCs w:val="28"/>
          <w:rtl w:val="0"/>
        </w:rPr>
        <w:t xml:space="preserve">ISO 9001,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постепенно устаревают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Наиболее существенными его недостатками считаются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Default"/>
        <w:numPr>
          <w:ilvl w:val="0"/>
          <w:numId w:val="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недостаточная подробность стандарта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возможность самых различных его толкований в зависимости от представлений аудитора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Default"/>
        <w:numPr>
          <w:ilvl w:val="0"/>
          <w:numId w:val="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неточность оценки качества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задействованных при создании и внедрении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Default"/>
        <w:numPr>
          <w:ilvl w:val="0"/>
          <w:numId w:val="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отсутствие в стандарте механизмов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способствующих улучшению существующих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Перечисленные проблемы заставили профессиональное сообщество программистов разрабатывать более совершенные решения в области обеспечения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привело к созданию в начале </w:t>
      </w:r>
      <w:r>
        <w:rPr>
          <w:rFonts w:ascii="Times New Roman" w:hAnsi="Times New Roman"/>
          <w:sz w:val="28"/>
          <w:szCs w:val="28"/>
          <w:rtl w:val="0"/>
        </w:rPr>
        <w:t>90-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 годов целого ряда новых стандартов и методологий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Примерами наиболее удачных и содержательных стандартов могут служить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Capability Maturity Model (CMM)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</w:rPr>
        <w:t xml:space="preserve">ISO/IEC 15504 (SPICE).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Capability Maturity Model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Официальная история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начинается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1991 </w:t>
      </w:r>
      <w:r>
        <w:rPr>
          <w:rFonts w:ascii="Times New Roman" w:hAnsi="Times New Roman" w:hint="default"/>
          <w:sz w:val="28"/>
          <w:szCs w:val="28"/>
          <w:rtl w:val="0"/>
        </w:rPr>
        <w:t>году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когда американский институт программной инженерии </w:t>
      </w:r>
      <w:r>
        <w:rPr>
          <w:rFonts w:ascii="Times New Roman" w:hAnsi="Times New Roman"/>
          <w:sz w:val="28"/>
          <w:szCs w:val="28"/>
          <w:rtl w:val="0"/>
        </w:rPr>
        <w:t xml:space="preserve">SEI,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существующий при университете Карнеги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Меллон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опубликовал первую версию этого стандарта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Изначальной целью разработки стандарта было создание методики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позволяющей крупным правительственным организациям США выбирать наилучших поставщиков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предполагалось создать исчерпывающее описание способов оценки процессов разработки ПО и методики их дальнейшего усовершенствования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авторам удалось добиться такой степени подробности и детализации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стандарт оказался пригодным и для обычных компаний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желающих улучшить существующие процессы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Базовым понятием модели СММ считается зрелость компании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Незрелой считается организация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процесс разработки программного обеспечения зависит только от конкретных исполнителей и менеджеров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решения зачастую просто импровизируются «на ходу»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здесь высока вероятность превышения бюджета или срыва сроков окончания проекта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Напротив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зрелой компании работают ясные процедуры управления проектами и построения программных продуктов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мере необходимости эти процедуры уточняются и развиваются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Оценки длительности и затрат разработки точны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основываются на накопленном опыте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компании существуют стандарты на процессы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тестирования и внедрения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на процессы взаимодействия с заказчиком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ней четко определены правила оформления конечного программного кода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компонентов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интерфейсов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это создает среду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обеспечивающую качественную разработку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сказать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стандарт в целом состоит из критериев оценки зрелости организации и рецептов улучшения существующих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этом наблюдается принципиальное различие с моделью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принятой в </w:t>
      </w:r>
      <w:r>
        <w:rPr>
          <w:rFonts w:ascii="Times New Roman" w:hAnsi="Times New Roman"/>
          <w:sz w:val="28"/>
          <w:szCs w:val="28"/>
          <w:rtl w:val="0"/>
        </w:rPr>
        <w:t xml:space="preserve">ISO 9001,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так как в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9001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сформулированы только необходимые условия для достижения некоторого минимального уровня организованности процесса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не дается никаких рекомендаций по его дальнейшему совершенствованию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модели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определено пять уровней зрелости организаций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 аттестации компании присваивается определенный уровень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в дальнейшем может повышаться или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теоретически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понижаться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Начальный уровень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(initial level)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 в стандарте в качестве основы для сравнения со следующими уровнями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компания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 находится на начальном уровне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ней фактически не существует стабильных условий для создания качественного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любого проекта целиком и полностью зависит от личных качеств менеджера и опыта программистов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причем успех в одном проекте может быть повторен только в случае назначения тех же менеджеров и программистов на следующий проект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Более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такие менеджеры или программисты уходят из компании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с их уходом резко падает качество производимых программных продуктов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стрессовых ситуациях процесс разработки сводится к написанию кода и его минимальному тестированию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достижения повторяемого уровня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(repeatable level)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предприятии должны быть внедрены технологии управления проектами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этом планирование и управление проектами основывается на накопленном опыте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существуют стандарты на разрабатываемое программное обеспечение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причем обеспечивается следование этим стандартам</w:t>
      </w:r>
      <w:r>
        <w:rPr>
          <w:rFonts w:ascii="Times New Roman" w:hAnsi="Times New Roman"/>
          <w:sz w:val="28"/>
          <w:szCs w:val="28"/>
          <w:rtl w:val="0"/>
        </w:rPr>
        <w:t xml:space="preserve">!)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существует специальная группа обеспечения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Применяемые средства планирования и управления дают возможность повторения ранее достигнутых успехов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необходимости организация может взаимодействовать с субподрядчиками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в критических условиях процесс имеет тенденцию скатываться на начальный уровень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Далее следует определенный уровень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(defined level),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характеризуется тем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стандартный процесс создания и сопровождения программного обеспечения задокументирован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включая и разработку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управление проектами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Подразумевается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 процессе стандартизации происходит переход на наиболее эффективные практики и технологии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и поддержания подобного стандарта в организации должна быть создана специальная группа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Наконец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обязательным условием для достижения данного уровня является наличие на предприятии программы постоянного повышения квалификации и обучения сотрудников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Начиная с этого уровня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организация перестает зависеть от личностных и профессиональных качеств конкретных разработчиков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не имеет тенденции скатываться на уровень ниже в стрессовых ситуациях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управляемом уровне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(managed level)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организации устанавливаются количественные показатели качества – как на программные продукты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на процесс в целом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обеспечивает более точное планирование проекта и контроль качества его результатов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Основное отличие от предыдущего уровня состоит в более объективной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количественной оценке продукта и процесса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более совершенное управление проектами достигается за счет уменьшения отклонений различных показателей проекта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этом осмысленные вариации в производительности процесса можно отличить от случайных вариаций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шума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 в хорошо освоенных областях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Наконец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оптимизирующий уровень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(optimizing level)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характеризуется тем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мероприятия по улучшению применяются не только к существующим процессам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для оценки эффективности ввода новых технологий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Основной задачей всей организации на этом уровне является постоянное улучшение существующих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этом улучшение процессов в идеале должно помогать предупреждать возможные ошибки или дефекты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должны вестись работы по уменьшению стоимости разработки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помощью создания и повторного использования компонентов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Каждый уровень СММ характеризуется областью ключевых процессов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ОКП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причем считается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каждый последующий уровень включает в себя все характеристики предыдущих уровней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Иначе говоря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</w:t>
      </w:r>
      <w:r>
        <w:rPr>
          <w:rFonts w:ascii="Times New Roman" w:hAnsi="Times New Roman"/>
          <w:sz w:val="28"/>
          <w:szCs w:val="28"/>
          <w:rtl w:val="0"/>
        </w:rPr>
        <w:t>3-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 уровня зрелости рассматриваются ОКП </w:t>
      </w:r>
      <w:r>
        <w:rPr>
          <w:rFonts w:ascii="Times New Roman" w:hAnsi="Times New Roman"/>
          <w:sz w:val="28"/>
          <w:szCs w:val="28"/>
          <w:rtl w:val="0"/>
        </w:rPr>
        <w:t>3-</w:t>
      </w:r>
      <w:r>
        <w:rPr>
          <w:rFonts w:ascii="Times New Roman" w:hAnsi="Times New Roman" w:hint="default"/>
          <w:sz w:val="28"/>
          <w:szCs w:val="28"/>
          <w:rtl w:val="0"/>
        </w:rPr>
        <w:t>го уровня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ОКП </w:t>
      </w:r>
      <w:r>
        <w:rPr>
          <w:rFonts w:ascii="Times New Roman" w:hAnsi="Times New Roman"/>
          <w:sz w:val="28"/>
          <w:szCs w:val="28"/>
          <w:rtl w:val="0"/>
        </w:rPr>
        <w:t>2-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 уровня и ОКП </w:t>
      </w:r>
      <w:r>
        <w:rPr>
          <w:rFonts w:ascii="Times New Roman" w:hAnsi="Times New Roman"/>
          <w:sz w:val="28"/>
          <w:szCs w:val="28"/>
          <w:rtl w:val="0"/>
        </w:rPr>
        <w:t>1-</w:t>
      </w:r>
      <w:r>
        <w:rPr>
          <w:rFonts w:ascii="Times New Roman" w:hAnsi="Times New Roman" w:hint="default"/>
          <w:sz w:val="28"/>
          <w:szCs w:val="28"/>
          <w:rtl w:val="0"/>
        </w:rPr>
        <w:t>го уровня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Область ключевых процессов образуют процессы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при совместном выполнении приводят к достижению определенного набора целей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все цели ОКП достигнуты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компании присваивается сертификат данного уровня зрелости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хотя бы одна цель не достигнута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компания не может соответствовать данному уровню СММ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сертификации проводится оценка соответствия всех ключевых областей по </w:t>
      </w:r>
      <w:r>
        <w:rPr>
          <w:rFonts w:ascii="Times New Roman" w:hAnsi="Times New Roman"/>
          <w:sz w:val="28"/>
          <w:szCs w:val="28"/>
          <w:rtl w:val="0"/>
        </w:rPr>
        <w:t>10-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балльной шкале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успешной квалификации данной ключевой области необходимо набрать не менее </w:t>
      </w:r>
      <w:r>
        <w:rPr>
          <w:rFonts w:ascii="Times New Roman" w:hAnsi="Times New Roman"/>
          <w:sz w:val="28"/>
          <w:szCs w:val="28"/>
          <w:rtl w:val="0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Оценка ключевой области производится по следующим показателям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Default"/>
        <w:numPr>
          <w:ilvl w:val="0"/>
          <w:numId w:val="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Заинтересованность руководства в данной области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планируется ли практическое внедрение данной ключевой области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существует ли понимание у руководства необходимости данной области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.). </w:t>
      </w:r>
    </w:p>
    <w:p>
      <w:pPr>
        <w:pStyle w:val="Default"/>
        <w:numPr>
          <w:ilvl w:val="0"/>
          <w:numId w:val="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Насколько широко данная область применяется в организации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оценке в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балла соответствует фрагментарное применение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</w:p>
    <w:p>
      <w:pPr>
        <w:pStyle w:val="Default"/>
        <w:numPr>
          <w:ilvl w:val="0"/>
          <w:numId w:val="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Успешность использования данной области на практике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оценке в </w:t>
      </w:r>
      <w:r>
        <w:rPr>
          <w:rFonts w:ascii="Times New Roman" w:hAnsi="Times New Roman"/>
          <w:sz w:val="28"/>
          <w:szCs w:val="28"/>
          <w:rtl w:val="0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баллов соответствует полное отсутствие какого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эффекта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оценка в </w:t>
      </w:r>
      <w:r>
        <w:rPr>
          <w:rFonts w:ascii="Times New Roman" w:hAnsi="Times New Roman"/>
          <w:sz w:val="28"/>
          <w:szCs w:val="28"/>
          <w:rtl w:val="0"/>
        </w:rPr>
        <w:t xml:space="preserve">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баллов выставляется при наличии систематического и измеримого положительного результата практически во всей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 принципе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сертифицировать только один процесс или подразделение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подразделение разработки программного обеспечения компании </w:t>
      </w:r>
      <w:r>
        <w:rPr>
          <w:rFonts w:ascii="Times New Roman" w:hAnsi="Times New Roman"/>
          <w:sz w:val="28"/>
          <w:szCs w:val="28"/>
          <w:rtl w:val="0"/>
        </w:rPr>
        <w:t xml:space="preserve">IBM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сертифицировано на пятый уровень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Кстати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мире существует совсем немного компаний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могут похвастаться наличием у них пятого уровня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хотя бы в одном из подразделений – таких всего около </w:t>
      </w:r>
      <w:r>
        <w:rPr>
          <w:rFonts w:ascii="Times New Roman" w:hAnsi="Times New Roman"/>
          <w:sz w:val="28"/>
          <w:szCs w:val="28"/>
          <w:rtl w:val="0"/>
        </w:rPr>
        <w:t xml:space="preserve">50.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другой стороны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насчитывается несколько тысяч компаний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сертифицированных по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</w:rPr>
        <w:t>уровню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есть существует колоссальный разрыв между оптимизированным уровнем зрелости и предыдущими уровнями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еще больший разрыв наблюдается между количеством организаций начального уровня и числом их более продвинутых собратьев – по некоторым оценкам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свыше </w:t>
      </w:r>
      <w:r>
        <w:rPr>
          <w:rFonts w:ascii="Times New Roman" w:hAnsi="Times New Roman"/>
          <w:sz w:val="28"/>
          <w:szCs w:val="28"/>
          <w:rtl w:val="0"/>
        </w:rPr>
        <w:t xml:space="preserve">70%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всех компаний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разработчиков находится на первом уровне </w:t>
      </w:r>
      <w:r>
        <w:rPr>
          <w:rFonts w:ascii="Times New Roman" w:hAnsi="Times New Roman"/>
          <w:sz w:val="28"/>
          <w:szCs w:val="28"/>
          <w:rtl w:val="0"/>
        </w:rPr>
        <w:t xml:space="preserve">CMM.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Интересен вопрос о соотношении уровней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 стандартом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9001: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 каком уровне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должна находиться организация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чтобы получить сертификат соответствия </w:t>
      </w:r>
      <w:r>
        <w:rPr>
          <w:rFonts w:ascii="Times New Roman" w:hAnsi="Times New Roman"/>
          <w:sz w:val="28"/>
          <w:szCs w:val="28"/>
          <w:rtl w:val="0"/>
        </w:rPr>
        <w:t xml:space="preserve">ISO 9001?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первый взгляд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этого необходимо иметь как минимум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уровень </w:t>
      </w:r>
      <w:r>
        <w:rPr>
          <w:rFonts w:ascii="Times New Roman" w:hAnsi="Times New Roman"/>
          <w:sz w:val="28"/>
          <w:szCs w:val="28"/>
          <w:rtl w:val="0"/>
        </w:rPr>
        <w:t xml:space="preserve">CMM.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 не менее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существуют примеры организаций </w:t>
      </w:r>
      <w:r>
        <w:rPr>
          <w:rFonts w:ascii="Times New Roman" w:hAnsi="Times New Roman"/>
          <w:sz w:val="28"/>
          <w:szCs w:val="28"/>
          <w:rtl w:val="0"/>
        </w:rPr>
        <w:t>1-</w:t>
      </w:r>
      <w:r>
        <w:rPr>
          <w:rFonts w:ascii="Times New Roman" w:hAnsi="Times New Roman" w:hint="default"/>
          <w:sz w:val="28"/>
          <w:szCs w:val="28"/>
          <w:rtl w:val="0"/>
        </w:rPr>
        <w:t>го уровня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имеющих сертификат </w:t>
      </w:r>
      <w:r>
        <w:rPr>
          <w:rFonts w:ascii="Times New Roman" w:hAnsi="Times New Roman"/>
          <w:sz w:val="28"/>
          <w:szCs w:val="28"/>
          <w:rtl w:val="0"/>
        </w:rPr>
        <w:t xml:space="preserve">ISO 9001.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Одной из причин для возникновения подобных несуразиц является высокий уровень абстракции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9001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связанная с этим свобода его интерпретации аудитором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иногда просто не знаком с реальной практикой разработки программ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Большую роль в создании качественного ПО играют вопросы отбора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повышения квалификации и сохранения компетентных сотрудников в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Особенно важен подбор сотрудников для организаций первого уровня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квалификация персонала является для них единственной гарантией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на более высоких уровнях зрелости «человеческий фактор» сохраняет свою значимость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Поэтому в </w:t>
      </w:r>
      <w:r>
        <w:rPr>
          <w:rFonts w:ascii="Times New Roman" w:hAnsi="Times New Roman"/>
          <w:sz w:val="28"/>
          <w:szCs w:val="28"/>
          <w:rtl w:val="0"/>
        </w:rPr>
        <w:t xml:space="preserve">1995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году был опубликован стандарт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People CMM,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являющийся дополнением к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Software 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имеющий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целом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похожую структуру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Внедрение этого стандарта параллельно с обычным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обеспечивает организацию целым набором процедур по оценке и развитию всей системы найма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обучения и сохранения квалифицированных сотрудников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 сожалению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затрудняют следующие проблемы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Default"/>
        <w:numPr>
          <w:ilvl w:val="0"/>
          <w:numId w:val="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стандарт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собственностью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Software Engineering Institute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не является общедоступным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 частности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дальнейшая разработка стандарта ведется самим институтом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 заметного влияния остальной части программистского сообщества</w:t>
      </w:r>
      <w:r>
        <w:rPr>
          <w:rFonts w:ascii="Times New Roman" w:hAnsi="Times New Roman"/>
          <w:sz w:val="28"/>
          <w:szCs w:val="28"/>
          <w:rtl w:val="0"/>
        </w:rPr>
        <w:t xml:space="preserve">); </w:t>
      </w:r>
    </w:p>
    <w:p>
      <w:pPr>
        <w:pStyle w:val="Default"/>
        <w:numPr>
          <w:ilvl w:val="0"/>
          <w:numId w:val="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оценка качества процессов организаций может проводиться только специалистами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прошедшими специальное обучение и аккредитованными </w:t>
      </w:r>
      <w:r>
        <w:rPr>
          <w:rFonts w:ascii="Times New Roman" w:hAnsi="Times New Roman"/>
          <w:sz w:val="28"/>
          <w:szCs w:val="28"/>
          <w:rtl w:val="0"/>
        </w:rPr>
        <w:t xml:space="preserve">SEI; </w:t>
      </w:r>
    </w:p>
    <w:p>
      <w:pPr>
        <w:pStyle w:val="Default"/>
        <w:numPr>
          <w:ilvl w:val="0"/>
          <w:numId w:val="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стандарт ориентирован на применение в относительно крупных компаниях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некоторыми свободно распространяемыми материалами по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можно познакомиться на сайте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Software Engineering Institute </w:t>
      </w:r>
      <w:r>
        <w:rPr>
          <w:rFonts w:ascii="Times New Roman" w:hAnsi="Times New Roman" w:hint="default"/>
          <w:sz w:val="28"/>
          <w:szCs w:val="28"/>
          <w:rtl w:val="0"/>
        </w:rPr>
        <w:t>по адресу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http://www.sei.cmu.edu/cmm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ISO/IEC 15504 (SPICE)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1991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году Международная организация по стандартизации инициировала работу по созданию единого стандарта оценки программных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Стандарт получил имя </w:t>
      </w:r>
      <w:r>
        <w:rPr>
          <w:rFonts w:ascii="Times New Roman" w:hAnsi="Times New Roman"/>
          <w:sz w:val="28"/>
          <w:szCs w:val="28"/>
          <w:rtl w:val="0"/>
        </w:rPr>
        <w:t>SPICE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сокращение от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Software Process Improvement and Capability dEtermination,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возможностей и улучшение процесса создания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Официально стандарт называется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ISO/IEC 15504: Information Technology - Software Process Assessment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 данный момент существует в качестве рабочей версии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последний выпуск которой состоялся в мае </w:t>
      </w:r>
      <w:r>
        <w:rPr>
          <w:rFonts w:ascii="Times New Roman" w:hAnsi="Times New Roman"/>
          <w:sz w:val="28"/>
          <w:szCs w:val="28"/>
          <w:rtl w:val="0"/>
        </w:rPr>
        <w:t xml:space="preserve">1998 </w:t>
      </w:r>
      <w:r>
        <w:rPr>
          <w:rFonts w:ascii="Times New Roman" w:hAnsi="Times New Roman" w:hint="default"/>
          <w:sz w:val="28"/>
          <w:szCs w:val="28"/>
          <w:rtl w:val="0"/>
        </w:rPr>
        <w:t>года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этом стандарте была предпринята попытка учесть весь накопленный опыт в области разработки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унаследовал многие черты более ранних стандартов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том числе и уже упоминавшихся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9001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</w:rPr>
        <w:t xml:space="preserve">CMM.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пришлось прибегнуть к повышению уровня детализации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Следствием такого основательного подхода является большой объем стандарта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документация к нему содержит около </w:t>
      </w:r>
      <w:r>
        <w:rPr>
          <w:rFonts w:ascii="Times New Roman" w:hAnsi="Times New Roman"/>
          <w:sz w:val="28"/>
          <w:szCs w:val="28"/>
          <w:rtl w:val="0"/>
        </w:rPr>
        <w:t xml:space="preserve">500 </w:t>
      </w:r>
      <w:r>
        <w:rPr>
          <w:rFonts w:ascii="Times New Roman" w:hAnsi="Times New Roman" w:hint="default"/>
          <w:sz w:val="28"/>
          <w:szCs w:val="28"/>
          <w:rtl w:val="0"/>
        </w:rPr>
        <w:t>страниц</w:t>
      </w:r>
      <w:r>
        <w:rPr>
          <w:rFonts w:ascii="Times New Roman" w:hAnsi="Times New Roman"/>
          <w:sz w:val="28"/>
          <w:szCs w:val="28"/>
          <w:rtl w:val="0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Больше всего стандарт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напоминает </w:t>
      </w:r>
      <w:r>
        <w:rPr>
          <w:rFonts w:ascii="Times New Roman" w:hAnsi="Times New Roman"/>
          <w:sz w:val="28"/>
          <w:szCs w:val="28"/>
          <w:rtl w:val="0"/>
        </w:rPr>
        <w:t xml:space="preserve">CMM. </w:t>
      </w:r>
      <w:r>
        <w:rPr>
          <w:rFonts w:ascii="Times New Roman" w:hAnsi="Times New Roman" w:hint="default"/>
          <w:sz w:val="28"/>
          <w:szCs w:val="28"/>
          <w:rtl w:val="0"/>
        </w:rPr>
        <w:t>Точно так же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и в </w:t>
      </w:r>
      <w:r>
        <w:rPr>
          <w:rFonts w:ascii="Times New Roman" w:hAnsi="Times New Roman"/>
          <w:sz w:val="28"/>
          <w:szCs w:val="28"/>
          <w:rtl w:val="0"/>
        </w:rPr>
        <w:t xml:space="preserve">CMM,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основной задачей организации является постоянное улучшение процесса разработки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тоже используется схема с различными уровнями возможностей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определено </w:t>
      </w:r>
      <w:r>
        <w:rPr>
          <w:rFonts w:ascii="Times New Roman" w:hAnsi="Times New Roman"/>
          <w:sz w:val="28"/>
          <w:szCs w:val="28"/>
          <w:rtl w:val="0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различных уровней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эти уровни применяются не только к организации в целом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к отдельно взятым процессам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Оценка процесса происходит путем сравнения процесса разработки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существующего в данной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описанной в стандарте моделью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Анализ результатов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полученных на этом этапе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помогает определить сильные и слабые стороны процесса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присущие ему внутренние риски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помогает оценить эффективность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определить причины ухудшения качества и связанные с этим издержки во времени или стоимости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возможностей процесса позволяет оценить возможности улучшения данного процесса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Очень часто определение возможностей процесса производится компанией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поставщиком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убедить существующих или потенциальных заказчиков в своей способности достичь заданных показателей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 предыдущих шагов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организации может появиться понимание необходимости улучшения того или иного процесса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этому моменту цели совершенствования процесса уже четко сформулированы и остается только техническая реализация поставленных задач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этого весь цикл работ начинается сначала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Набор документов по стандарту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состоит из </w:t>
      </w:r>
      <w:r>
        <w:rPr>
          <w:rFonts w:ascii="Times New Roman" w:hAnsi="Times New Roman"/>
          <w:sz w:val="28"/>
          <w:szCs w:val="28"/>
          <w:rtl w:val="0"/>
        </w:rPr>
        <w:t xml:space="preserve">9 </w:t>
      </w:r>
      <w:r>
        <w:rPr>
          <w:rFonts w:ascii="Times New Roman" w:hAnsi="Times New Roman" w:hint="default"/>
          <w:sz w:val="28"/>
          <w:szCs w:val="28"/>
          <w:rtl w:val="0"/>
        </w:rPr>
        <w:t>частей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Первая часть «Введение и основные концепции» и девятая часть «Словарь» носят чисто информативный характер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Самым важным элементом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оценка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ей посвящена наибольшая часть документов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именно части со второй по шестую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Остальные части стандарта – седьмая и восьмая – посвящены соответственно улучшению процесса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определению возможностей процесса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b w:val="1"/>
          <w:bCs w:val="1"/>
          <w:sz w:val="36"/>
          <w:szCs w:val="36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b w:val="1"/>
          <w:bCs w:val="1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 xml:space="preserve">4. 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Базовые принципы административного управления жизненным циклом и качеством программных средств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Концептуальные и организационные основы административного управления жизненным циклом и качеством программных средств сформулированы в модели СММ в форме восьми базовых принципов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Эти же принципы продекларированы в стандартах </w:t>
      </w:r>
      <w:r>
        <w:rPr>
          <w:rFonts w:ascii="Times New Roman" w:hAnsi="Times New Roman"/>
          <w:sz w:val="28"/>
          <w:szCs w:val="28"/>
          <w:rtl w:val="0"/>
        </w:rPr>
        <w:t xml:space="preserve">ISO 9000:2000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</w:rPr>
        <w:t xml:space="preserve">ISO 15504:1-9.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Принцип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1: </w:t>
      </w:r>
      <w:r>
        <w:rPr>
          <w:rFonts w:ascii="Times New Roman" w:hAnsi="Times New Roman" w:hint="default"/>
          <w:sz w:val="28"/>
          <w:szCs w:val="28"/>
          <w:rtl w:val="0"/>
        </w:rPr>
        <w:t>ориентация предприятия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разработчика на потребителя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заказчика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«Предприятия зависят от своих потребителей 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должны понимать текущие и будущие потребности потребителей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заказчиков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удовлетворять их требования и стремиться превзойти их ожидания»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Принцип </w:t>
      </w:r>
      <w:r>
        <w:rPr>
          <w:rFonts w:ascii="Times New Roman" w:hAnsi="Times New Roman"/>
          <w:sz w:val="28"/>
          <w:szCs w:val="28"/>
          <w:rtl w:val="0"/>
        </w:rPr>
        <w:t xml:space="preserve">2: </w:t>
      </w:r>
      <w:r>
        <w:rPr>
          <w:rFonts w:ascii="Times New Roman" w:hAnsi="Times New Roman" w:hint="default"/>
          <w:sz w:val="28"/>
          <w:szCs w:val="28"/>
          <w:rtl w:val="0"/>
        </w:rPr>
        <w:t>лидерство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руководство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«Лидеры обеспечивают единство назначения и направления деятельности предприятия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должны создавать и поддерживать внутреннюю окружающую среду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специалисты могут в полной мере участвовать в достижении стратегических целей предприятия»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Принцип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вовлечение персонала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«Люди составляют сущность предприятия на всех уровнях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их полноценное участие в деятельности способствует применению их способностей на благо целей предприятия»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Принцип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4: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процессный подход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«Желаемый результат достигается более эффективно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требуемые ресурсы и деятельность специалистов предприятия управляются как единый связанный процесс»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Принцип </w:t>
      </w:r>
      <w:r>
        <w:rPr>
          <w:rFonts w:ascii="Times New Roman" w:hAnsi="Times New Roman"/>
          <w:sz w:val="28"/>
          <w:szCs w:val="28"/>
          <w:rtl w:val="0"/>
        </w:rPr>
        <w:t xml:space="preserve">5: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системный подход к административному управлению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«Выявление и понимание задач и административное управление системой взаимосвязанных процессов для заданной стратегической цели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повышает эффективность и результативность предприятия»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Принцип </w:t>
      </w:r>
      <w:r>
        <w:rPr>
          <w:rFonts w:ascii="Times New Roman" w:hAnsi="Times New Roman"/>
          <w:sz w:val="28"/>
          <w:szCs w:val="28"/>
          <w:rtl w:val="0"/>
        </w:rPr>
        <w:t xml:space="preserve">6: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постоянное усовершенствование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«Непрерывное усовершенствование процессов и повышение качества продукции должно быть постоянной стратегической целью предприятия и его специалистов»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Принцип </w:t>
      </w:r>
      <w:r>
        <w:rPr>
          <w:rFonts w:ascii="Times New Roman" w:hAnsi="Times New Roman"/>
          <w:sz w:val="28"/>
          <w:szCs w:val="28"/>
          <w:rtl w:val="0"/>
        </w:rPr>
        <w:t xml:space="preserve">7: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подход к принятию решений основанный на фактах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«Эффективные решения должны базироваться на анализе только реальных данных и достоверной информации»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Принцип </w:t>
      </w:r>
      <w:r>
        <w:rPr>
          <w:rFonts w:ascii="Times New Roman" w:hAnsi="Times New Roman"/>
          <w:sz w:val="28"/>
          <w:szCs w:val="28"/>
          <w:rtl w:val="0"/>
        </w:rPr>
        <w:t xml:space="preserve">8: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взаимовыгодные отношения с поставщиками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«Предприятие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и его поставщики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разработчики взаимозависимы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взаимовыгодные отношения между ними повышают способность обоих производить качественную продукцию»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стандарте </w:t>
      </w:r>
      <w:r>
        <w:rPr>
          <w:rFonts w:ascii="Times New Roman" w:hAnsi="Times New Roman"/>
          <w:sz w:val="28"/>
          <w:szCs w:val="28"/>
          <w:rtl w:val="0"/>
        </w:rPr>
        <w:t xml:space="preserve">ISO 15504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каждый из приведенных принципов прокомментирован комплексом действий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необходимых для его реализации в проектах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Выполнение этих принципов способствует повышению управленческой культуры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применению системы административного управления качеством во всех видах деятельности предприятий 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обеспечению высокого качества и конкурентоспособности создаваемой продукции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проектов и систем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принципы рекомендуется применять при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Default"/>
        <w:numPr>
          <w:ilvl w:val="0"/>
          <w:numId w:val="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формулировке политики и стратегии обеспечения всего ЖЦ ПС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Default"/>
        <w:numPr>
          <w:ilvl w:val="0"/>
          <w:numId w:val="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выборе целей проекта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требований и характеристик качества ПС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непосредственно связанных с потребностями и ожиданиями заказчиков и потребителей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Default"/>
        <w:numPr>
          <w:ilvl w:val="0"/>
          <w:numId w:val="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управлении операциями в процессе реализации проекта и для удовлетворения требований заказчика и потребителей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Default"/>
        <w:numPr>
          <w:ilvl w:val="0"/>
          <w:numId w:val="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управлении людскими ресурсами предприятия для обеспечения ЖЦ ПС и его качества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Одним из важных достоинств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его открытость и свободное распространение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отличие от большинства прочих стандартов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полный текст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можно получить на официальном сайте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</w:rPr>
        <w:t>по адресу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http://www.sqi.gu.edu.au/spice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</w:rPr>
        <w:t xml:space="preserve">CMM,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начинались как средства решения одной частной задачи – выбора наилучшего поставщика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эти модели переросли свои исходные предпосылки и успешно прошли путь от исследовательских разработок до мировых стандартов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сегодняшний день они представляют наиболее развитые модели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прошедшие применение на практике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Описанные стандарты уже сегодня являются серьезной альтернативой для </w:t>
      </w:r>
      <w:r>
        <w:rPr>
          <w:rFonts w:ascii="Times New Roman" w:hAnsi="Times New Roman"/>
          <w:sz w:val="28"/>
          <w:szCs w:val="28"/>
          <w:rtl w:val="0"/>
        </w:rPr>
        <w:t xml:space="preserve">ISO 9000-9004,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привлекая своими возможностями усовершенствования сертифицируемых процессов все новых и новых сторонников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соответствие стандарту перестает быть простым свидетельством достижения некоторого уровня качества и становится способом реального улучшения существующих в организации процессов разработки ПО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·"/>
      <w:lvlJc w:val="left"/>
      <w:pPr>
        <w:tabs>
          <w:tab w:val="left" w:pos="0"/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0"/>
          <w:tab w:val="num" w:pos="12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5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0"/>
          <w:tab w:val="left" w:pos="1080"/>
          <w:tab w:val="num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3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0"/>
          <w:tab w:val="left" w:pos="1080"/>
          <w:tab w:val="num" w:pos="162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1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0"/>
          <w:tab w:val="left" w:pos="1080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9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0"/>
          <w:tab w:val="left" w:pos="1080"/>
          <w:tab w:val="left" w:pos="1416"/>
          <w:tab w:val="num" w:pos="198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7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0"/>
          <w:tab w:val="left" w:pos="1080"/>
          <w:tab w:val="left" w:pos="1416"/>
          <w:tab w:val="num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5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0"/>
          <w:tab w:val="left" w:pos="1080"/>
          <w:tab w:val="left" w:pos="1416"/>
          <w:tab w:val="num" w:pos="234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3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0"/>
          <w:tab w:val="left" w:pos="1080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1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nothing"/>
      <w:lvlText w:val="%1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5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3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1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9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7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5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14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3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num" w:pos="162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91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num" w:pos="180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9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num" w:pos="198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27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1440"/>
            <w:tab w:val="num" w:pos="21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1440"/>
            <w:tab w:val="num" w:pos="234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3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440"/>
            <w:tab w:val="num" w:pos="252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1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1440"/>
            <w:tab w:val="num" w:pos="270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99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1440"/>
            <w:tab w:val="left" w:pos="2124"/>
            <w:tab w:val="num" w:pos="288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umbered">
    <w:name w:val="Numb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