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B6E" w:rsidRDefault="006E7B6E" w:rsidP="006E7B6E">
      <w:pPr>
        <w:pStyle w:val="a3"/>
        <w:numPr>
          <w:ilvl w:val="0"/>
          <w:numId w:val="4"/>
        </w:numPr>
        <w:spacing w:before="120" w:beforeAutospacing="0" w:after="120" w:afterAutospacing="0"/>
        <w:ind w:left="0" w:firstLine="0"/>
        <w:jc w:val="both"/>
        <w:textAlignment w:val="baseline"/>
        <w:rPr>
          <w:rFonts w:ascii="Noto Sans Symbols" w:hAnsi="Noto Sans Symbols"/>
          <w:color w:val="000000"/>
        </w:rPr>
      </w:pPr>
      <w:r>
        <w:rPr>
          <w:color w:val="000000"/>
        </w:rPr>
        <w:t xml:space="preserve">Идентификация, анализ и детализация </w:t>
      </w:r>
      <w:r>
        <w:rPr>
          <w:b/>
          <w:bCs/>
          <w:color w:val="000000"/>
        </w:rPr>
        <w:t>объекта изучения</w:t>
      </w:r>
      <w:r>
        <w:rPr>
          <w:color w:val="000000"/>
        </w:rPr>
        <w:t xml:space="preserve">, представленного соответствующими </w:t>
      </w:r>
      <w:r>
        <w:rPr>
          <w:b/>
          <w:bCs/>
          <w:color w:val="000000"/>
        </w:rPr>
        <w:t>процессами</w:t>
      </w:r>
      <w:r>
        <w:rPr>
          <w:color w:val="000000"/>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Pr>
          <w:b/>
          <w:bCs/>
          <w:i/>
          <w:iCs/>
          <w:color w:val="000000"/>
        </w:rPr>
        <w:t>«Обеспечение (гарантирование) качества ПО» (7.2.3), «Квалификационное тестирование ПО в системном и программном контекстах» (6.4.6, 7.1.7), «Верификация ПО» (7.2.4), «Валидация ПО» (7.2.5), «Гарантирование (обеспечение) качества ПО» (7.2.3).</w:t>
      </w:r>
    </w:p>
    <w:p w:rsidR="006E7B6E" w:rsidRDefault="006E7B6E" w:rsidP="006E7B6E">
      <w:pPr>
        <w:pStyle w:val="a3"/>
        <w:spacing w:before="120" w:beforeAutospacing="0" w:after="120" w:afterAutospacing="0"/>
        <w:jc w:val="both"/>
      </w:pPr>
      <w:r>
        <w:rPr>
          <w:b/>
          <w:bCs/>
          <w:color w:val="000000"/>
        </w:rPr>
        <w:t xml:space="preserve">Примечание: </w:t>
      </w:r>
      <w:r>
        <w:rPr>
          <w:color w:val="000000"/>
        </w:rPr>
        <w:t xml:space="preserve">Предлагаемый состав анализируемых процессов может быть </w:t>
      </w:r>
      <w:r>
        <w:rPr>
          <w:b/>
          <w:bCs/>
          <w:color w:val="000000"/>
        </w:rPr>
        <w:t xml:space="preserve">обосновано </w:t>
      </w:r>
      <w:r>
        <w:rPr>
          <w:color w:val="000000"/>
        </w:rPr>
        <w:t> изменен (дополнен, сокращен) исполнителем по соображениям их значения («веса») для раскрытия выбранной темы.</w:t>
      </w:r>
    </w:p>
    <w:p w:rsidR="006E7B6E" w:rsidRDefault="006E7B6E" w:rsidP="006E7B6E">
      <w:pPr>
        <w:pStyle w:val="a3"/>
        <w:numPr>
          <w:ilvl w:val="0"/>
          <w:numId w:val="5"/>
        </w:numPr>
        <w:spacing w:before="120" w:beforeAutospacing="0" w:after="120" w:afterAutospacing="0"/>
        <w:jc w:val="both"/>
        <w:textAlignment w:val="baseline"/>
        <w:rPr>
          <w:rFonts w:ascii="Noto Sans Symbols" w:hAnsi="Noto Sans Symbols"/>
          <w:color w:val="000000"/>
        </w:rPr>
      </w:pPr>
      <w:r>
        <w:rPr>
          <w:color w:val="000000"/>
        </w:rPr>
        <w:t xml:space="preserve">Раскрытие спецификации (детализации структуры) анализируемых процессов в соответствии с ISO/IEC/IEEE 12207:2008 [1] в терминах: </w:t>
      </w:r>
      <w:r>
        <w:rPr>
          <w:b/>
          <w:bCs/>
          <w:color w:val="000000"/>
        </w:rPr>
        <w:t>контекст процесса, группа процессов, процесс в группе – объект изучения выбранной темы, назначение (цель процесса), выходной продукт, действия, задачи.</w:t>
      </w:r>
    </w:p>
    <w:p w:rsidR="006E7B6E" w:rsidRDefault="006E7B6E" w:rsidP="006E7B6E">
      <w:pPr>
        <w:pStyle w:val="a3"/>
        <w:numPr>
          <w:ilvl w:val="0"/>
          <w:numId w:val="6"/>
        </w:numPr>
        <w:spacing w:before="120" w:beforeAutospacing="0" w:after="120" w:afterAutospacing="0"/>
        <w:jc w:val="both"/>
        <w:textAlignment w:val="baseline"/>
        <w:rPr>
          <w:rFonts w:ascii="Noto Sans Symbols" w:hAnsi="Noto Sans Symbols"/>
          <w:color w:val="000000"/>
        </w:rPr>
      </w:pPr>
      <w:r>
        <w:rPr>
          <w:color w:val="000000"/>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Pr>
          <w:b/>
          <w:bCs/>
          <w:color w:val="000000"/>
        </w:rPr>
        <w:t>абстракции, модели, методы, меры и метрики, инструментальные средства и среды, информационные технологии, руководства и стандарты.</w:t>
      </w:r>
    </w:p>
    <w:p w:rsidR="006E7B6E" w:rsidRDefault="006E7B6E" w:rsidP="006E7B6E">
      <w:pPr>
        <w:pStyle w:val="a3"/>
        <w:numPr>
          <w:ilvl w:val="0"/>
          <w:numId w:val="7"/>
        </w:numPr>
        <w:spacing w:before="120" w:beforeAutospacing="0" w:after="120" w:afterAutospacing="0"/>
        <w:jc w:val="both"/>
        <w:textAlignment w:val="baseline"/>
        <w:rPr>
          <w:rFonts w:ascii="Noto Sans Symbols" w:hAnsi="Noto Sans Symbols"/>
          <w:color w:val="000000"/>
        </w:rPr>
      </w:pPr>
      <w:r>
        <w:rPr>
          <w:color w:val="000000"/>
        </w:rPr>
        <w:t>Классификация методов верификации ПО. Место и роль статического анализа.</w:t>
      </w:r>
    </w:p>
    <w:p w:rsidR="006E7B6E" w:rsidRDefault="006E7B6E" w:rsidP="006E7B6E">
      <w:pPr>
        <w:pStyle w:val="a3"/>
        <w:numPr>
          <w:ilvl w:val="0"/>
          <w:numId w:val="8"/>
        </w:numPr>
        <w:spacing w:before="120" w:beforeAutospacing="0" w:after="120" w:afterAutospacing="0"/>
        <w:jc w:val="both"/>
        <w:textAlignment w:val="baseline"/>
        <w:rPr>
          <w:rFonts w:ascii="Noto Sans Symbols" w:hAnsi="Noto Sans Symbols"/>
          <w:color w:val="000000"/>
        </w:rPr>
      </w:pPr>
      <w:r>
        <w:rPr>
          <w:color w:val="000000"/>
        </w:rPr>
        <w:t>Цели, задачи, возможности, ограничения статического анализа исходных кодов ПО.</w:t>
      </w:r>
    </w:p>
    <w:p w:rsidR="006E7B6E" w:rsidRDefault="006E7B6E" w:rsidP="006E7B6E">
      <w:pPr>
        <w:pStyle w:val="a3"/>
        <w:numPr>
          <w:ilvl w:val="0"/>
          <w:numId w:val="9"/>
        </w:numPr>
        <w:spacing w:before="120" w:beforeAutospacing="0" w:after="120" w:afterAutospacing="0"/>
        <w:jc w:val="both"/>
        <w:textAlignment w:val="baseline"/>
        <w:rPr>
          <w:rFonts w:ascii="Noto Sans Symbols" w:hAnsi="Noto Sans Symbols"/>
          <w:color w:val="000000"/>
        </w:rPr>
      </w:pPr>
      <w:r>
        <w:rPr>
          <w:color w:val="000000"/>
        </w:rPr>
        <w:t>Адаптация к ЯВУ;</w:t>
      </w:r>
    </w:p>
    <w:p w:rsidR="006E7B6E" w:rsidRDefault="006E7B6E" w:rsidP="006E7B6E">
      <w:pPr>
        <w:pStyle w:val="a3"/>
        <w:numPr>
          <w:ilvl w:val="0"/>
          <w:numId w:val="10"/>
        </w:numPr>
        <w:spacing w:before="120" w:beforeAutospacing="0" w:after="120" w:afterAutospacing="0"/>
        <w:jc w:val="both"/>
        <w:textAlignment w:val="baseline"/>
        <w:rPr>
          <w:rFonts w:ascii="Noto Sans Symbols" w:hAnsi="Noto Sans Symbols"/>
          <w:color w:val="000000"/>
        </w:rPr>
      </w:pPr>
      <w:r>
        <w:rPr>
          <w:color w:val="000000"/>
        </w:rPr>
        <w:t>Проблема отчуждаемости критического ПО.</w:t>
      </w:r>
    </w:p>
    <w:p w:rsidR="006E7B6E" w:rsidRDefault="006E7B6E" w:rsidP="006E7B6E">
      <w:pPr>
        <w:pStyle w:val="a3"/>
        <w:numPr>
          <w:ilvl w:val="0"/>
          <w:numId w:val="11"/>
        </w:numPr>
        <w:spacing w:before="120" w:beforeAutospacing="0" w:after="120" w:afterAutospacing="0"/>
        <w:jc w:val="both"/>
        <w:textAlignment w:val="baseline"/>
        <w:rPr>
          <w:rFonts w:ascii="Noto Sans Symbols" w:hAnsi="Noto Sans Symbols"/>
          <w:color w:val="000000"/>
        </w:rPr>
      </w:pPr>
      <w:r>
        <w:rPr>
          <w:color w:val="000000"/>
        </w:rPr>
        <w:t xml:space="preserve">Теоретические основы анализа текстов ПО на языках высокого уровня. </w:t>
      </w:r>
    </w:p>
    <w:p w:rsidR="006E7B6E" w:rsidRDefault="006E7B6E" w:rsidP="006E7B6E">
      <w:pPr>
        <w:pStyle w:val="a3"/>
        <w:numPr>
          <w:ilvl w:val="0"/>
          <w:numId w:val="12"/>
        </w:numPr>
        <w:spacing w:before="120" w:beforeAutospacing="0" w:after="120" w:afterAutospacing="0"/>
        <w:jc w:val="both"/>
        <w:textAlignment w:val="baseline"/>
        <w:rPr>
          <w:rFonts w:ascii="Noto Sans Symbols" w:hAnsi="Noto Sans Symbols"/>
          <w:color w:val="000000"/>
        </w:rPr>
      </w:pPr>
      <w:r>
        <w:rPr>
          <w:color w:val="000000"/>
        </w:rPr>
        <w:t xml:space="preserve">Синтаксический разбор текста ПО. Парсинг. Формальный анализ  исходных текстов ПО. </w:t>
      </w:r>
    </w:p>
    <w:p w:rsidR="006E7B6E" w:rsidRDefault="006E7B6E" w:rsidP="006E7B6E">
      <w:pPr>
        <w:pStyle w:val="a3"/>
        <w:numPr>
          <w:ilvl w:val="0"/>
          <w:numId w:val="13"/>
        </w:numPr>
        <w:spacing w:before="120" w:beforeAutospacing="0" w:after="120" w:afterAutospacing="0"/>
        <w:jc w:val="both"/>
        <w:textAlignment w:val="baseline"/>
        <w:rPr>
          <w:rFonts w:ascii="Noto Sans Symbols" w:hAnsi="Noto Sans Symbols"/>
          <w:color w:val="000000"/>
        </w:rPr>
      </w:pPr>
      <w:r>
        <w:rPr>
          <w:color w:val="000000"/>
        </w:rPr>
        <w:t xml:space="preserve">Перспективы использования статического анализа текстов ПО. </w:t>
      </w:r>
    </w:p>
    <w:p w:rsidR="006E7B6E" w:rsidRDefault="006E7B6E" w:rsidP="006E7B6E">
      <w:pPr>
        <w:pStyle w:val="a3"/>
        <w:numPr>
          <w:ilvl w:val="0"/>
          <w:numId w:val="14"/>
        </w:numPr>
        <w:spacing w:before="120" w:beforeAutospacing="0" w:after="120" w:afterAutospacing="0"/>
        <w:jc w:val="both"/>
        <w:textAlignment w:val="baseline"/>
        <w:rPr>
          <w:rFonts w:ascii="Noto Sans Symbols" w:hAnsi="Noto Sans Symbols"/>
          <w:color w:val="000000"/>
        </w:rPr>
      </w:pPr>
      <w:r>
        <w:rPr>
          <w:color w:val="000000"/>
        </w:rPr>
        <w:t xml:space="preserve">Инструментальные средства и среды. Возможности Ограничения. </w:t>
      </w:r>
    </w:p>
    <w:p w:rsidR="006E7B6E" w:rsidRDefault="006E7B6E" w:rsidP="006E7B6E">
      <w:pPr>
        <w:pStyle w:val="a3"/>
        <w:numPr>
          <w:ilvl w:val="0"/>
          <w:numId w:val="15"/>
        </w:numPr>
        <w:spacing w:before="120" w:beforeAutospacing="0" w:after="120" w:afterAutospacing="0"/>
        <w:jc w:val="both"/>
        <w:textAlignment w:val="baseline"/>
        <w:rPr>
          <w:rFonts w:ascii="Noto Sans Symbols" w:hAnsi="Noto Sans Symbols"/>
          <w:color w:val="000000"/>
        </w:rPr>
      </w:pPr>
      <w:r>
        <w:rPr>
          <w:color w:val="000000"/>
        </w:rPr>
        <w:t xml:space="preserve">Формальные методы анализа и верификации критического ПО на основе статического анализа. </w:t>
      </w:r>
    </w:p>
    <w:p w:rsidR="006E7B6E" w:rsidRDefault="006E7B6E" w:rsidP="006E7B6E">
      <w:pPr>
        <w:pStyle w:val="a3"/>
        <w:numPr>
          <w:ilvl w:val="0"/>
          <w:numId w:val="16"/>
        </w:numPr>
        <w:spacing w:before="120" w:beforeAutospacing="0" w:after="120" w:afterAutospacing="0"/>
        <w:jc w:val="both"/>
        <w:textAlignment w:val="baseline"/>
        <w:rPr>
          <w:rFonts w:ascii="Noto Sans Symbols" w:hAnsi="Noto Sans Symbols"/>
          <w:color w:val="000000"/>
        </w:rPr>
      </w:pPr>
      <w:r>
        <w:rPr>
          <w:color w:val="000000"/>
        </w:rPr>
        <w:t>Полимодельная Model-checking верификация с использованием инварианто-ориентированных моделей критического ПО. На основе статического анализа исходных текстов ПО.</w:t>
      </w:r>
    </w:p>
    <w:p w:rsidR="006E7B6E" w:rsidRDefault="006E7B6E" w:rsidP="00DA6E7E">
      <w:pPr>
        <w:spacing w:before="120" w:after="120"/>
        <w:jc w:val="both"/>
        <w:textAlignment w:val="baseline"/>
        <w:rPr>
          <w:lang w:val="en-US"/>
        </w:rPr>
      </w:pPr>
    </w:p>
    <w:p w:rsidR="006E7B6E" w:rsidRDefault="006E7B6E" w:rsidP="00DA6E7E">
      <w:pPr>
        <w:spacing w:before="120" w:after="120"/>
        <w:jc w:val="both"/>
        <w:textAlignment w:val="baseline"/>
        <w:rPr>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Pr="00EE4AF8"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lastRenderedPageBreak/>
        <w:t>Введение</w:t>
      </w:r>
      <w:r>
        <w:rPr>
          <w:rFonts w:ascii="Open Sans" w:eastAsia="Times New Roman" w:hAnsi="Open Sans" w:cs="Open Sans"/>
        </w:rPr>
        <w:br/>
        <w:t>Прогресс технологий разработки программного обеспечения (ПО) в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по-прежнему колеблется в пределах 10-50. Таким образом, совершенствование методов разработки ПО, давая возможность создавать все более сложные системы, необходимые современнойэкономике, науке и государственным организациям, парадоксальным образом лишь увеличивает количество дефектов в них и связанные с этим риски.</w:t>
      </w:r>
      <w:r>
        <w:rPr>
          <w:rFonts w:ascii="Open Sans" w:eastAsia="Times New Roman" w:hAnsi="Open Sans" w:cs="Open Sans"/>
        </w:rPr>
        <w:br/>
        <w:t>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 Методы верификации ПО также активно развиваются, однако их прогресс менее заметен. Поэтому предельная сложность ПО, которое можно сделать надежно и корректно работающим, существенно меньше сложности систем, востребованных современным обществом.</w:t>
      </w:r>
      <w:r>
        <w:rPr>
          <w:rFonts w:ascii="Open Sans" w:eastAsia="Times New Roman" w:hAnsi="Open Sans" w:cs="Open Sans"/>
        </w:rPr>
        <w:br/>
        <w:t>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исполнения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(review, inspection),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 Инспектированию следует подвергать также модели анализа и архитектуры, причем непосредственно при их создании в ходе соответствующих фаз технологического цикла, что позволяет минимизироватьобщее количество дефектов в разрабатываемой системе. Есть автоматические инструменты статического анализа, помогающие выявлять фрагменты моделей, активизация которых способна вызвать нежелательные эффекты.[1]</w:t>
      </w:r>
      <w:r>
        <w:rPr>
          <w:rFonts w:ascii="Open Sans" w:eastAsia="Times New Roman" w:hAnsi="Open Sans" w:cs="Open Sans"/>
        </w:rPr>
        <w:br/>
      </w:r>
    </w:p>
    <w:p w:rsidR="006E7B6E" w:rsidRPr="00EE4AF8"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lastRenderedPageBreak/>
        <w:t xml:space="preserve">1.Идентификация, анализ и детализация объекта изучения, представленного соответствующими процессами системного и программного контекстов Опорной (ссылочной) модели процессов ЖЦ ПО </w:t>
      </w:r>
      <w:r>
        <w:rPr>
          <w:rFonts w:ascii="Open Sans" w:eastAsia="Times New Roman" w:hAnsi="Open Sans" w:cs="Open Sans"/>
        </w:rPr>
        <w:br/>
        <w:t>Под понятием «программное обеспечение, критичное с точки зрения безопасности» (Safety-Critical Software – для краткости будем называть его «критичное программное обеспечение») обычно понимают такое программное обеспечение, которое влияет на поведение систем, сбой которых может повлечь риск для человеческих жизней. Иногда этим же термином называют программы, разработанные в соответствии со специальными стандартами, принятыми для критически важных областей.[1]</w:t>
      </w:r>
      <w:r>
        <w:rPr>
          <w:rFonts w:ascii="Open Sans" w:eastAsia="Times New Roman" w:hAnsi="Open Sans" w:cs="Open Sans"/>
        </w:rPr>
        <w:br/>
        <w:t>Главным препятствием, стоящим на пути применения «коробочных» программных продуктов в критических областях, является недостаточная информация о «родословной» изделий, т.е. о процессах разработки, тестирования, верификации и управления качеством и т.п.. Эту проблему в значительной мере решает как лицензирование деятельности предприятий, так и сертификация соответствующей продукции на соответствие определенным требованиям, сформулированным, как правило, в виде стандартов или иных руководящих документов. К функциональной безопасности программного обеспечения имеет отношение ряд международных и национальных, общих и отраслевых стандартов, регламентирующих жизненный цикл технических систем.</w:t>
      </w:r>
      <w:r>
        <w:rPr>
          <w:rFonts w:ascii="Open Sans" w:eastAsia="Times New Roman" w:hAnsi="Open Sans" w:cs="Open Sans"/>
        </w:rPr>
        <w:br/>
        <w:t xml:space="preserve">Опорная модель подходов к качеству предназначена для описания, сравнения и анализа подходов к менеджменту качества и подтверждения качества. Сама модель, таким образом, не является моделью менеджмента качества или подтверждения качества – это подход для описания подходов к качеству. Она служит для сравнения различных существующих стандартов и для гармонизации их с целью построения общей модели качества. Для лучшего понимания в стандарт включены ряд приложений, описывающих лучшие практики ряда страни критерии, которые можно предложить в качестве опорных критериев для анализа и оценки обучающих ресурсов и сценариев. </w:t>
      </w:r>
      <w:r>
        <w:rPr>
          <w:rFonts w:ascii="Open Sans" w:eastAsia="Times New Roman" w:hAnsi="Open Sans" w:cs="Open Sans"/>
        </w:rPr>
        <w:br/>
        <w:t xml:space="preserve">Эти критерии также, сами по себе, не являются подходом к оценке качества, </w:t>
      </w:r>
      <w:r>
        <w:rPr>
          <w:rFonts w:ascii="Open Sans" w:eastAsia="Times New Roman" w:hAnsi="Open Sans" w:cs="Open Sans"/>
        </w:rPr>
        <w:br/>
        <w:t>но могут быть использованы в качестве модели сравнения различных подходов к подтверждению и оценке качества.</w:t>
      </w:r>
      <w:r>
        <w:rPr>
          <w:rFonts w:ascii="Open Sans" w:eastAsia="Times New Roman" w:hAnsi="Open Sans" w:cs="Open Sans"/>
        </w:rPr>
        <w:br/>
        <w:t>Группы процессов жизненного цикла включают в себя:</w:t>
      </w:r>
      <w:r>
        <w:rPr>
          <w:rFonts w:ascii="Open Sans" w:eastAsia="Times New Roman" w:hAnsi="Open Sans" w:cs="Open Sans"/>
        </w:rPr>
        <w:br/>
        <w:t>процессы соглашения — 2;</w:t>
      </w:r>
      <w:r>
        <w:rPr>
          <w:rFonts w:ascii="Open Sans" w:eastAsia="Times New Roman" w:hAnsi="Open Sans" w:cs="Open Sans"/>
        </w:rPr>
        <w:br/>
        <w:t>процессы организационного обеспечения проекта — 5;</w:t>
      </w:r>
      <w:r>
        <w:rPr>
          <w:rFonts w:ascii="Open Sans" w:eastAsia="Times New Roman" w:hAnsi="Open Sans" w:cs="Open Sans"/>
        </w:rPr>
        <w:br/>
        <w:t>процессы проекта — 7;</w:t>
      </w:r>
      <w:r>
        <w:rPr>
          <w:rFonts w:ascii="Open Sans" w:eastAsia="Times New Roman" w:hAnsi="Open Sans" w:cs="Open Sans"/>
        </w:rPr>
        <w:br/>
        <w:t>технические процессы — 11;</w:t>
      </w:r>
      <w:r>
        <w:rPr>
          <w:rFonts w:ascii="Open Sans" w:eastAsia="Times New Roman" w:hAnsi="Open Sans" w:cs="Open Sans"/>
        </w:rPr>
        <w:br/>
        <w:t>процессы реализации программных средств — 7;</w:t>
      </w:r>
      <w:r>
        <w:rPr>
          <w:rFonts w:ascii="Open Sans" w:eastAsia="Times New Roman" w:hAnsi="Open Sans" w:cs="Open Sans"/>
        </w:rPr>
        <w:br/>
        <w:t>процессы поддержки программных средств — 8;</w:t>
      </w:r>
      <w:r>
        <w:rPr>
          <w:rFonts w:ascii="Open Sans" w:eastAsia="Times New Roman" w:hAnsi="Open Sans" w:cs="Open Sans"/>
        </w:rPr>
        <w:br/>
        <w:t>процессы повторного применения программных средств — 3.</w:t>
      </w:r>
      <w:r>
        <w:rPr>
          <w:rFonts w:ascii="Open Sans" w:eastAsia="Times New Roman" w:hAnsi="Open Sans" w:cs="Open Sans"/>
        </w:rPr>
        <w:br/>
        <w:t>Процессы соглашения</w:t>
      </w:r>
      <w:r>
        <w:rPr>
          <w:rFonts w:ascii="Open Sans" w:eastAsia="Times New Roman" w:hAnsi="Open Sans" w:cs="Open Sans"/>
        </w:rPr>
        <w:br/>
        <w:t>Поставка</w:t>
      </w:r>
      <w:r>
        <w:rPr>
          <w:rFonts w:ascii="Open Sans" w:eastAsia="Times New Roman" w:hAnsi="Open Sans" w:cs="Open Sans"/>
        </w:rPr>
        <w:br/>
        <w:t>Приобретение</w:t>
      </w:r>
      <w:r>
        <w:rPr>
          <w:rFonts w:ascii="Open Sans" w:eastAsia="Times New Roman" w:hAnsi="Open Sans" w:cs="Open Sans"/>
        </w:rPr>
        <w:br/>
      </w:r>
      <w:r>
        <w:rPr>
          <w:rFonts w:ascii="Open Sans" w:eastAsia="Times New Roman" w:hAnsi="Open Sans" w:cs="Open Sans"/>
        </w:rPr>
        <w:lastRenderedPageBreak/>
        <w:t>Процессы организационного обеспечения проекта</w:t>
      </w:r>
      <w:r>
        <w:rPr>
          <w:rFonts w:ascii="Open Sans" w:eastAsia="Times New Roman" w:hAnsi="Open Sans" w:cs="Open Sans"/>
        </w:rPr>
        <w:br/>
        <w:t>Процесс менеджмента модели жизненного цикла;</w:t>
      </w:r>
      <w:r>
        <w:rPr>
          <w:rFonts w:ascii="Open Sans" w:eastAsia="Times New Roman" w:hAnsi="Open Sans" w:cs="Open Sans"/>
        </w:rPr>
        <w:br/>
        <w:t>Процесс менеджмента инфраструктуры;</w:t>
      </w:r>
      <w:r>
        <w:rPr>
          <w:rFonts w:ascii="Open Sans" w:eastAsia="Times New Roman" w:hAnsi="Open Sans" w:cs="Open Sans"/>
        </w:rPr>
        <w:br/>
        <w:t>Процесс менеджмента портфеля проектов;</w:t>
      </w:r>
      <w:r>
        <w:rPr>
          <w:rFonts w:ascii="Open Sans" w:eastAsia="Times New Roman" w:hAnsi="Open Sans" w:cs="Open Sans"/>
        </w:rPr>
        <w:br/>
        <w:t>Процесс менеджмента людских ресурсов;</w:t>
      </w:r>
      <w:r>
        <w:rPr>
          <w:rFonts w:ascii="Open Sans" w:eastAsia="Times New Roman" w:hAnsi="Open Sans" w:cs="Open Sans"/>
        </w:rPr>
        <w:br/>
        <w:t>Процесс менеджмента качества.</w:t>
      </w:r>
      <w:r>
        <w:rPr>
          <w:rFonts w:ascii="Open Sans" w:eastAsia="Times New Roman" w:hAnsi="Open Sans" w:cs="Open Sans"/>
        </w:rPr>
        <w:br/>
        <w:t>Процессы проекта</w:t>
      </w:r>
      <w:r>
        <w:rPr>
          <w:rFonts w:ascii="Open Sans" w:eastAsia="Times New Roman" w:hAnsi="Open Sans" w:cs="Open Sans"/>
        </w:rPr>
        <w:br/>
        <w:t>Процессы менеджмента проекта</w:t>
      </w:r>
      <w:r>
        <w:rPr>
          <w:rFonts w:ascii="Open Sans" w:eastAsia="Times New Roman" w:hAnsi="Open Sans" w:cs="Open Sans"/>
        </w:rPr>
        <w:br/>
        <w:t>процесс планирования проекта;</w:t>
      </w:r>
      <w:r>
        <w:rPr>
          <w:rFonts w:ascii="Open Sans" w:eastAsia="Times New Roman" w:hAnsi="Open Sans" w:cs="Open Sans"/>
        </w:rPr>
        <w:br/>
        <w:t>процесс управления и оценки проекта.</w:t>
      </w:r>
      <w:r>
        <w:rPr>
          <w:rFonts w:ascii="Open Sans" w:eastAsia="Times New Roman" w:hAnsi="Open Sans" w:cs="Open Sans"/>
        </w:rPr>
        <w:br/>
        <w:t>Процессы поддержки проекта</w:t>
      </w:r>
      <w:r>
        <w:rPr>
          <w:rFonts w:ascii="Open Sans" w:eastAsia="Times New Roman" w:hAnsi="Open Sans" w:cs="Open Sans"/>
        </w:rPr>
        <w:br/>
        <w:t>процесс менеджмента решений;</w:t>
      </w:r>
      <w:r>
        <w:rPr>
          <w:rFonts w:ascii="Open Sans" w:eastAsia="Times New Roman" w:hAnsi="Open Sans" w:cs="Open Sans"/>
        </w:rPr>
        <w:br/>
        <w:t>процесс менеджмента рисков;</w:t>
      </w:r>
      <w:r>
        <w:rPr>
          <w:rFonts w:ascii="Open Sans" w:eastAsia="Times New Roman" w:hAnsi="Open Sans" w:cs="Open Sans"/>
        </w:rPr>
        <w:br/>
        <w:t>процесс менеджмента конфигурации;</w:t>
      </w:r>
      <w:r>
        <w:rPr>
          <w:rFonts w:ascii="Open Sans" w:eastAsia="Times New Roman" w:hAnsi="Open Sans" w:cs="Open Sans"/>
        </w:rPr>
        <w:br/>
        <w:t>процесс менеджмента информации;</w:t>
      </w:r>
      <w:r>
        <w:rPr>
          <w:rFonts w:ascii="Open Sans" w:eastAsia="Times New Roman" w:hAnsi="Open Sans" w:cs="Open Sans"/>
        </w:rPr>
        <w:br/>
        <w:t>процесс измерений.</w:t>
      </w:r>
      <w:r>
        <w:rPr>
          <w:rFonts w:ascii="Open Sans" w:eastAsia="Times New Roman" w:hAnsi="Open Sans" w:cs="Open Sans"/>
        </w:rPr>
        <w:br/>
        <w:t>Технические процессы</w:t>
      </w:r>
      <w:r>
        <w:rPr>
          <w:rFonts w:ascii="Open Sans" w:eastAsia="Times New Roman" w:hAnsi="Open Sans" w:cs="Open Sans"/>
        </w:rPr>
        <w:br/>
        <w:t>Определение требований правообладателей</w:t>
      </w:r>
      <w:r>
        <w:rPr>
          <w:rFonts w:ascii="Open Sans" w:eastAsia="Times New Roman" w:hAnsi="Open Sans" w:cs="Open Sans"/>
        </w:rPr>
        <w:br/>
        <w:t>Анализ системных требований</w:t>
      </w:r>
      <w:r>
        <w:rPr>
          <w:rFonts w:ascii="Open Sans" w:eastAsia="Times New Roman" w:hAnsi="Open Sans" w:cs="Open Sans"/>
        </w:rPr>
        <w:br/>
        <w:t>Проектирование архитектуры системы</w:t>
      </w:r>
      <w:r>
        <w:rPr>
          <w:rFonts w:ascii="Open Sans" w:eastAsia="Times New Roman" w:hAnsi="Open Sans" w:cs="Open Sans"/>
        </w:rPr>
        <w:br/>
        <w:t>Процесс реализации</w:t>
      </w:r>
      <w:r>
        <w:rPr>
          <w:rFonts w:ascii="Open Sans" w:eastAsia="Times New Roman" w:hAnsi="Open Sans" w:cs="Open Sans"/>
        </w:rPr>
        <w:br/>
        <w:t>Процесс комплексирования системы</w:t>
      </w:r>
      <w:r>
        <w:rPr>
          <w:rFonts w:ascii="Open Sans" w:eastAsia="Times New Roman" w:hAnsi="Open Sans" w:cs="Open Sans"/>
        </w:rPr>
        <w:br/>
        <w:t>Процесс квалификационного тестирования системы</w:t>
      </w:r>
      <w:r>
        <w:rPr>
          <w:rFonts w:ascii="Open Sans" w:eastAsia="Times New Roman" w:hAnsi="Open Sans" w:cs="Open Sans"/>
        </w:rPr>
        <w:br/>
        <w:t>Процесс инсталляции программных средств</w:t>
      </w:r>
      <w:r>
        <w:rPr>
          <w:rFonts w:ascii="Open Sans" w:eastAsia="Times New Roman" w:hAnsi="Open Sans" w:cs="Open Sans"/>
        </w:rPr>
        <w:br/>
        <w:t>Процесс поддержки приемки программных средств</w:t>
      </w:r>
      <w:r>
        <w:rPr>
          <w:rFonts w:ascii="Open Sans" w:eastAsia="Times New Roman" w:hAnsi="Open Sans" w:cs="Open Sans"/>
        </w:rPr>
        <w:br/>
        <w:t>Процесс функционирования программных средств</w:t>
      </w:r>
      <w:r>
        <w:rPr>
          <w:rFonts w:ascii="Open Sans" w:eastAsia="Times New Roman" w:hAnsi="Open Sans" w:cs="Open Sans"/>
        </w:rPr>
        <w:br/>
        <w:t>Процесс сопровождения программных средств</w:t>
      </w:r>
      <w:r>
        <w:rPr>
          <w:rFonts w:ascii="Open Sans" w:eastAsia="Times New Roman" w:hAnsi="Open Sans" w:cs="Open Sans"/>
        </w:rPr>
        <w:br/>
        <w:t>Процесс изъятия из обращения программных средств</w:t>
      </w:r>
      <w:r>
        <w:rPr>
          <w:rFonts w:ascii="Open Sans" w:eastAsia="Times New Roman" w:hAnsi="Open Sans" w:cs="Open Sans"/>
        </w:rPr>
        <w:br/>
        <w:t>Процессы реализации программных средств</w:t>
      </w:r>
      <w:r>
        <w:rPr>
          <w:rFonts w:ascii="Open Sans" w:eastAsia="Times New Roman" w:hAnsi="Open Sans" w:cs="Open Sans"/>
        </w:rPr>
        <w:br/>
        <w:t>Процесс анализа требований к программным средствам;</w:t>
      </w:r>
      <w:r>
        <w:rPr>
          <w:rFonts w:ascii="Open Sans" w:eastAsia="Times New Roman" w:hAnsi="Open Sans" w:cs="Open Sans"/>
        </w:rPr>
        <w:br/>
        <w:t>Процесс проектирования архитектуры программных средств;</w:t>
      </w:r>
      <w:r>
        <w:rPr>
          <w:rFonts w:ascii="Open Sans" w:eastAsia="Times New Roman" w:hAnsi="Open Sans" w:cs="Open Sans"/>
        </w:rPr>
        <w:br/>
        <w:t>Процесс детального проектирования программных средств;</w:t>
      </w:r>
      <w:r>
        <w:rPr>
          <w:rFonts w:ascii="Open Sans" w:eastAsia="Times New Roman" w:hAnsi="Open Sans" w:cs="Open Sans"/>
        </w:rPr>
        <w:br/>
        <w:t>Процесс конструирования программных средств;</w:t>
      </w:r>
      <w:r>
        <w:rPr>
          <w:rFonts w:ascii="Open Sans" w:eastAsia="Times New Roman" w:hAnsi="Open Sans" w:cs="Open Sans"/>
        </w:rPr>
        <w:br/>
        <w:t>Процесс комплексирования программных средств;</w:t>
      </w:r>
      <w:r>
        <w:rPr>
          <w:rFonts w:ascii="Open Sans" w:eastAsia="Times New Roman" w:hAnsi="Open Sans" w:cs="Open Sans"/>
        </w:rPr>
        <w:br/>
        <w:t>Процесс квалификационного тестирования программных средств</w:t>
      </w:r>
      <w:r>
        <w:rPr>
          <w:rFonts w:ascii="Open Sans" w:eastAsia="Times New Roman" w:hAnsi="Open Sans" w:cs="Open Sans"/>
        </w:rPr>
        <w:br/>
        <w:t>Процессы поддержки программных средств</w:t>
      </w:r>
      <w:r>
        <w:rPr>
          <w:rFonts w:ascii="Open Sans" w:eastAsia="Times New Roman" w:hAnsi="Open Sans" w:cs="Open Sans"/>
        </w:rPr>
        <w:br/>
        <w:t>Процесс менеджментадокументации программных средств;</w:t>
      </w:r>
      <w:r>
        <w:rPr>
          <w:rFonts w:ascii="Open Sans" w:eastAsia="Times New Roman" w:hAnsi="Open Sans" w:cs="Open Sans"/>
        </w:rPr>
        <w:br/>
        <w:t>Процесс менеджмента конфигурации программных средств;</w:t>
      </w:r>
      <w:r>
        <w:rPr>
          <w:rFonts w:ascii="Open Sans" w:eastAsia="Times New Roman" w:hAnsi="Open Sans" w:cs="Open Sans"/>
        </w:rPr>
        <w:br/>
        <w:t>Процесс обеспечения гарантии качества программных средств;</w:t>
      </w:r>
      <w:r>
        <w:rPr>
          <w:rFonts w:ascii="Open Sans" w:eastAsia="Times New Roman" w:hAnsi="Open Sans" w:cs="Open Sans"/>
        </w:rPr>
        <w:br/>
        <w:t>Процесс верификации программных средств;</w:t>
      </w:r>
      <w:r>
        <w:rPr>
          <w:rFonts w:ascii="Open Sans" w:eastAsia="Times New Roman" w:hAnsi="Open Sans" w:cs="Open Sans"/>
        </w:rPr>
        <w:br/>
        <w:t>Процесс валидации программных средств;</w:t>
      </w:r>
      <w:r>
        <w:rPr>
          <w:rFonts w:ascii="Open Sans" w:eastAsia="Times New Roman" w:hAnsi="Open Sans" w:cs="Open Sans"/>
        </w:rPr>
        <w:br/>
        <w:t>Процесс ревизии программных средств;</w:t>
      </w:r>
      <w:r>
        <w:rPr>
          <w:rFonts w:ascii="Open Sans" w:eastAsia="Times New Roman" w:hAnsi="Open Sans" w:cs="Open Sans"/>
        </w:rPr>
        <w:br/>
      </w:r>
      <w:r>
        <w:rPr>
          <w:rFonts w:ascii="Open Sans" w:eastAsia="Times New Roman" w:hAnsi="Open Sans" w:cs="Open Sans"/>
        </w:rPr>
        <w:lastRenderedPageBreak/>
        <w:t>Процесс аудита программных средств;</w:t>
      </w:r>
      <w:r>
        <w:rPr>
          <w:rFonts w:ascii="Open Sans" w:eastAsia="Times New Roman" w:hAnsi="Open Sans" w:cs="Open Sans"/>
        </w:rPr>
        <w:br/>
        <w:t>Процесс решения проблем в программных средствах.</w:t>
      </w:r>
      <w:r>
        <w:rPr>
          <w:rFonts w:ascii="Open Sans" w:eastAsia="Times New Roman" w:hAnsi="Open Sans" w:cs="Open Sans"/>
        </w:rPr>
        <w:br/>
        <w:t>Процессы повторного применения программных средств</w:t>
      </w:r>
      <w:r>
        <w:rPr>
          <w:rFonts w:ascii="Open Sans" w:eastAsia="Times New Roman" w:hAnsi="Open Sans" w:cs="Open Sans"/>
        </w:rPr>
        <w:br/>
        <w:t>Процесс проектирования доменов;</w:t>
      </w:r>
      <w:r>
        <w:rPr>
          <w:rFonts w:ascii="Open Sans" w:eastAsia="Times New Roman" w:hAnsi="Open Sans" w:cs="Open Sans"/>
        </w:rPr>
        <w:br/>
        <w:t>Процесс менеджмента повторного применения активов;</w:t>
      </w:r>
      <w:r>
        <w:rPr>
          <w:rFonts w:ascii="Open Sans" w:eastAsia="Times New Roman" w:hAnsi="Open Sans" w:cs="Open Sans"/>
        </w:rPr>
        <w:br/>
        <w:t>Процесс менеджмента повторного применения программ.</w:t>
      </w:r>
      <w:r>
        <w:rPr>
          <w:rFonts w:ascii="Open Sans" w:eastAsia="Times New Roman" w:hAnsi="Open Sans" w:cs="Open Sans"/>
        </w:rPr>
        <w:br/>
        <w:t>Другим способом деления рассмотрим процессы приобретения, поставки, разработки, эксплуатации и сопровождения.</w:t>
      </w:r>
      <w:r>
        <w:rPr>
          <w:rFonts w:ascii="Open Sans" w:eastAsia="Times New Roman" w:hAnsi="Open Sans" w:cs="Open Sans"/>
        </w:rPr>
        <w:br/>
        <w:t xml:space="preserve">Приобретение </w:t>
      </w:r>
      <w:r>
        <w:rPr>
          <w:rFonts w:ascii="Open Sans" w:eastAsia="Times New Roman" w:hAnsi="Open Sans" w:cs="Open Sans"/>
        </w:rPr>
        <w:br/>
        <w:t>Процесс приобретения (как его называют в ГОСТ – “заказа”) определяет работы и задачи заказчика, приобретающего программное обеспечение или услуги, связанные с ПО, на основе контрактных отношений. Процесс приобретения состоит из следующих работ (названия ГОСТ 12207 даны в скобках, если предлагают другой перевод названий работ оригинального стандарта):</w:t>
      </w:r>
      <w:r>
        <w:rPr>
          <w:rFonts w:ascii="Open Sans" w:eastAsia="Times New Roman" w:hAnsi="Open Sans" w:cs="Open Sans"/>
        </w:rPr>
        <w:br/>
        <w:t>Inititation – инициирование (подготовка)</w:t>
      </w:r>
      <w:r>
        <w:rPr>
          <w:rFonts w:ascii="Open Sans" w:eastAsia="Times New Roman" w:hAnsi="Open Sans" w:cs="Open Sans"/>
        </w:rPr>
        <w:br/>
        <w:t>Request-for-proposal preparation – подготовка запроса на предложение (подготовка заявки на подряд)</w:t>
      </w:r>
      <w:r>
        <w:rPr>
          <w:rFonts w:ascii="Open Sans" w:eastAsia="Times New Roman" w:hAnsi="Open Sans" w:cs="Open Sans"/>
        </w:rPr>
        <w:br/>
        <w:t>Contract preparation and update –подготовка и корректировка договора</w:t>
      </w:r>
      <w:r>
        <w:rPr>
          <w:rFonts w:ascii="Open Sans" w:eastAsia="Times New Roman" w:hAnsi="Open Sans" w:cs="Open Sans"/>
        </w:rPr>
        <w:br/>
        <w:t>Supplier monitoring – мониторинг поставщика (надзор за поставщиком)</w:t>
      </w:r>
      <w:r>
        <w:rPr>
          <w:rFonts w:ascii="Open Sans" w:eastAsia="Times New Roman" w:hAnsi="Open Sans" w:cs="Open Sans"/>
        </w:rPr>
        <w:br/>
        <w:t>Acceptance and completion – приемка и завершение (приемка и закрытие договора)</w:t>
      </w:r>
      <w:r>
        <w:rPr>
          <w:rFonts w:ascii="Open Sans" w:eastAsia="Times New Roman" w:hAnsi="Open Sans" w:cs="Open Sans"/>
        </w:rPr>
        <w:br/>
        <w:t>Все работы проводятся в рамках проектного подхода.</w:t>
      </w:r>
      <w:r>
        <w:rPr>
          <w:rFonts w:ascii="Open Sans" w:eastAsia="Times New Roman" w:hAnsi="Open Sans" w:cs="Open Sans"/>
        </w:rPr>
        <w:br/>
        <w:t xml:space="preserve">Поставка </w:t>
      </w:r>
      <w:r>
        <w:rPr>
          <w:rFonts w:ascii="Open Sans" w:eastAsia="Times New Roman" w:hAnsi="Open Sans" w:cs="Open Sans"/>
        </w:rPr>
        <w:br/>
        <w:t>Процесс поставки, в свою очередь, определяет работы и задачи поставщика. Работы также проводятся с использованием проектного подхода. Процесс включает следующие работы:</w:t>
      </w:r>
      <w:r>
        <w:rPr>
          <w:rFonts w:ascii="Open Sans" w:eastAsia="Times New Roman" w:hAnsi="Open Sans" w:cs="Open Sans"/>
        </w:rPr>
        <w:br/>
        <w:t>Inititation – инициирование (подготовка)</w:t>
      </w:r>
      <w:r>
        <w:rPr>
          <w:rFonts w:ascii="Open Sans" w:eastAsia="Times New Roman" w:hAnsi="Open Sans" w:cs="Open Sans"/>
        </w:rPr>
        <w:br/>
        <w:t>Preparation of response – подготовка предложения (подготовка ответа)</w:t>
      </w:r>
      <w:r>
        <w:rPr>
          <w:rFonts w:ascii="Open Sans" w:eastAsia="Times New Roman" w:hAnsi="Open Sans" w:cs="Open Sans"/>
        </w:rPr>
        <w:br/>
        <w:t>Contract – разработка контракта (подготовка договора)</w:t>
      </w:r>
      <w:r>
        <w:rPr>
          <w:rFonts w:ascii="Open Sans" w:eastAsia="Times New Roman" w:hAnsi="Open Sans" w:cs="Open Sans"/>
        </w:rPr>
        <w:br/>
        <w:t>Planning - планирование</w:t>
      </w:r>
      <w:r>
        <w:rPr>
          <w:rFonts w:ascii="Open Sans" w:eastAsia="Times New Roman" w:hAnsi="Open Sans" w:cs="Open Sans"/>
        </w:rPr>
        <w:br/>
        <w:t>Execution and control – выполнение и контроль</w:t>
      </w:r>
      <w:r>
        <w:rPr>
          <w:rFonts w:ascii="Open Sans" w:eastAsia="Times New Roman" w:hAnsi="Open Sans" w:cs="Open Sans"/>
        </w:rPr>
        <w:br/>
        <w:t>Review and evaluation –проверка и оценка</w:t>
      </w:r>
      <w:r>
        <w:rPr>
          <w:rFonts w:ascii="Open Sans" w:eastAsia="Times New Roman" w:hAnsi="Open Sans" w:cs="Open Sans"/>
        </w:rPr>
        <w:br/>
        <w:t>Delivery and completion – поставка и завершение (поставка и закрытие договора)</w:t>
      </w:r>
      <w:r>
        <w:rPr>
          <w:rFonts w:ascii="Open Sans" w:eastAsia="Times New Roman" w:hAnsi="Open Sans" w:cs="Open Sans"/>
        </w:rPr>
        <w:br/>
        <w:t xml:space="preserve">Разработка </w:t>
      </w:r>
      <w:r>
        <w:rPr>
          <w:rFonts w:ascii="Open Sans" w:eastAsia="Times New Roman" w:hAnsi="Open Sans" w:cs="Open Sans"/>
        </w:rPr>
        <w:br/>
        <w:t>Процесс разработки определяет работы и задачи разработчика. Процесс состоит изследующих работ:</w:t>
      </w:r>
      <w:r>
        <w:rPr>
          <w:rFonts w:ascii="Open Sans" w:eastAsia="Times New Roman" w:hAnsi="Open Sans" w:cs="Open Sans"/>
        </w:rPr>
        <w:br/>
        <w:t>Process implementation – определение процесса (подготовка процесса)</w:t>
      </w:r>
      <w:r>
        <w:rPr>
          <w:rFonts w:ascii="Open Sans" w:eastAsia="Times New Roman" w:hAnsi="Open Sans" w:cs="Open Sans"/>
        </w:rPr>
        <w:br/>
        <w:t>System requirements analysis – анализ системных требований (анализ требований к системе)</w:t>
      </w:r>
      <w:r>
        <w:rPr>
          <w:rFonts w:ascii="Open Sans" w:eastAsia="Times New Roman" w:hAnsi="Open Sans" w:cs="Open Sans"/>
        </w:rPr>
        <w:br/>
        <w:t>System design – проектирование системы (проектирование системной архитектуры)</w:t>
      </w:r>
      <w:r>
        <w:rPr>
          <w:rFonts w:ascii="Open Sans" w:eastAsia="Times New Roman" w:hAnsi="Open Sans" w:cs="Open Sans"/>
        </w:rPr>
        <w:br/>
        <w:t>Software requirements analysis – анализ программных требований (анализ требований к программным средствам)</w:t>
      </w:r>
      <w:r>
        <w:rPr>
          <w:rFonts w:ascii="Open Sans" w:eastAsia="Times New Roman" w:hAnsi="Open Sans" w:cs="Open Sans"/>
        </w:rPr>
        <w:br/>
        <w:t>Software architectural design – проектирование программной архитектуры</w:t>
      </w:r>
      <w:r>
        <w:rPr>
          <w:rFonts w:ascii="Open Sans" w:eastAsia="Times New Roman" w:hAnsi="Open Sans" w:cs="Open Sans"/>
        </w:rPr>
        <w:br/>
      </w:r>
      <w:r>
        <w:rPr>
          <w:rFonts w:ascii="Open Sans" w:eastAsia="Times New Roman" w:hAnsi="Open Sans" w:cs="Open Sans"/>
        </w:rPr>
        <w:lastRenderedPageBreak/>
        <w:t>Software detailed design – детальное проектирование программной системы (техническое проектирование программных средств)</w:t>
      </w:r>
      <w:r>
        <w:rPr>
          <w:rFonts w:ascii="Open Sans" w:eastAsia="Times New Roman" w:hAnsi="Open Sans" w:cs="Open Sans"/>
        </w:rPr>
        <w:br/>
        <w:t>Software coding and testing – кодирование и тестирование (программирование и тестирование программных средств)</w:t>
      </w:r>
      <w:r>
        <w:rPr>
          <w:rFonts w:ascii="Open Sans" w:eastAsia="Times New Roman" w:hAnsi="Open Sans" w:cs="Open Sans"/>
        </w:rPr>
        <w:br/>
        <w:t>Software integration – интеграция программной системы (сборка программных средств)</w:t>
      </w:r>
      <w:r>
        <w:rPr>
          <w:rFonts w:ascii="Open Sans" w:eastAsia="Times New Roman" w:hAnsi="Open Sans" w:cs="Open Sans"/>
        </w:rPr>
        <w:br/>
        <w:t>Software qualification testing – квалификационные испытания программных средств</w:t>
      </w:r>
      <w:r>
        <w:rPr>
          <w:rFonts w:ascii="Open Sans" w:eastAsia="Times New Roman" w:hAnsi="Open Sans" w:cs="Open Sans"/>
        </w:rPr>
        <w:br/>
        <w:t>System integration – интеграция системы в целом (сборка системы)</w:t>
      </w:r>
      <w:r>
        <w:rPr>
          <w:rFonts w:ascii="Open Sans" w:eastAsia="Times New Roman" w:hAnsi="Open Sans" w:cs="Open Sans"/>
        </w:rPr>
        <w:br/>
        <w:t>System qualification testing – квалификационные испытания системы</w:t>
      </w:r>
      <w:r>
        <w:rPr>
          <w:rFonts w:ascii="Open Sans" w:eastAsia="Times New Roman" w:hAnsi="Open Sans" w:cs="Open Sans"/>
        </w:rPr>
        <w:br/>
        <w:t>Software installation – установка (ввод в действие)</w:t>
      </w:r>
      <w:r>
        <w:rPr>
          <w:rFonts w:ascii="Open Sans" w:eastAsia="Times New Roman" w:hAnsi="Open Sans" w:cs="Open Sans"/>
        </w:rPr>
        <w:br/>
        <w:t>Software acceptance support – обеспечение приемки программных средств</w:t>
      </w:r>
      <w:r>
        <w:rPr>
          <w:rFonts w:ascii="Open Sans" w:eastAsia="Times New Roman" w:hAnsi="Open Sans" w:cs="Open Sans"/>
        </w:rPr>
        <w:br/>
        <w:t>Стандарт отмечает, что работы проводятся с использованием проектного подхода и могут пересекаться по времени, т.е. проводиться одновременно или с наложением, а  также могут предполагать рекурсию и разбиение на итерации.</w:t>
      </w:r>
      <w:r>
        <w:rPr>
          <w:rFonts w:ascii="Open Sans" w:eastAsia="Times New Roman" w:hAnsi="Open Sans" w:cs="Open Sans"/>
        </w:rPr>
        <w:br/>
        <w:t xml:space="preserve">Эксплуатация </w:t>
      </w:r>
      <w:r>
        <w:rPr>
          <w:rFonts w:ascii="Open Sans" w:eastAsia="Times New Roman" w:hAnsi="Open Sans" w:cs="Open Sans"/>
        </w:rPr>
        <w:br/>
        <w:t>Процесс разработки определяет работы и задачи оператора службы поддержки. Процесс включает следующие работы:</w:t>
      </w:r>
      <w:r>
        <w:rPr>
          <w:rFonts w:ascii="Open Sans" w:eastAsia="Times New Roman" w:hAnsi="Open Sans" w:cs="Open Sans"/>
        </w:rPr>
        <w:br/>
        <w:t>Process implementation – определение процесса (подготовка процесса)</w:t>
      </w:r>
      <w:r>
        <w:rPr>
          <w:rFonts w:ascii="Open Sans" w:eastAsia="Times New Roman" w:hAnsi="Open Sans" w:cs="Open Sans"/>
        </w:rPr>
        <w:br/>
        <w:t>Operational testing – операционное тестирование (эксплуатационные испытания)</w:t>
      </w:r>
      <w:r>
        <w:rPr>
          <w:rFonts w:ascii="Open Sans" w:eastAsia="Times New Roman" w:hAnsi="Open Sans" w:cs="Open Sans"/>
        </w:rPr>
        <w:br/>
        <w:t>System operation         – эксплуатация системы</w:t>
      </w:r>
      <w:r>
        <w:rPr>
          <w:rFonts w:ascii="Open Sans" w:eastAsia="Times New Roman" w:hAnsi="Open Sans" w:cs="Open Sans"/>
        </w:rPr>
        <w:br/>
        <w:t>User support – поддержка пользователя</w:t>
      </w:r>
      <w:r>
        <w:rPr>
          <w:rFonts w:ascii="Open Sans" w:eastAsia="Times New Roman" w:hAnsi="Open Sans" w:cs="Open Sans"/>
        </w:rPr>
        <w:br/>
        <w:t xml:space="preserve">Сопровождение </w:t>
      </w:r>
      <w:r>
        <w:rPr>
          <w:rFonts w:ascii="Open Sans" w:eastAsia="Times New Roman" w:hAnsi="Open Sans" w:cs="Open Sans"/>
        </w:rPr>
        <w:br/>
        <w:t>Процесс разработки определяет работы и задачи, проводимые специалистами службы сопровождения. Процесс включает следующие работы:</w:t>
      </w:r>
      <w:r>
        <w:rPr>
          <w:rFonts w:ascii="Open Sans" w:eastAsia="Times New Roman" w:hAnsi="Open Sans" w:cs="Open Sans"/>
        </w:rPr>
        <w:br/>
        <w:t>Process implementation – определение процесса (подготовка процесса)</w:t>
      </w:r>
      <w:r>
        <w:rPr>
          <w:rFonts w:ascii="Open Sans" w:eastAsia="Times New Roman" w:hAnsi="Open Sans" w:cs="Open Sans"/>
        </w:rPr>
        <w:br/>
        <w:t>Problem and modification analysis – анализ проблем и изменений</w:t>
      </w:r>
      <w:r>
        <w:rPr>
          <w:rFonts w:ascii="Open Sans" w:eastAsia="Times New Roman" w:hAnsi="Open Sans" w:cs="Open Sans"/>
        </w:rPr>
        <w:br/>
        <w:t>Modification implementation – внесение изменений</w:t>
      </w:r>
      <w:r>
        <w:rPr>
          <w:rFonts w:ascii="Open Sans" w:eastAsia="Times New Roman" w:hAnsi="Open Sans" w:cs="Open Sans"/>
        </w:rPr>
        <w:br/>
        <w:t>Maintenance review/acceptance – проверка и приемка при сопровождении</w:t>
      </w:r>
      <w:r>
        <w:rPr>
          <w:rFonts w:ascii="Open Sans" w:eastAsia="Times New Roman" w:hAnsi="Open Sans" w:cs="Open Sans"/>
        </w:rPr>
        <w:br/>
        <w:t>Migration –миграция (перенос)</w:t>
      </w:r>
      <w:r>
        <w:rPr>
          <w:rFonts w:ascii="Open Sans" w:eastAsia="Times New Roman" w:hAnsi="Open Sans" w:cs="Open Sans"/>
        </w:rPr>
        <w:br/>
        <w:t>Software retirement – вывод программной системы из эксплуатации (снятие с эксплуатации)</w:t>
      </w:r>
      <w:r>
        <w:rPr>
          <w:rFonts w:ascii="Open Sans" w:eastAsia="Times New Roman" w:hAnsi="Open Sans" w:cs="Open Sans"/>
        </w:rPr>
        <w:br/>
        <w:t>Важно понимать, что стандарт 12207 не определяет последовательность и разбиение выполнения процессов во времени, адресуя этот вопрос также работам по адаптации стандарта к конкретным условиям и окружению и применению выбранных моделей, практик, техник  и т.п.[1]</w:t>
      </w:r>
      <w:r>
        <w:rPr>
          <w:rFonts w:ascii="Open Sans" w:eastAsia="Times New Roman" w:hAnsi="Open Sans" w:cs="Open Sans"/>
        </w:rPr>
        <w:br/>
        <w:t>Вывод: Опорная модель подходов к качеству предназначена для описания, сравнения и анализа подходов к менеджменту качества и подтверждения качества. Она служит для сравнения различных существующих стандартов и для гармонизации их с целью построения общей модели качества.</w:t>
      </w:r>
      <w:r>
        <w:rPr>
          <w:rFonts w:ascii="Open Sans" w:eastAsia="Times New Roman" w:hAnsi="Open Sans" w:cs="Open Sans"/>
        </w:rPr>
        <w:br/>
      </w:r>
    </w:p>
    <w:p w:rsidR="006E7B6E" w:rsidRDefault="006E7B6E" w:rsidP="00DA6E7E">
      <w:pPr>
        <w:spacing w:before="120" w:after="120"/>
        <w:jc w:val="both"/>
        <w:textAlignment w:val="baseline"/>
        <w:rPr>
          <w:rFonts w:ascii="Open Sans" w:eastAsia="Times New Roman" w:hAnsi="Open Sans" w:cs="Open Sans"/>
          <w:lang w:val="en-US"/>
        </w:rPr>
      </w:pPr>
      <w:r>
        <w:rPr>
          <w:rFonts w:ascii="Open Sans" w:eastAsia="Times New Roman" w:hAnsi="Open Sans" w:cs="Open Sans"/>
        </w:rPr>
        <w:t>2.</w:t>
      </w:r>
    </w:p>
    <w:p w:rsidR="006E7B6E" w:rsidRPr="006E7B6E"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lastRenderedPageBreak/>
        <w:t>Раскрытие спецификации (детализации структуры) анализируемых процессов в соответствии с ISO/IEC/IEEE 12207:2008 в терминах: контекст процесса, группа процессов, процесс в группе – объект изучения выбранной темы, назначение (цель процесса), выходной продукт, действия, задачи.</w:t>
      </w:r>
      <w:r>
        <w:rPr>
          <w:rFonts w:ascii="Open Sans" w:eastAsia="Times New Roman" w:hAnsi="Open Sans" w:cs="Open Sans"/>
        </w:rPr>
        <w:br/>
        <w:t>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составной частью контекста процесса.</w:t>
      </w:r>
      <w:r>
        <w:rPr>
          <w:rFonts w:ascii="Open Sans" w:eastAsia="Times New Roman" w:hAnsi="Open Sans" w:cs="Open Sans"/>
        </w:rPr>
        <w:br/>
        <w:t>Говорят,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что мы увидим в дальнейшем. Выполняя переключение контекста, ядро сохраняет информацию, достаточную для того, чтобы позднее переключиться вновь на первый процесс и возобновить его выполнение. Аналогичным образом, при переходе из режима задачи в режим ядра, ядро системы сохраняет информацию, достаточную для того, чтобы позднеевернуться в режим задачи и продолжить выполнение с прерванного места. Однако, переход из режима задачи в режим ядра является сменой режима, но не переключением контекста. 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задачи, 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Ядро не порождает и не планирует порождение какого-то особого процесса по обработке прерываний.</w:t>
      </w:r>
      <w:r>
        <w:rPr>
          <w:rFonts w:ascii="Open Sans" w:eastAsia="Times New Roman" w:hAnsi="Open Sans" w:cs="Open Sans"/>
        </w:rPr>
        <w:br/>
        <w:t xml:space="preserve">Каждому процессу соответствует контекст, в котором он выполняется. 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 Контекст процесса системного уровня в ОС UNIX состоит из "статической" и "динамических" частей. У каждого процесса имеется одна статическая часть контекста системного уровня и переменное число динамических частей. </w:t>
      </w:r>
      <w:r>
        <w:rPr>
          <w:rFonts w:ascii="Open Sans" w:eastAsia="Times New Roman" w:hAnsi="Open Sans" w:cs="Open Sans"/>
        </w:rPr>
        <w:br/>
        <w:t xml:space="preserve">Статическая часть контекста процесса системного уровня включает следующее: </w:t>
      </w:r>
      <w:r>
        <w:rPr>
          <w:rFonts w:ascii="Open Sans" w:eastAsia="Times New Roman" w:hAnsi="Open Sans" w:cs="Open Sans"/>
        </w:rPr>
        <w:br/>
        <w:t xml:space="preserve">1. Описатель процесса, т.е. элемент таблицы описателей существующих в системе процессов. Описатель процесса включает, в частности, следующую информацию: </w:t>
      </w:r>
      <w:r>
        <w:rPr>
          <w:rFonts w:ascii="Open Sans" w:eastAsia="Times New Roman" w:hAnsi="Open Sans" w:cs="Open Sans"/>
        </w:rPr>
        <w:br/>
      </w:r>
      <w:r>
        <w:rPr>
          <w:rFonts w:ascii="Open Sans" w:eastAsia="Times New Roman" w:hAnsi="Open Sans" w:cs="Open Sans"/>
        </w:rPr>
        <w:lastRenderedPageBreak/>
        <w:t xml:space="preserve">состояние процесса; </w:t>
      </w:r>
      <w:r>
        <w:rPr>
          <w:rFonts w:ascii="Open Sans" w:eastAsia="Times New Roman" w:hAnsi="Open Sans" w:cs="Open Sans"/>
        </w:rPr>
        <w:br/>
        <w:t xml:space="preserve">физический адрес в основной или внешней памяти u-области процесса; </w:t>
      </w:r>
      <w:r>
        <w:rPr>
          <w:rFonts w:ascii="Open Sans" w:eastAsia="Times New Roman" w:hAnsi="Open Sans" w:cs="Open Sans"/>
        </w:rPr>
        <w:br/>
        <w:t xml:space="preserve">идентификаторы пользователя, от имени которого запущен процесс; </w:t>
      </w:r>
      <w:r>
        <w:rPr>
          <w:rFonts w:ascii="Open Sans" w:eastAsia="Times New Roman" w:hAnsi="Open Sans" w:cs="Open Sans"/>
        </w:rPr>
        <w:br/>
        <w:t xml:space="preserve">идентификатор процесса; </w:t>
      </w:r>
      <w:r>
        <w:rPr>
          <w:rFonts w:ascii="Open Sans" w:eastAsia="Times New Roman" w:hAnsi="Open Sans" w:cs="Open Sans"/>
        </w:rPr>
        <w:br/>
        <w:t xml:space="preserve">прочую информацию, связанную с управлением процессом. </w:t>
      </w:r>
      <w:r>
        <w:rPr>
          <w:rFonts w:ascii="Open Sans" w:eastAsia="Times New Roman" w:hAnsi="Open Sans" w:cs="Open Sans"/>
        </w:rPr>
        <w:br/>
        <w:t xml:space="preserve">2. U-область (u-area), индивидуальная для каждого процесса область пространства ядра, обладающая тем свойством, что хотя u-область каждого процесса располагается вотдельном месте физической памяти, u-области всех процессов имеют один и тот же виртуальный адрес в адресном пространстве ядра. Именно это означает, что какая бы программа ядра не выполнялась, она всегда выполняется как ядерная часть некоторого пользовательского процесса, и именно того процесса, u-область которого является "видимой" для ядра в данный момент времени. U-область процесса содержит: </w:t>
      </w:r>
      <w:r>
        <w:rPr>
          <w:rFonts w:ascii="Open Sans" w:eastAsia="Times New Roman" w:hAnsi="Open Sans" w:cs="Open Sans"/>
        </w:rPr>
        <w:br/>
        <w:t xml:space="preserve">указатель на описатель процесса; </w:t>
      </w:r>
      <w:r>
        <w:rPr>
          <w:rFonts w:ascii="Open Sans" w:eastAsia="Times New Roman" w:hAnsi="Open Sans" w:cs="Open Sans"/>
        </w:rPr>
        <w:br/>
        <w:t xml:space="preserve">идентификаторы пользователя; </w:t>
      </w:r>
      <w:r>
        <w:rPr>
          <w:rFonts w:ascii="Open Sans" w:eastAsia="Times New Roman" w:hAnsi="Open Sans" w:cs="Open Sans"/>
        </w:rPr>
        <w:br/>
        <w:t xml:space="preserve">счетчик времени, которое процесс реально выполнялся (т.е. занимал процессор) в режиме пользователя и режиме ядра; </w:t>
      </w:r>
      <w:r>
        <w:rPr>
          <w:rFonts w:ascii="Open Sans" w:eastAsia="Times New Roman" w:hAnsi="Open Sans" w:cs="Open Sans"/>
        </w:rPr>
        <w:br/>
        <w:t xml:space="preserve">параметры системного вызова; </w:t>
      </w:r>
      <w:r>
        <w:rPr>
          <w:rFonts w:ascii="Open Sans" w:eastAsia="Times New Roman" w:hAnsi="Open Sans" w:cs="Open Sans"/>
        </w:rPr>
        <w:br/>
        <w:t xml:space="preserve">результаты системного вызова; </w:t>
      </w:r>
      <w:r>
        <w:rPr>
          <w:rFonts w:ascii="Open Sans" w:eastAsia="Times New Roman" w:hAnsi="Open Sans" w:cs="Open Sans"/>
        </w:rPr>
        <w:br/>
        <w:t xml:space="preserve">таблица дескрипторов открытых файлов; </w:t>
      </w:r>
      <w:r>
        <w:rPr>
          <w:rFonts w:ascii="Open Sans" w:eastAsia="Times New Roman" w:hAnsi="Open Sans" w:cs="Open Sans"/>
        </w:rPr>
        <w:br/>
        <w:t xml:space="preserve">предельные размеры адресного пространства процесса; </w:t>
      </w:r>
      <w:r>
        <w:rPr>
          <w:rFonts w:ascii="Open Sans" w:eastAsia="Times New Roman" w:hAnsi="Open Sans" w:cs="Open Sans"/>
        </w:rPr>
        <w:br/>
        <w:t xml:space="preserve">предельные размеры файла, в который процесс может писать; </w:t>
      </w:r>
      <w:r>
        <w:rPr>
          <w:rFonts w:ascii="Open Sans" w:eastAsia="Times New Roman" w:hAnsi="Open Sans" w:cs="Open Sans"/>
        </w:rPr>
        <w:br/>
        <w:t xml:space="preserve">и т.д. </w:t>
      </w:r>
      <w:r>
        <w:rPr>
          <w:rFonts w:ascii="Open Sans" w:eastAsia="Times New Roman" w:hAnsi="Open Sans" w:cs="Open Sans"/>
        </w:rPr>
        <w:br/>
        <w:t>Динамическая часть контекста процесса - это один или несколько стеков, которые используются процессом при его выполнении в режиме ядра. Число ядерных стеков процесса соответствует числу уровней прерывания, поддерживаемых конкретной аппаратурой. [2]</w:t>
      </w:r>
      <w:r>
        <w:rPr>
          <w:rFonts w:ascii="Open Sans" w:eastAsia="Times New Roman" w:hAnsi="Open Sans" w:cs="Open Sans"/>
        </w:rPr>
        <w:br/>
        <w:t>Цель процесса (process purpose) - цель высокого уровня выполнения процесса и вероятные выходы эффективной реализации процесса.</w:t>
      </w:r>
      <w:r>
        <w:rPr>
          <w:rFonts w:ascii="Open Sans" w:eastAsia="Times New Roman" w:hAnsi="Open Sans" w:cs="Open Sans"/>
        </w:rPr>
        <w:br/>
        <w:t>Необходимо, чтобы реализация процесса обеспечивала ощутимую пользу правообладателям.</w:t>
      </w:r>
      <w:r>
        <w:rPr>
          <w:rFonts w:ascii="Open Sans" w:eastAsia="Times New Roman" w:hAnsi="Open Sans" w:cs="Open Sans"/>
        </w:rPr>
        <w:br/>
        <w:t>Выход процесса (process outcome) - наблюдаемый результат успешного достижения цели процесса. Формулировка выхода процесса описывает один из следующих результатов:</w:t>
      </w:r>
      <w:r>
        <w:rPr>
          <w:rFonts w:ascii="Open Sans" w:eastAsia="Times New Roman" w:hAnsi="Open Sans" w:cs="Open Sans"/>
        </w:rPr>
        <w:br/>
        <w:t>- изготовление какого-либо артефакта;</w:t>
      </w:r>
      <w:r>
        <w:rPr>
          <w:rFonts w:ascii="Open Sans" w:eastAsia="Times New Roman" w:hAnsi="Open Sans" w:cs="Open Sans"/>
        </w:rPr>
        <w:br/>
        <w:t>- существенное изменение состояния;</w:t>
      </w:r>
      <w:r>
        <w:rPr>
          <w:rFonts w:ascii="Open Sans" w:eastAsia="Times New Roman" w:hAnsi="Open Sans" w:cs="Open Sans"/>
        </w:rPr>
        <w:br/>
        <w:t>- удовлетворение заданных ограничений, например требований, конечных целей и т.п.</w:t>
      </w:r>
      <w:r>
        <w:rPr>
          <w:rFonts w:ascii="Open Sans" w:eastAsia="Times New Roman" w:hAnsi="Open Sans" w:cs="Open Sans"/>
        </w:rPr>
        <w:br/>
        <w:t>Продукт (product) - результат процесса. [3]</w:t>
      </w:r>
      <w:r>
        <w:rPr>
          <w:rFonts w:ascii="Open Sans" w:eastAsia="Times New Roman" w:hAnsi="Open Sans" w:cs="Open Sans"/>
        </w:rPr>
        <w:br/>
        <w:t xml:space="preserve">Группы процессов </w:t>
      </w:r>
      <w:r>
        <w:rPr>
          <w:rFonts w:ascii="Open Sans" w:eastAsia="Times New Roman" w:hAnsi="Open Sans" w:cs="Open Sans"/>
        </w:rPr>
        <w:br/>
        <w:t xml:space="preserve">Если большие или сложные проекты могут быть разбиты на отдельные фазы или подпроекты, например, анализ осуществимости, разработка идеи, </w:t>
      </w:r>
      <w:r>
        <w:rPr>
          <w:rFonts w:ascii="Open Sans" w:eastAsia="Times New Roman" w:hAnsi="Open Sans" w:cs="Open Sans"/>
        </w:rPr>
        <w:br/>
      </w:r>
      <w:r>
        <w:rPr>
          <w:rFonts w:ascii="Open Sans" w:eastAsia="Times New Roman" w:hAnsi="Open Sans" w:cs="Open Sans"/>
        </w:rPr>
        <w:lastRenderedPageBreak/>
        <w:t xml:space="preserve">проектирование, создание прототипа, производство, испытание и т.д., то все группы процессов обычно будут применяться к каждой фазе или подпроекту. </w:t>
      </w:r>
      <w:r>
        <w:rPr>
          <w:rFonts w:ascii="Open Sans" w:eastAsia="Times New Roman" w:hAnsi="Open Sans" w:cs="Open Sans"/>
        </w:rPr>
        <w:br/>
        <w:t xml:space="preserve">Пять групп процессов таковы: </w:t>
      </w:r>
      <w:r>
        <w:rPr>
          <w:rFonts w:ascii="Open Sans" w:eastAsia="Times New Roman" w:hAnsi="Open Sans" w:cs="Open Sans"/>
        </w:rPr>
        <w:br/>
        <w:t xml:space="preserve">Группа процессов инициации. Определяет и авторизует проект или фазу проекта. </w:t>
      </w:r>
      <w:r>
        <w:rPr>
          <w:rFonts w:ascii="Open Sans" w:eastAsia="Times New Roman" w:hAnsi="Open Sans" w:cs="Open Sans"/>
        </w:rPr>
        <w:br/>
        <w:t xml:space="preserve">Группапроцессов планирования. Определяет и уточняет цели и планирует действия, необходимые для достижения целей и содержания, ради которых был предпринят проект. </w:t>
      </w:r>
      <w:r>
        <w:rPr>
          <w:rFonts w:ascii="Open Sans" w:eastAsia="Times New Roman" w:hAnsi="Open Sans" w:cs="Open Sans"/>
        </w:rPr>
        <w:br/>
        <w:t xml:space="preserve">Группа процессов исполнения. Объединяет человеческие и другие ресурсы для выполнения плана управления проектом данного проекта. </w:t>
      </w:r>
      <w:r>
        <w:rPr>
          <w:rFonts w:ascii="Open Sans" w:eastAsia="Times New Roman" w:hAnsi="Open Sans" w:cs="Open Sans"/>
        </w:rPr>
        <w:br/>
        <w:t xml:space="preserve">Группа процессов мониторинга и управления. Регулярно оценивает прогресс проекта и осуществляет мониторинг, чтобы обнаружить отклонения от плана управления проектом, и, в случае необходимости, провести корректирующие действия для достижения целей проекта. </w:t>
      </w:r>
      <w:r>
        <w:rPr>
          <w:rFonts w:ascii="Open Sans" w:eastAsia="Times New Roman" w:hAnsi="Open Sans" w:cs="Open Sans"/>
        </w:rPr>
        <w:br/>
        <w:t xml:space="preserve">Группа завершающих процессов. Формализует приемку продукта, услуги или результата и подводит проект или фазу проекта к правильному завершению. </w:t>
      </w:r>
      <w:r>
        <w:rPr>
          <w:rFonts w:ascii="Open Sans" w:eastAsia="Times New Roman" w:hAnsi="Open Sans" w:cs="Open Sans"/>
        </w:rPr>
        <w:br/>
      </w:r>
      <w:r>
        <w:rPr>
          <w:rFonts w:ascii="Open Sans" w:eastAsia="Times New Roman" w:hAnsi="Open Sans" w:cs="Open Sans"/>
        </w:rPr>
        <w:br/>
        <w:t>Вывод: Процессы жизненного цикла программного обеспечения четко определяются с целью повышения качества получаемого продукта, улучшения коммуникаций и улучшения понимания различных аспектов программной инженерии отдельными специалистами, поддержки совершенствования процессов, поддержки управления процессами, обеспечения автоматизации процессов и т.п.</w:t>
      </w:r>
    </w:p>
    <w:p w:rsidR="006E7B6E" w:rsidRPr="006E7B6E" w:rsidRDefault="006E7B6E" w:rsidP="00DA6E7E">
      <w:pPr>
        <w:spacing w:before="120" w:after="120"/>
        <w:jc w:val="both"/>
        <w:textAlignment w:val="baseline"/>
      </w:pPr>
    </w:p>
    <w:p w:rsidR="00DA6E7E" w:rsidRDefault="00DA6E7E" w:rsidP="00DA6E7E">
      <w:pPr>
        <w:pStyle w:val="a3"/>
        <w:numPr>
          <w:ilvl w:val="0"/>
          <w:numId w:val="1"/>
        </w:numPr>
        <w:spacing w:before="120" w:beforeAutospacing="0" w:after="120" w:afterAutospacing="0"/>
        <w:ind w:left="1069"/>
        <w:jc w:val="both"/>
        <w:textAlignment w:val="baseline"/>
        <w:rPr>
          <w:rFonts w:ascii="Noto Sans Symbols" w:hAnsi="Noto Sans Symbols"/>
          <w:color w:val="000000"/>
        </w:rPr>
      </w:pPr>
      <w:r>
        <w:t xml:space="preserve">4. </w:t>
      </w:r>
      <w:r>
        <w:rPr>
          <w:color w:val="000000"/>
        </w:rPr>
        <w:t>Классификация методов верификации ПО. Место и роль статического анализа.</w:t>
      </w:r>
    </w:p>
    <w:p w:rsidR="009F40C1" w:rsidRDefault="00DA6E7E">
      <w:r>
        <w:t>В данном разделе рассматриваются методы верификации ПО, в основном нацеленные на оценку технических артефактов жизненного цикла. Такие методы в имеющейся литературе разделяются на следующие группы.</w:t>
      </w:r>
    </w:p>
    <w:p w:rsidR="00DA6E7E" w:rsidRDefault="00DA6E7E">
      <w:r>
        <w:rPr>
          <w:noProof/>
          <w:lang w:eastAsia="ru-RU"/>
        </w:rPr>
        <w:lastRenderedPageBreak/>
        <w:drawing>
          <wp:inline distT="0" distB="0" distL="0" distR="0" wp14:anchorId="7433DEA3" wp14:editId="6E081387">
            <wp:extent cx="5940425" cy="4168536"/>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168536"/>
                    </a:xfrm>
                    <a:prstGeom prst="rect">
                      <a:avLst/>
                    </a:prstGeom>
                  </pic:spPr>
                </pic:pic>
              </a:graphicData>
            </a:graphic>
          </wp:inline>
        </w:drawing>
      </w:r>
    </w:p>
    <w:p w:rsidR="00DA6E7E" w:rsidRDefault="00DA6E7E">
      <w:r>
        <w:t xml:space="preserve">Экспертиза (review) различных артефактов жизненного цикла ПО. Обычно в качестве видов экспертиз выделяют организационные экспертизы (management review), технические экспертизы (technical review), сквозной контроль (walkthrough), инспекции (inspection) и аудиты (audit). С середины 1990-х активно развиваются методы оценки архитектуры ПО на основе сценариев (scenario based software architecture evaluation), обычно не соотносимые с «традиционными» экспертизами. От других методов верификации экспертизу отличает возможность выполнять ее, используя только сами артефакты жизненного цикла, а не их модели (как в формальных методах) или результаты работы (как в динамических). Экспертиза применима к любым свойствам ПО и любым артефактам жизненного цикла и на любом этапе проекта, хотя для разных целей могут использоваться разные ее виды. Она позволяет выявлять практически любые виды ошибок, причем делать это на этапе подготовки соответствующего артефакта, тем самым минимизируя время существования дефекта и его последствия для качества производных артефактов. В то же время экспертиза не может быть автоматизирована и требует активного участия людей. Эмпирические наблюдения показывают, что эффективность экспертиз в терминах отношения количества обнаруживаемых дефектов к затрачиваемым на это ресурсам несколько выше, чем для других методов верификации. Так, различные отчеты показывают, что от 50 до 90% всех зафиксированных в жизненном цикле ПО ошибок может быть обнаружено с помощью экспертиз [56-61]. За счет их раннего обнаружения может быть достигнута существенная экономия ресурсов — затраты на обнаружения ошибки составляют от 5 до 80% от таких же затрат при использовании тестирования [59- 63]. Кроме того, регулярное участие в экспертизах является важным фактором в обучении сотрудников и способствует повышению качества результатов их работы. В то же время эффективность экспертизы существенно зависит от опыта и мотивации ее участников [58-61], организации процесса, а также от обеспечения корректного взаимодействия между различными участниками. Это накладывает дополнительные ограничения на распределение ресурсов в проекте и может приводить к конфликтам между разработчиками, если руководство проекта </w:t>
      </w:r>
      <w:r>
        <w:lastRenderedPageBreak/>
        <w:t xml:space="preserve">обращает мало внимания на коммуникативные аспекты проведения экспертиз. </w:t>
      </w:r>
      <w:r>
        <w:sym w:font="Symbol" w:char="F0B7"/>
      </w:r>
      <w:r>
        <w:t xml:space="preserve"> Статический анализ свойств артефактов жизненного цикла ПО используется для проверки формализованных правил корректного построения этих артефактов и поиска часто встречающихся дефектов по некоторым шаблонам. 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r>
        <w:sym w:font="Symbol" w:char="F0B7"/>
      </w:r>
      <w:r>
        <w:t xml:space="preserve"> Формальные методы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(theorem proving), проверка моделей (model checking) или абстрактная интерпретация (abstract interpretation).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В последние 10 лет появились основанные на формальных методах инструменты [64-68], решающие достаточно ограниченные задачи верификации ПО из определенного класса, но зато способные эффективно работать в промышленных проектах и требующие для применения минимальных специальных навыков и знаний. Гораздо чаще, чем к программам, формальные методы верификации на практике применяются к аппаратному обеспечению [69-72].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r>
        <w:sym w:font="Symbol" w:char="F0B7"/>
      </w:r>
      <w:r>
        <w:t xml:space="preserve"> Динамические </w:t>
      </w:r>
      <w:r>
        <w:lastRenderedPageBreak/>
        <w:t>методы верификации, в рамках которых анализ и оценка свойств программной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 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в ПО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ПО позволяет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тестирование является наименее ресурсоемким методом верификации, поэтому на практике оно используется для оценки свойств ПО очень широко. При этом чаще всего применяются не слишком надежные, 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 Синтетические методы. В последние 10-15 лет появилось множество исследовательских работ и инструментов, в рамках которых применяются элементы нескольких перечисленных выше видов верификации. Так, в отдельные области выделились динамические методы, использующие элементы формальных, — тестирование на основе моделей (model-based testing, model driven testing) [73] и мониторинг формальных свойств (runtime verification, passive testing). Ряд инструментов построения тестов существенно использует как формализацию некоторых свойств ПО, так и статический анализ кода. Общая идея таких методов вполне понятна — попытаться сочетать преимущества основных подходов к верификации, купировав их недостатки. Представленная здесь классификация методов верификации скорее обусловлена историческими причинами, чем основана на существенных характеристиках самих этих методов. Исследователи и разработчики новых методов и инструментов, пытаясь соотнести свои работы с работами предшественников, обычно ищут их в рамках одной из указанных групп, поэтому в настоящий момент такая схема достаточно удобна. Однако, как уже было сказано, в последнее время создаются синтетические методы, сочетающие элементы всех остальных, и через 5-10 лет, после появления достаточно большого количества таких подходов, потребуется более детальная и содержательная классификация методов верификации.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 большинстве случаев под статическим анализом подразумевают анализ, осуществляемый с помощью автоматизированных инструментов исходного или исполняемого кода.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lastRenderedPageBreak/>
        <w:t>Исторически первые инструменты статического анализа (часто в их названии используется слово lint) применялись для нахождения простейших дефектов программы. Они использовали простой поиск по сигнатурам, то есть обнаруживали совпадения с имеющимися сигнатурами в базе проверок. Они применяются до сих пор и позволяют определять "подозрительные" конструкции в коде, которые могут вызвать падение программы при выполнении.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Недостатков у такого метода немало. Основным является то, что множество "подозрительных" конструкций в коде не всегда являются дефектами. В большинстве случаев такой код может быть синтаксически правильным и работать корректно. Соотношение "шума" к реальным дефектам может достигать 100:1 на больших проектах. Таким образом, разработчику приходится тратить много времени на его отсеивание от реальных дефектов, что отменяет плюсы автоматизированного поиска.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Несмотря на очевидные недостатки, такие простые утилиты для поиска уязвимостей до сих пор используются. Обычно они распространяются бесплатно, так как коммерческого применения они, по понятным причинам, не получили.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Второе поколение инструментов статического анализа в дополнение к простому поиску совпадений по шаблонам оснащено технологиями анализа, которые до этого применялись в компиляторах для оптимизации программ. Эти методы позволяли по анализу исходного кода составлять графы потока управления и потока данных, которые представляют собой модель выполнения программы и модель зависимостей одних переменных от других. Имея данные, графы можно моделировать, определяя, как будет выполняться программа (по какому пути и с какими данными).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Поскольку программа состоит из множества функций, процедур модулей, которые могут зависеть друг от друга, недостаточно анализировать каждый файл по отдельности. Для полноценного межпроцедурного анализа необходимы все файлы программы и зависимости.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Основным достоинством этого типа анализаторов является меньше количество "шума" за счет частичного моделирования выполнения программ и возможность обнаружения более сложных дефектов.</w:t>
      </w:r>
    </w:p>
    <w:p w:rsidR="00DA6E7E" w:rsidRPr="009C1743" w:rsidRDefault="00DA6E7E">
      <w:pPr>
        <w:rPr>
          <w:lang w:val="uk-UA"/>
        </w:rPr>
      </w:pPr>
    </w:p>
    <w:p w:rsidR="00DA6E7E" w:rsidRPr="00727D34" w:rsidRDefault="00EE4AF8">
      <w:pPr>
        <w:rPr>
          <w:lang w:val="en-US"/>
        </w:rPr>
      </w:pPr>
      <w:r>
        <w:rPr>
          <w:rFonts w:ascii="Open Sans" w:eastAsia="Times New Roman" w:hAnsi="Open Sans" w:cs="Open Sans"/>
        </w:rPr>
        <w:t>3 Классификация методов верификации ПО. Место и роль статического анализа.</w:t>
      </w:r>
      <w:r>
        <w:rPr>
          <w:rFonts w:ascii="Open Sans" w:eastAsia="Times New Roman" w:hAnsi="Open Sans" w:cs="Open Sans"/>
        </w:rPr>
        <w:br/>
        <w:t>Верификация проверяет соответствие одних создаваемых в ходе разработки и сопровождения ПО артефактов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к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ПО, а также - что при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иреальной работой программы, между нормами стандартов и реальным процессами разработки и сопровождения ПО. При этом принятие решения о том, какой именно документ подлежит исправлению (может быть, и оба) является отдельной задачей.</w:t>
      </w:r>
      <w:r>
        <w:rPr>
          <w:rFonts w:ascii="Open Sans" w:eastAsia="Times New Roman" w:hAnsi="Open Sans" w:cs="Open Sans"/>
        </w:rPr>
        <w:br/>
        <w:t>Методы верификации:</w:t>
      </w:r>
      <w:r>
        <w:rPr>
          <w:rFonts w:ascii="Open Sans" w:eastAsia="Times New Roman" w:hAnsi="Open Sans" w:cs="Open Sans"/>
        </w:rPr>
        <w:br/>
        <w:t>Метод аксиоматической семантики Хоара</w:t>
      </w:r>
      <w:r>
        <w:rPr>
          <w:rFonts w:ascii="Open Sans" w:eastAsia="Times New Roman" w:hAnsi="Open Sans" w:cs="Open Sans"/>
        </w:rPr>
        <w:br/>
        <w:t>Метод индуктивных утверждений Флойда</w:t>
      </w:r>
      <w:r>
        <w:rPr>
          <w:rFonts w:ascii="Open Sans" w:eastAsia="Times New Roman" w:hAnsi="Open Sans" w:cs="Open Sans"/>
        </w:rPr>
        <w:br/>
        <w:t>Доказательное программирование (proofing programming)</w:t>
      </w:r>
      <w:r>
        <w:rPr>
          <w:rFonts w:ascii="Open Sans" w:eastAsia="Times New Roman" w:hAnsi="Open Sans" w:cs="Open Sans"/>
        </w:rPr>
        <w:br/>
      </w:r>
      <w:r>
        <w:rPr>
          <w:rFonts w:ascii="Open Sans" w:eastAsia="Times New Roman" w:hAnsi="Open Sans" w:cs="Open Sans"/>
        </w:rPr>
        <w:lastRenderedPageBreak/>
        <w:t>Автоматическое доказательство теорем (Theorem proving)</w:t>
      </w:r>
      <w:r>
        <w:rPr>
          <w:rFonts w:ascii="Open Sans" w:eastAsia="Times New Roman" w:hAnsi="Open Sans" w:cs="Open Sans"/>
        </w:rPr>
        <w:br/>
        <w:t>Проверка моделей (Model checking)</w:t>
      </w:r>
      <w:r>
        <w:rPr>
          <w:rFonts w:ascii="Open Sans" w:eastAsia="Times New Roman" w:hAnsi="Open Sans" w:cs="Open Sans"/>
        </w:rPr>
        <w:br/>
        <w:t>Символьное выполнение (Symbolic execution)</w:t>
      </w:r>
      <w:r>
        <w:rPr>
          <w:rFonts w:ascii="Open Sans" w:eastAsia="Times New Roman" w:hAnsi="Open Sans" w:cs="Open Sans"/>
        </w:rPr>
        <w:br/>
        <w:t>Абстрактная интерпретация (Abstract Interpretation)</w:t>
      </w:r>
      <w:r>
        <w:rPr>
          <w:rFonts w:ascii="Open Sans" w:eastAsia="Times New Roman" w:hAnsi="Open Sans" w:cs="Open Sans"/>
        </w:rPr>
        <w:br/>
        <w:t>Доказательное программирование, или Формальная верификация — формальное доказательство соответствия или несоответствия формального предмета верификации его формальному описанию. Предметом выступают алгоритмы, программы и другие доказательства. Тестирование программного обеспечения не может доказать, что система, алгоритм или программа не содержит никаких ошибок и дефектов и удовлетворяет определённому свойству. Это может сделать формальная верификация. Формальная верификация может использоваться для проверки таких систем, как программное обеспечение, представленное в виде исходных текстов, криптографические протоколы, комбинаторные логические схемы, цифровые схемы с внутренней памятью.</w:t>
      </w:r>
      <w:r>
        <w:rPr>
          <w:rFonts w:ascii="Open Sans" w:eastAsia="Times New Roman" w:hAnsi="Open Sans" w:cs="Open Sans"/>
        </w:rPr>
        <w:br/>
        <w:t>Автоматическое доказательство теорем — доказательство, реализованное программно. В основе лежит аппарат математической логики. Используются идеи теории искусственного интеллекта. Процесс доказательства основывается на логике высказываний и логике предикатов.</w:t>
      </w:r>
      <w:r>
        <w:rPr>
          <w:rFonts w:ascii="Open Sans" w:eastAsia="Times New Roman" w:hAnsi="Open Sans" w:cs="Open Sans"/>
        </w:rPr>
        <w:br/>
        <w:t>Проверка моделей (проверка на модели, англ. model checking)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 Обычно спецификации задаются на языке формальной логики. Для спецификации аппаратного и программного обеспечения, как правило, применяют темпоральную логику — специальный язык, позволяющий описывать поведение системы во времени.</w:t>
      </w:r>
      <w:r>
        <w:rPr>
          <w:rFonts w:ascii="Open Sans" w:eastAsia="Times New Roman" w:hAnsi="Open Sans" w:cs="Open Sans"/>
        </w:rPr>
        <w:br/>
        <w:t>Стати́ческий ана́лиз ко́да (англ. static code analysis) —анализ программного обеспечения, производимый (в отличие от динамического анализа) без реального выполнения исследуемых программ. В большинстве случаев анализ производится над какой-либо версией исходного кода, хотя иногда анализу подвергается какой-нибудь вид объектного кода, например P-код или код на MSIL. Термин обычно применяют к анализу, производимому специальным ПО, тогда как ручной анализ называют "program understanding", "program comprehension" (пониманием или постижением программы).</w:t>
      </w:r>
      <w:r>
        <w:rPr>
          <w:rFonts w:ascii="Open Sans" w:eastAsia="Times New Roman" w:hAnsi="Open Sans" w:cs="Open Sans"/>
        </w:rPr>
        <w:br/>
        <w:t>В зависимости от используемого инструмента глубина анализа может варьироваться от определения поведения отдельных операторов до анализа, включающего весь имеющийся исходный код. Способы использования полученной в ходе анализа информации также различны — от выявления мест, возможно содержащих ошибки (утилиты типа lint), до формальных методов, позволяющих математически доказать какие-либо свойства программы (например, соответствие поведения спецификации).</w:t>
      </w:r>
      <w:r>
        <w:rPr>
          <w:rFonts w:ascii="Open Sans" w:eastAsia="Times New Roman" w:hAnsi="Open Sans" w:cs="Open Sans"/>
        </w:rPr>
        <w:br/>
        <w:t xml:space="preserve">Некоторые люди считают программные метрики и обратное проектирование формами статического анализа. Получение метрик и статический анализ часто совмещаются, особенно при создании встраиваемых систем (software </w:t>
      </w:r>
      <w:r>
        <w:rPr>
          <w:rFonts w:ascii="Open Sans" w:eastAsia="Times New Roman" w:hAnsi="Open Sans" w:cs="Open Sans"/>
        </w:rPr>
        <w:lastRenderedPageBreak/>
        <w:t xml:space="preserve">quality objectives). </w:t>
      </w:r>
      <w:r>
        <w:rPr>
          <w:rFonts w:ascii="Open Sans" w:eastAsia="Times New Roman" w:hAnsi="Open Sans" w:cs="Open Sans"/>
        </w:rPr>
        <w:br/>
        <w:t xml:space="preserve">В последнее время статический анализ всё больше используется в верификации свойств ПО, используемого в компьютерных системах высокой надёжности, особенно критичных для жизни (Safety-critical (англ.)). Также применяется для поиска кода, потенциально содержащего уязвимости (иногда это применение называется Static Application Security Testing, SAST). </w:t>
      </w:r>
      <w:r>
        <w:rPr>
          <w:rFonts w:ascii="Open Sans" w:eastAsia="Times New Roman" w:hAnsi="Open Sans" w:cs="Open Sans"/>
        </w:rPr>
        <w:br/>
        <w:t>Статический анализ постоянно применяется в следующих областях:</w:t>
      </w:r>
      <w:r>
        <w:rPr>
          <w:rFonts w:ascii="Open Sans" w:eastAsia="Times New Roman" w:hAnsi="Open Sans" w:cs="Open Sans"/>
        </w:rPr>
        <w:br/>
        <w:t xml:space="preserve">ПО для медицинских устройств. </w:t>
      </w:r>
      <w:r>
        <w:rPr>
          <w:rFonts w:ascii="Open Sans" w:eastAsia="Times New Roman" w:hAnsi="Open Sans" w:cs="Open Sans"/>
        </w:rPr>
        <w:br/>
        <w:t xml:space="preserve">ПО для ядерных станций и систем защиты реактора (Reactor Protection Systems). </w:t>
      </w:r>
      <w:r>
        <w:rPr>
          <w:rFonts w:ascii="Open Sans" w:eastAsia="Times New Roman" w:hAnsi="Open Sans" w:cs="Open Sans"/>
        </w:rPr>
        <w:br/>
        <w:t xml:space="preserve">ПО для авиации (в комбинации с динамическим анализом) </w:t>
      </w:r>
      <w:r>
        <w:rPr>
          <w:rFonts w:ascii="Open Sans" w:eastAsia="Times New Roman" w:hAnsi="Open Sans" w:cs="Open Sans"/>
        </w:rPr>
        <w:br/>
        <w:t>По данным VDC, примерно 28% разработчиков встраиваемого ПО используют средства статического анализа, и 39% собираются начать их использование в течение 2 лет.</w:t>
      </w:r>
      <w:r>
        <w:rPr>
          <w:rFonts w:ascii="Open Sans" w:eastAsia="Times New Roman" w:hAnsi="Open Sans" w:cs="Open Sans"/>
        </w:rPr>
        <w:br/>
        <w:t>Типы ошибок, обнаруживаемых статическими анализаторами</w:t>
      </w:r>
      <w:r>
        <w:rPr>
          <w:rFonts w:ascii="Open Sans" w:eastAsia="Times New Roman" w:hAnsi="Open Sans" w:cs="Open Sans"/>
        </w:rPr>
        <w:br/>
        <w:t>Неопределённое поведение — неинициализированные переменные, обращениек NULL-указателям. О простейших случаях сигнализируют и компиляторы.</w:t>
      </w:r>
      <w:r>
        <w:rPr>
          <w:rFonts w:ascii="Open Sans" w:eastAsia="Times New Roman" w:hAnsi="Open Sans" w:cs="Open Sans"/>
        </w:rPr>
        <w:br/>
        <w:t>Нарушение блок-схемы пользования библиотекой. Например, для каждого fopen нужен fclose. И если файловая переменная теряется раньше, чем файл закрывается, анализатор может сообщить об ошибке.</w:t>
      </w:r>
      <w:r>
        <w:rPr>
          <w:rFonts w:ascii="Open Sans" w:eastAsia="Times New Roman" w:hAnsi="Open Sans" w:cs="Open Sans"/>
        </w:rPr>
        <w:br/>
        <w:t>Типичные сценарии, приводящие к недокументированному поведению.  Стандартная библиотека языка Си известна большим количеством неудачных технических решений. Некоторые функции, например, gets, в принципе небезопасны, sprintf и strcpy безопасны лишь при определённых условиях.</w:t>
      </w:r>
      <w:r>
        <w:rPr>
          <w:rFonts w:ascii="Open Sans" w:eastAsia="Times New Roman" w:hAnsi="Open Sans" w:cs="Open Sans"/>
        </w:rPr>
        <w:br/>
        <w:t>Переполнение буфера — когда компьютерная программа записывает данные за пределами выделенного в памяти буфера.</w:t>
      </w:r>
      <w:r>
        <w:rPr>
          <w:rFonts w:ascii="Open Sans" w:eastAsia="Times New Roman" w:hAnsi="Open Sans" w:cs="Open Sans"/>
        </w:rPr>
        <w:br/>
      </w:r>
      <w:r>
        <w:rPr>
          <w:rFonts w:ascii="Open Sans" w:eastAsia="Times New Roman" w:hAnsi="Open Sans" w:cs="Open Sans"/>
        </w:rPr>
        <w:br/>
        <w:t>Вывод: Статический анализ включает в себя множество методик, каждая из которых помогает разработчику в поиске разнообразных ошибок и проблем на разных стадиях процесса разработки. Он является особенно эффективным для обнаружения неопределенного поведения.</w:t>
      </w:r>
      <w:r>
        <w:rPr>
          <w:rFonts w:ascii="Open Sans" w:eastAsia="Times New Roman" w:hAnsi="Open Sans" w:cs="Open Sans"/>
        </w:rPr>
        <w:br/>
      </w:r>
      <w:r>
        <w:rPr>
          <w:rFonts w:ascii="Open Sans" w:eastAsia="Times New Roman" w:hAnsi="Open Sans" w:cs="Open Sans"/>
        </w:rPr>
        <w:br/>
      </w:r>
      <w:r>
        <w:rPr>
          <w:rFonts w:ascii="Open Sans" w:eastAsia="Times New Roman" w:hAnsi="Open Sans" w:cs="Open Sans"/>
        </w:rPr>
        <w:br/>
      </w:r>
      <w:r w:rsidR="0009107E">
        <w:rPr>
          <w:rFonts w:ascii="Open Sans" w:eastAsia="Times New Roman" w:hAnsi="Open Sans" w:cs="Open Sans"/>
        </w:rPr>
        <w:t>5</w:t>
      </w:r>
      <w:r>
        <w:rPr>
          <w:rFonts w:ascii="Open Sans" w:eastAsia="Times New Roman" w:hAnsi="Open Sans" w:cs="Open Sans"/>
        </w:rPr>
        <w:t xml:space="preserve"> Цели, задачи, возможности, ограничения статического анализа исходных кодов ПО.</w:t>
      </w:r>
      <w:r>
        <w:rPr>
          <w:rFonts w:ascii="Open Sans" w:eastAsia="Times New Roman" w:hAnsi="Open Sans" w:cs="Open Sans"/>
        </w:rPr>
        <w:br/>
        <w:t>Многим трудно поверить, что были такие времена, когда можно было распечатать весь исходный код программы, прочитать его от начала до конца и увидеть ошибки или некорректную работу каких-либо функций. Сложность современных приложений делает этот подход нереалистичным для человека, но некоторые типы интеллектуального ПО вроде средств статического анализа вполне справляются с этим.</w:t>
      </w:r>
      <w:r>
        <w:rPr>
          <w:rFonts w:ascii="Open Sans" w:eastAsia="Times New Roman" w:hAnsi="Open Sans" w:cs="Open Sans"/>
        </w:rPr>
        <w:br/>
        <w:t xml:space="preserve">Статический анализ программного обеспечения заключается в логическом распознавании поведения блока кода на основе содержащихся в нем инструкций. Инструмент статического анализа выполняет разбор исходного кода, постоянно </w:t>
      </w:r>
      <w:r>
        <w:rPr>
          <w:rFonts w:ascii="Open Sans" w:eastAsia="Times New Roman" w:hAnsi="Open Sans" w:cs="Open Sans"/>
        </w:rPr>
        <w:lastRenderedPageBreak/>
        <w:t>пополняя свою базу знаний, используемую для проверки выражений и определения, правилен ли их вывод. При статическом анализе код на самом деле не выполняется — соответствующий инструмент просто считывает строки кода и вычисляет разные вещи. Какие именно?</w:t>
      </w:r>
      <w:r>
        <w:rPr>
          <w:rFonts w:ascii="Open Sans" w:eastAsia="Times New Roman" w:hAnsi="Open Sans" w:cs="Open Sans"/>
        </w:rPr>
        <w:br/>
        <w:t>В целом, статический анализ позволяет выявлять возможные ошибки в коде, а также выяснять, насколько определенные сегменты кода отвечают ожиданиям и спецификациям.</w:t>
      </w:r>
      <w:r>
        <w:rPr>
          <w:rFonts w:ascii="Open Sans" w:eastAsia="Times New Roman" w:hAnsi="Open Sans" w:cs="Open Sans"/>
        </w:rPr>
        <w:br/>
        <w:t>Со времен великой работы, проделаннойАланом Тьюрингом в 30-е годы прошлого века, известно, что автоматически определить со 100%-ной надежностью, завершится ли данная программа без ошибок, невозможно. В любом случае компьютерная наука в основном опирается на аппроксимацию, и возможность заблаговременно получить предупреждение о вероятной ошибке в каких-то строках кода очень полезна. Теперь представьте размеры современных проектов и вы получите представление о настоящей ценности. Инструмент статического анализа, возможно, не даст вам абсолютной уверенности, но, работая в реальном времени, пока вы пишете свои классы, он обеспечивает мгновенную обратную связь, указывая на то, что может быть ошибочно в вашей реализации.</w:t>
      </w:r>
      <w:r>
        <w:rPr>
          <w:rFonts w:ascii="Open Sans" w:eastAsia="Times New Roman" w:hAnsi="Open Sans" w:cs="Open Sans"/>
        </w:rPr>
        <w:br/>
        <w:t>Тестирование принципиально отличается от статического анализа. Как разработчик вы активно пишете тест, но пассивно наблюдаете за статическим анализом. Если ваши тесты на самом деле не охватывают важные условия или не проверяют их с использованием важных значений, результаты не будут иметь смысла. Средство статического анализа выдает предупреждения о фактах (как их понимает это средство), которые нарушают некоторые из сконфигурированных внутренних правил. В целом, если вы не получаете от такого инструмента почти никаких предупреждений, это с высокой вероятностью указывает на хорошее качество вашего ПО. С другой стороны, получение предупреждений еще не означает, что ваше ПО «забагованное» и рухнет при первом же запуске. При статическом анализе в большей мере идентифицируются трудные в отлове ошибки, относящиеся к граничным случаям, которые потенциально способны обрушить ваше приложение. Как и тестирование, статический анализ позволяет обнаруживать дефекты на весьма ранних этапах разработки. [2]</w:t>
      </w:r>
      <w:r>
        <w:rPr>
          <w:rFonts w:ascii="Open Sans" w:eastAsia="Times New Roman" w:hAnsi="Open Sans" w:cs="Open Sans"/>
        </w:rPr>
        <w:br/>
        <w:t>Цель статистического анализа: установление первопричины существующих проблем и предоставление объективной информации для принятия решений по корректирующим и предупреждающим действиям.</w:t>
      </w:r>
      <w:r>
        <w:rPr>
          <w:rFonts w:ascii="Open Sans" w:eastAsia="Times New Roman" w:hAnsi="Open Sans" w:cs="Open Sans"/>
        </w:rPr>
        <w:br/>
        <w:t>Задачи, решаемые программами статического анализа кода можно разделить на 3 категории:</w:t>
      </w:r>
      <w:r>
        <w:rPr>
          <w:rFonts w:ascii="Open Sans" w:eastAsia="Times New Roman" w:hAnsi="Open Sans" w:cs="Open Sans"/>
        </w:rPr>
        <w:br/>
        <w:t xml:space="preserve">1. Выявление ошибок в программах. </w:t>
      </w:r>
      <w:r>
        <w:rPr>
          <w:rFonts w:ascii="Open Sans" w:eastAsia="Times New Roman" w:hAnsi="Open Sans" w:cs="Open Sans"/>
        </w:rPr>
        <w:br/>
        <w:t>2. Рекомендации по оформлению кода.Некоторые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r>
        <w:rPr>
          <w:rFonts w:ascii="Open Sans" w:eastAsia="Times New Roman" w:hAnsi="Open Sans" w:cs="Open Sans"/>
        </w:rPr>
        <w:br/>
        <w:t xml:space="preserve">3. Подсчет метрик. Метрика программного обеспечения - это мера, позволяющая </w:t>
      </w:r>
      <w:r>
        <w:rPr>
          <w:rFonts w:ascii="Open Sans" w:eastAsia="Times New Roman" w:hAnsi="Open Sans" w:cs="Open Sans"/>
        </w:rPr>
        <w:lastRenderedPageBreak/>
        <w:t>получить численное значение некоторого свойства программного обеспечения или его спецификаций. Существует большое количество разнообразных метрик, которые можно подсчитать, используя те ли иные инструменты.</w:t>
      </w:r>
      <w:r>
        <w:rPr>
          <w:rFonts w:ascii="Open Sans" w:eastAsia="Times New Roman" w:hAnsi="Open Sans" w:cs="Open Sans"/>
        </w:rPr>
        <w:br/>
        <w:t>Есть и другие способы использования инструментов статического анализа кода. Например, статический анализ можно использовать как метод контроля и обучения новых сотрудников, еще недостаточно знакомых с правилами программирования в компании.</w:t>
      </w:r>
      <w:r>
        <w:rPr>
          <w:rFonts w:ascii="Open Sans" w:eastAsia="Times New Roman" w:hAnsi="Open Sans" w:cs="Open Sans"/>
        </w:rPr>
        <w:br/>
        <w:t>Существует большое количество коммерческих и бесплатных статических анализаторов кода.[4] Список языков, для которых существуют статические анализаторы кода, также достаточно велик (Си, Си++, C#, Java, Ada, Fortran, Perl, Ruby, ...).</w:t>
      </w:r>
      <w:r>
        <w:rPr>
          <w:rFonts w:ascii="Open Sans" w:eastAsia="Times New Roman" w:hAnsi="Open Sans" w:cs="Open Sans"/>
        </w:rPr>
        <w:br/>
        <w:t>Как и у любой другой методологии выявления ошибок, у статического анализа есть свои сильные и слабые стороны. Важно понимать, что нет идеального метода тестирования программ. Для разных классов программного обеспечения разные методики будут давать разные результаты. Добиться высокого качества программы можно только используя сочетание различных методик.</w:t>
      </w:r>
      <w:r>
        <w:rPr>
          <w:rFonts w:ascii="Open Sans" w:eastAsia="Times New Roman" w:hAnsi="Open Sans" w:cs="Open Sans"/>
        </w:rPr>
        <w:b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w:t>
      </w:r>
      <w:r>
        <w:rPr>
          <w:rFonts w:ascii="Open Sans" w:eastAsia="Times New Roman" w:hAnsi="Open Sans" w:cs="Open Sans"/>
        </w:rPr>
        <w:br/>
        <w:t>Инструменты статического анализа позволяют выявить большое количество ошибок этапа конструирования, что существенно снижает стоимость разработки всего проекта. Например, статический анализатор кода PVS-Studio может запускаться в фоновом режиме сразу после компиляции и в случае нахождения потенциальной ошибки уведомит программиста. [5] </w:t>
      </w:r>
      <w:r>
        <w:rPr>
          <w:rFonts w:ascii="Open Sans" w:eastAsia="Times New Roman" w:hAnsi="Open Sans" w:cs="Open Sans"/>
        </w:rPr>
        <w:br/>
        <w:t>Другие преимущества статического анализа кода:</w:t>
      </w:r>
      <w:r>
        <w:rPr>
          <w:rFonts w:ascii="Open Sans" w:eastAsia="Times New Roman" w:hAnsi="Open Sans" w:cs="Open Sans"/>
        </w:rPr>
        <w:br/>
        <w:t>1. Полное покрытие кода. Статические анализаторы проверяют даже те фрагменты кода, которые получаютуправление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r>
        <w:rPr>
          <w:rFonts w:ascii="Open Sans" w:eastAsia="Times New Roman" w:hAnsi="Open Sans" w:cs="Open Sans"/>
        </w:rPr>
        <w:br/>
        <w:t xml:space="preserve">2. 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неопределенного поведения. Такие ошибки могут проявить себя при смене версии компилятора или при использовании других ключей для оптимизации кода. [6] </w:t>
      </w:r>
      <w:r>
        <w:rPr>
          <w:rFonts w:ascii="Open Sans" w:eastAsia="Times New Roman" w:hAnsi="Open Sans" w:cs="Open Sans"/>
        </w:rPr>
        <w:br/>
        <w:t>3. Можно легко и быстро обнаруживать опечатки и последствия использования Copy-Paste.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"strcmp(A, A)". Обсуждая типовые ошибки, про такие ляпы, как правило, не вспоминают. Но на практике на их выявление тратится существенное время.</w:t>
      </w:r>
      <w:r>
        <w:rPr>
          <w:rFonts w:ascii="Open Sans" w:eastAsia="Times New Roman" w:hAnsi="Open Sans" w:cs="Open Sans"/>
        </w:rPr>
        <w:br/>
        <w:t>Недостатки статического анализа кода</w:t>
      </w:r>
      <w:r>
        <w:rPr>
          <w:rFonts w:ascii="Open Sans" w:eastAsia="Times New Roman" w:hAnsi="Open Sans" w:cs="Open Sans"/>
        </w:rPr>
        <w:br/>
      </w:r>
      <w:r>
        <w:rPr>
          <w:rFonts w:ascii="Open Sans" w:eastAsia="Times New Roman" w:hAnsi="Open Sans" w:cs="Open Sans"/>
        </w:rPr>
        <w:lastRenderedPageBreak/>
        <w:t>1. Статический анализ, как правило, слаб в диагностике утечек памяти и параллельных ошибок. 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инструментов динамического анализа.</w:t>
      </w:r>
      <w:r>
        <w:rPr>
          <w:rFonts w:ascii="Open Sans" w:eastAsia="Times New Roman" w:hAnsi="Open Sans" w:cs="Open Sans"/>
        </w:rPr>
        <w:br/>
        <w:t>2. Программа статического анализа предупреждает о подозрительных местах. Это значит, что на самом деле код, может быть совершенно корректен. Это называется ложно-позитивными срабатываниями. Понять, указывает анализатор на ошибку или выдал ложное срабатывание, может только программист. Необходимость просматривать ложные срабатывания отнимает рабочее время и ослабляет внимание к тем участкам кода, где в действительности содержатся ошибки.</w:t>
      </w:r>
      <w:r>
        <w:rPr>
          <w:rFonts w:ascii="Open Sans" w:eastAsia="Times New Roman" w:hAnsi="Open Sans" w:cs="Open Sans"/>
        </w:rPr>
        <w:br/>
        <w:t>Ошибки, обнаруживаемые статическимианализаторами весьма разнообразны. Вот, например, список диагностик, которые реализованы в инструменте PVS-Studio. Некоторые анализаторы специализируются на определенной области или типах дефектов. Другие, поддерживают определенные стандарты кодирование, например MISRA-C:1998, MISRA-C:2004, Sutter-Alexandrescu Rules, Meyers-Klaus Rules и так далее.</w:t>
      </w:r>
      <w:r>
        <w:rPr>
          <w:rFonts w:ascii="Open Sans" w:eastAsia="Times New Roman" w:hAnsi="Open Sans" w:cs="Open Sans"/>
        </w:rPr>
        <w:br/>
        <w:t>Область статического анализа активно развивается, появляются новые диагностические правила и стандарты, некоторые правила устаревают. Поэтому нет смысла пытаться сравнить анализаторы, на основании списков обнаруживаемых дефектов. Единственный способ сравнить инструменты, это проверить с их помощью набор проектов и посчитать найденных ими количество настоящих ошибок. [7] [8]</w:t>
      </w:r>
      <w:r>
        <w:rPr>
          <w:rFonts w:ascii="Open Sans" w:eastAsia="Times New Roman" w:hAnsi="Open Sans" w:cs="Open Sans"/>
        </w:rPr>
        <w:br/>
        <w:t>Вывод: Процесс статистического анализа определяет содержание и порядок деятельности по преобразованию данных первичных измерений параметров продукции и процессов жизненного цикла в информацию по уменьшению вариабельности.</w:t>
      </w:r>
      <w:r>
        <w:rPr>
          <w:rFonts w:ascii="Open Sans" w:eastAsia="Times New Roman" w:hAnsi="Open Sans" w:cs="Open Sans"/>
        </w:rPr>
        <w:br/>
        <w:t>5 Проблема отчуждаемости критического ПО.</w:t>
      </w:r>
      <w:r>
        <w:rPr>
          <w:rFonts w:ascii="Open Sans" w:eastAsia="Times New Roman" w:hAnsi="Open Sans" w:cs="Open Sans"/>
        </w:rPr>
        <w:br/>
        <w:t>В общем случае критическое ПО может быть отнесено к одному из двух типов:</w:t>
      </w:r>
      <w:r>
        <w:rPr>
          <w:rFonts w:ascii="Open Sans" w:eastAsia="Times New Roman" w:hAnsi="Open Sans" w:cs="Open Sans"/>
        </w:rPr>
        <w:br/>
        <w:t>а) Автономный комплекс ПО, реализующий критические функции (standalone critical SW)</w:t>
      </w:r>
      <w:r>
        <w:rPr>
          <w:rFonts w:ascii="Open Sans" w:eastAsia="Times New Roman" w:hAnsi="Open Sans" w:cs="Open Sans"/>
        </w:rPr>
        <w:br/>
        <w:t>б) ПО информационно-управляющих систем (ИУС) критического применения (SW critical I&amp;C system)</w:t>
      </w:r>
      <w:r>
        <w:rPr>
          <w:rFonts w:ascii="Open Sans" w:eastAsia="Times New Roman" w:hAnsi="Open Sans" w:cs="Open Sans"/>
        </w:rPr>
        <w:br/>
        <w:t>Риски связанные с безопасностью критического ПО всегда оцениваются на системном уровне в контексте использования ИУС, функциональность которой реализуется с использованием ПО, или автономного программного комплекса.</w:t>
      </w:r>
      <w:r>
        <w:rPr>
          <w:rFonts w:ascii="Open Sans" w:eastAsia="Times New Roman" w:hAnsi="Open Sans" w:cs="Open Sans"/>
        </w:rPr>
        <w:br/>
        <w:t>Необходимым условием для проведения анализа критичности ПО и управления рисками его использования по назначению является реализация при проектировании свойства отчуждаемость. Это означает наличие технической (программной) документации, обеспечивающей объективную возможность проведения анализа и испытаний критического ПО при независимой верификации, сертификации, аттестации и сопровождении его в эксплуатации.</w:t>
      </w:r>
      <w:r>
        <w:rPr>
          <w:rFonts w:ascii="Open Sans" w:eastAsia="Times New Roman" w:hAnsi="Open Sans" w:cs="Open Sans"/>
        </w:rPr>
        <w:br/>
      </w:r>
      <w:r>
        <w:rPr>
          <w:rFonts w:ascii="Open Sans" w:eastAsia="Times New Roman" w:hAnsi="Open Sans" w:cs="Open Sans"/>
        </w:rPr>
        <w:lastRenderedPageBreak/>
        <w:t>К числу важнейших характеристик, определяющих качество критического ПО наряду с Функциональной и Информационной безопасностью (Safety, Security) относится характеристикаГарантоспособность (Dependability). В общем случае Гарантоспособность основывается на методах достижения бездефектности, включая предупреждение дефектов при проектировании, обнаружение, диагностирование и «извлечение дефектов» (коррекции ПО) при тестировании и парирование оставшихся скрытых дефектов при использовании критического ПО на основе реализации принципа разнообразия (многоверсионности).</w:t>
      </w:r>
      <w:r>
        <w:rPr>
          <w:rFonts w:ascii="Open Sans" w:eastAsia="Times New Roman" w:hAnsi="Open Sans" w:cs="Open Sans"/>
        </w:rPr>
        <w:br/>
        <w:t>Оценка (прогноз) вероятности существования скрытых (латентных) дефектов критического ПО является исходной позицией для определения характеристик Гарантоспособность и Безопасность критического ПО. [3]</w:t>
      </w:r>
      <w:r>
        <w:rPr>
          <w:rFonts w:ascii="Open Sans" w:eastAsia="Times New Roman" w:hAnsi="Open Sans" w:cs="Open Sans"/>
        </w:rPr>
        <w:br/>
        <w:t>Именно необходимость достижения упомянутых выше показателей при разработке критического ПО определяет специфические задачи и особенности технологий критической ПИ. Специфическим требованием к таким технологиям является достижение предельно-возможных значений бездефектности в результате верификации, валидации и квалификационных испытаний критического ПО. Риски ущерба из-за скрытых дефектов критического ПО могут быть неприемлемо высокими.</w:t>
      </w:r>
      <w:r>
        <w:rPr>
          <w:rFonts w:ascii="Open Sans" w:eastAsia="Times New Roman" w:hAnsi="Open Sans" w:cs="Open Sans"/>
        </w:rPr>
        <w:br/>
        <w:t>К числу таких технологий, например, относятся методы Model Checking верификации (верификации моделей ПО), использующие темпоральную логику ПО и модифицированный метод полимодельной Model Checking верификации, основанный на использовании класса инварианто-ориентированных моделей критического ПО. Метод разработан в рамках проекта (гранта) УНТЦ специалистами и учеными Харьковского Национального аэрокосмического университета им. Н.Е.Жуковского ХАИ, Национального университета им.Каразина и организациями промышленности. [10]</w:t>
      </w:r>
      <w:r>
        <w:rPr>
          <w:rFonts w:ascii="Open Sans" w:eastAsia="Times New Roman" w:hAnsi="Open Sans" w:cs="Open Sans"/>
        </w:rPr>
        <w:br/>
        <w:t>Вывод: Оценка вероятности существования скрытых дефектов критического ПО является исходной позицией для определения характеристик гарантоспособности и безопасности критического П</w:t>
      </w:r>
      <w:r w:rsidR="00727D34">
        <w:rPr>
          <w:rFonts w:ascii="Open Sans" w:eastAsia="Times New Roman" w:hAnsi="Open Sans" w:cs="Open Sans"/>
        </w:rPr>
        <w:t>О.</w:t>
      </w:r>
      <w:r w:rsidR="00727D34">
        <w:rPr>
          <w:rFonts w:ascii="Open Sans" w:eastAsia="Times New Roman" w:hAnsi="Open Sans" w:cs="Open Sans"/>
        </w:rPr>
        <w:br/>
      </w:r>
      <w:r w:rsidR="00727D34">
        <w:rPr>
          <w:rFonts w:ascii="Open Sans" w:eastAsia="Times New Roman" w:hAnsi="Open Sans" w:cs="Open Sans"/>
        </w:rPr>
        <w:br/>
      </w:r>
      <w:bookmarkStart w:id="0" w:name="_GoBack"/>
      <w:bookmarkEnd w:id="0"/>
    </w:p>
    <w:sectPr w:rsidR="00DA6E7E" w:rsidRPr="00727D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 Sans">
    <w:panose1 w:val="020B0606030504020204"/>
    <w:charset w:val="CC"/>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A8C"/>
    <w:multiLevelType w:val="multilevel"/>
    <w:tmpl w:val="8BF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908B4"/>
    <w:multiLevelType w:val="multilevel"/>
    <w:tmpl w:val="0B8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2502B"/>
    <w:multiLevelType w:val="multilevel"/>
    <w:tmpl w:val="9176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9D32E7"/>
    <w:multiLevelType w:val="multilevel"/>
    <w:tmpl w:val="EBD4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55156B"/>
    <w:multiLevelType w:val="hybridMultilevel"/>
    <w:tmpl w:val="832A83F0"/>
    <w:lvl w:ilvl="0" w:tplc="0419000F">
      <w:start w:val="5"/>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09107E"/>
    <w:rsid w:val="006E7B6E"/>
    <w:rsid w:val="00727D34"/>
    <w:rsid w:val="009C1743"/>
    <w:rsid w:val="009F40C1"/>
    <w:rsid w:val="00DA6E7E"/>
    <w:rsid w:val="00EE4AF8"/>
    <w:rsid w:val="00F10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5102">
      <w:bodyDiv w:val="1"/>
      <w:marLeft w:val="0"/>
      <w:marRight w:val="0"/>
      <w:marTop w:val="0"/>
      <w:marBottom w:val="0"/>
      <w:divBdr>
        <w:top w:val="none" w:sz="0" w:space="0" w:color="auto"/>
        <w:left w:val="none" w:sz="0" w:space="0" w:color="auto"/>
        <w:bottom w:val="none" w:sz="0" w:space="0" w:color="auto"/>
        <w:right w:val="none" w:sz="0" w:space="0" w:color="auto"/>
      </w:divBdr>
    </w:div>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19</Pages>
  <Words>7408</Words>
  <Characters>42229</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Екатерина Тихонова</cp:lastModifiedBy>
  <cp:revision>4</cp:revision>
  <dcterms:created xsi:type="dcterms:W3CDTF">2018-05-03T21:22:00Z</dcterms:created>
  <dcterms:modified xsi:type="dcterms:W3CDTF">2018-05-07T23:56:00Z</dcterms:modified>
</cp:coreProperties>
</file>