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E37A" w14:textId="7DF4A32E" w:rsidR="00442BC0" w:rsidRDefault="00C255AC">
      <w:r>
        <w:t>Const Pi As Double = 3.14159 ' Déclaration de la constante Pi</w:t>
      </w:r>
      <w:r>
        <w:br/>
      </w:r>
      <w:r>
        <w:br/>
        <w:t>Function CirconferenceCercle(diametre As Double) As Double</w:t>
      </w:r>
      <w:r>
        <w:br/>
        <w:t>    CirconferenceCercle = diametre * Pi</w:t>
      </w:r>
      <w:r>
        <w:br/>
        <w:t>End Function</w:t>
      </w:r>
      <w:r>
        <w:br/>
        <w:t>Sub surfacecarre()</w:t>
      </w:r>
      <w:r>
        <w:br/>
        <w:t>    Dim cote As Double</w:t>
      </w:r>
      <w:r>
        <w:br/>
        <w:t>    cote = 10 ' Remplacez 10 par la longueur du côté du carré que vous souhaitez calculer</w:t>
      </w:r>
      <w:r>
        <w:br/>
      </w:r>
      <w:r>
        <w:br/>
        <w:t>    MsgBox cote * cote</w:t>
      </w:r>
      <w:r>
        <w:br/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97D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A397D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255AC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6FA3D-5000-4DDA-A6CE-25FABB08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2024-01-14T11:48:00Z</dcterms:created>
  <dcterms:modified xsi:type="dcterms:W3CDTF">2024-01-14T11:48:00Z</dcterms:modified>
</cp:coreProperties>
</file>