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widowControl w:val="0"/>
        <w:spacing w:after="0" w:before="67" w:line="240" w:lineRule="auto"/>
        <w:ind w:firstLine="0" w:left="204" w:right="382"/>
        <w:jc w:val="center"/>
        <w:outlineLvl w:val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РОСЖЕЛДОР</w:t>
      </w:r>
    </w:p>
    <w:p w14:paraId="02000000">
      <w:pPr>
        <w:widowControl w:val="0"/>
        <w:spacing w:after="0" w:before="67" w:line="264" w:lineRule="auto"/>
        <w:ind w:hanging="1561" w:left="255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</w:t>
      </w:r>
      <w:r>
        <w:rPr>
          <w:rFonts w:ascii="Times New Roman" w:hAnsi="Times New Roman"/>
          <w:b w:val="1"/>
          <w:spacing w:val="-12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государственное</w:t>
      </w:r>
      <w:r>
        <w:rPr>
          <w:rFonts w:ascii="Times New Roman" w:hAnsi="Times New Roman"/>
          <w:b w:val="1"/>
          <w:spacing w:val="-12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бюджетное</w:t>
      </w:r>
      <w:r>
        <w:rPr>
          <w:rFonts w:ascii="Times New Roman" w:hAnsi="Times New Roman"/>
          <w:b w:val="1"/>
          <w:spacing w:val="-12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образовательное</w:t>
      </w:r>
      <w:r>
        <w:rPr>
          <w:rFonts w:ascii="Times New Roman" w:hAnsi="Times New Roman"/>
          <w:b w:val="1"/>
          <w:spacing w:val="-67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учреждение</w:t>
      </w:r>
      <w:r>
        <w:rPr>
          <w:rFonts w:ascii="Times New Roman" w:hAnsi="Times New Roman"/>
          <w:b w:val="1"/>
          <w:spacing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высшего образования</w:t>
      </w:r>
    </w:p>
    <w:p w14:paraId="03000000">
      <w:pPr>
        <w:widowControl w:val="0"/>
        <w:spacing w:after="0" w:before="32" w:line="288" w:lineRule="auto"/>
        <w:ind w:firstLine="0" w:left="183" w:right="382"/>
        <w:jc w:val="center"/>
        <w:outlineLvl w:val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«Ростовский</w:t>
      </w:r>
      <w:r>
        <w:rPr>
          <w:rFonts w:ascii="Times New Roman" w:hAnsi="Times New Roman"/>
          <w:b w:val="1"/>
          <w:spacing w:val="-9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государственный</w:t>
      </w:r>
      <w:r>
        <w:rPr>
          <w:rFonts w:ascii="Times New Roman" w:hAnsi="Times New Roman"/>
          <w:b w:val="1"/>
          <w:spacing w:val="-9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университет</w:t>
      </w:r>
      <w:r>
        <w:rPr>
          <w:rFonts w:ascii="Times New Roman" w:hAnsi="Times New Roman"/>
          <w:b w:val="1"/>
          <w:spacing w:val="-8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путей</w:t>
      </w:r>
      <w:r>
        <w:rPr>
          <w:rFonts w:ascii="Times New Roman" w:hAnsi="Times New Roman"/>
          <w:b w:val="1"/>
          <w:spacing w:val="-9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сообщения»</w:t>
      </w:r>
      <w:r>
        <w:rPr>
          <w:rFonts w:ascii="Times New Roman" w:hAnsi="Times New Roman"/>
          <w:b w:val="1"/>
          <w:spacing w:val="-67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(ФГБОУ</w:t>
      </w:r>
      <w:r>
        <w:rPr>
          <w:rFonts w:ascii="Times New Roman" w:hAnsi="Times New Roman"/>
          <w:b w:val="1"/>
          <w:spacing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ВО</w:t>
      </w:r>
      <w:r>
        <w:rPr>
          <w:rFonts w:ascii="Times New Roman" w:hAnsi="Times New Roman"/>
          <w:b w:val="1"/>
          <w:spacing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РГУПС)</w:t>
      </w:r>
    </w:p>
    <w:p w14:paraId="04000000">
      <w:pPr>
        <w:widowControl w:val="0"/>
        <w:spacing w:after="0" w:before="9" w:line="240" w:lineRule="auto"/>
        <w:ind/>
        <w:rPr>
          <w:rFonts w:ascii="Times New Roman" w:hAnsi="Times New Roman"/>
          <w:b w:val="1"/>
          <w:sz w:val="23"/>
        </w:rPr>
      </w:pPr>
      <w:r>
        <w:rPr>
          <w:rFonts w:ascii="Times New Roman" w:hAnsi="Times New Roman"/>
          <w:sz w:val="28"/>
        </w:rPr>
        <mc:AlternateContent>
          <mc:Choice Requires="wps">
            <w:draw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0" distR="0" distT="0" layoutInCell="true" locked="false" relativeHeight="251658240" simplePos="false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wrapTopAndBottom distB="0" distT="0"/>
                <wp:docPr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fmla="+- 0 1873 1873" name="T0"/>
                            <a:gd fmla="*/ T0 w 8671" name="T1"/>
                            <a:gd fmla="+- 0 3126 1873" name="T2"/>
                            <a:gd fmla="*/ T2 w 8671" name="T3"/>
                            <a:gd fmla="+- 0 3130 1873" name="T4"/>
                            <a:gd fmla="*/ T4 w 8671" name="T5"/>
                            <a:gd fmla="+- 0 3965 1873" name="T6"/>
                            <a:gd fmla="*/ T6 w 8671" name="T7"/>
                            <a:gd fmla="+- 0 3970 1873" name="T8"/>
                            <a:gd fmla="*/ T8 w 8671" name="T9"/>
                            <a:gd fmla="+- 0 4805 1873" name="T10"/>
                            <a:gd fmla="*/ T10 w 8671" name="T11"/>
                            <a:gd fmla="+- 0 4810 1873" name="T12"/>
                            <a:gd fmla="*/ T12 w 8671" name="T13"/>
                            <a:gd fmla="+- 0 5645 1873" name="T14"/>
                            <a:gd fmla="*/ T14 w 8671" name="T15"/>
                            <a:gd fmla="+- 0 5649 1873" name="T16"/>
                            <a:gd fmla="*/ T16 w 8671" name="T17"/>
                            <a:gd fmla="+- 0 6484 1873" name="T18"/>
                            <a:gd fmla="*/ T18 w 8671" name="T19"/>
                            <a:gd fmla="+- 0 6489 1873" name="T20"/>
                            <a:gd fmla="*/ T20 w 8671" name="T21"/>
                            <a:gd fmla="+- 0 6767 1873" name="T22"/>
                            <a:gd fmla="*/ T22 w 8671" name="T23"/>
                            <a:gd fmla="+- 0 6772 1873" name="T24"/>
                            <a:gd fmla="*/ T24 w 8671" name="T25"/>
                            <a:gd fmla="+- 0 8024 1873" name="T26"/>
                            <a:gd fmla="*/ T26 w 8671" name="T27"/>
                            <a:gd fmla="+- 0 8029 1873" name="T28"/>
                            <a:gd fmla="*/ T28 w 8671" name="T29"/>
                            <a:gd fmla="+- 0 8864 1873" name="T30"/>
                            <a:gd fmla="*/ T30 w 8671" name="T31"/>
                            <a:gd fmla="+- 0 8869 1873" name="T32"/>
                            <a:gd fmla="*/ T32 w 8671" name="T33"/>
                            <a:gd fmla="+- 0 9704 1873" name="T34"/>
                            <a:gd fmla="*/ T34 w 8671" name="T35"/>
                            <a:gd fmla="+- 0 9708 1873" name="T36"/>
                            <a:gd fmla="*/ T36 w 8671" name="T37"/>
                            <a:gd fmla="+- 0 10543 1873" name="T38"/>
                            <a:gd fmla="*/ T38 w 8671" name="T39"/>
                          </a:gdLst>
                          <a:rect b="b" l="l" r="r" t="t"/>
                          <a:pathLst>
                            <a:path fill="norm" h="0" stroke="true" w="0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</a:ln>
                      </wps:spPr>
                      <wps:bodyPr anchor="t" bIns="45720" lIns="91440" rIns="91440" tIns="4572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5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0"/>
        </w:rPr>
      </w:pPr>
    </w:p>
    <w:p w14:paraId="06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0"/>
        </w:rPr>
      </w:pPr>
    </w:p>
    <w:p w14:paraId="07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0"/>
        </w:rPr>
      </w:pPr>
    </w:p>
    <w:p w14:paraId="08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0"/>
        </w:rPr>
      </w:pPr>
    </w:p>
    <w:p w14:paraId="09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0"/>
        </w:rPr>
      </w:pPr>
    </w:p>
    <w:p w14:paraId="0A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0"/>
        </w:rPr>
      </w:pPr>
    </w:p>
    <w:p w14:paraId="0B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0"/>
        </w:rPr>
      </w:pPr>
    </w:p>
    <w:p w14:paraId="0C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0"/>
        </w:rPr>
      </w:pPr>
    </w:p>
    <w:p w14:paraId="0D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0"/>
        </w:rPr>
      </w:pPr>
    </w:p>
    <w:p w14:paraId="0E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0"/>
        </w:rPr>
      </w:pPr>
    </w:p>
    <w:p w14:paraId="0F000000">
      <w:pPr>
        <w:widowControl w:val="0"/>
        <w:spacing w:afterAutospacing="on" w:beforeAutospacing="on" w:line="240" w:lineRule="auto"/>
        <w:ind w:firstLine="0" w:left="383" w:right="382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</w:t>
      </w:r>
      <w:r>
        <w:rPr>
          <w:rFonts w:ascii="Times New Roman" w:hAnsi="Times New Roman"/>
          <w:b w:val="1"/>
          <w:spacing w:val="-1"/>
          <w:sz w:val="32"/>
        </w:rPr>
        <w:t xml:space="preserve"> </w:t>
      </w:r>
      <w:r>
        <w:rPr>
          <w:rFonts w:ascii="Times New Roman" w:hAnsi="Times New Roman"/>
          <w:b w:val="1"/>
          <w:sz w:val="32"/>
        </w:rPr>
        <w:t>по</w:t>
      </w:r>
      <w:r>
        <w:rPr>
          <w:rFonts w:ascii="Times New Roman" w:hAnsi="Times New Roman"/>
          <w:b w:val="1"/>
          <w:spacing w:val="-6"/>
          <w:sz w:val="32"/>
        </w:rPr>
        <w:t xml:space="preserve"> </w:t>
      </w:r>
      <w:r>
        <w:rPr>
          <w:rFonts w:ascii="Times New Roman" w:hAnsi="Times New Roman"/>
          <w:b w:val="1"/>
          <w:sz w:val="32"/>
        </w:rPr>
        <w:t>лабораторной</w:t>
      </w:r>
      <w:r>
        <w:rPr>
          <w:rFonts w:ascii="Times New Roman" w:hAnsi="Times New Roman"/>
          <w:b w:val="1"/>
          <w:spacing w:val="-5"/>
          <w:sz w:val="32"/>
        </w:rPr>
        <w:t xml:space="preserve"> </w:t>
      </w:r>
      <w:r>
        <w:rPr>
          <w:rFonts w:ascii="Times New Roman" w:hAnsi="Times New Roman"/>
          <w:b w:val="1"/>
          <w:sz w:val="32"/>
        </w:rPr>
        <w:t>работе</w:t>
      </w:r>
      <w:r>
        <w:rPr>
          <w:rFonts w:ascii="Times New Roman" w:hAnsi="Times New Roman"/>
          <w:b w:val="1"/>
          <w:spacing w:val="-2"/>
          <w:sz w:val="32"/>
        </w:rPr>
        <w:t xml:space="preserve"> </w:t>
      </w:r>
      <w:r>
        <w:rPr>
          <w:rFonts w:ascii="Times New Roman" w:hAnsi="Times New Roman"/>
          <w:b w:val="1"/>
          <w:sz w:val="32"/>
        </w:rPr>
        <w:t>№1</w:t>
      </w:r>
    </w:p>
    <w:p w14:paraId="10000000">
      <w:pPr>
        <w:widowControl w:val="0"/>
        <w:spacing w:afterAutospacing="on" w:beforeAutospacing="on" w:line="264" w:lineRule="auto"/>
        <w:ind w:hanging="1154" w:left="1296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</w:t>
      </w:r>
      <w:r>
        <w:rPr>
          <w:rFonts w:ascii="Times New Roman" w:hAnsi="Times New Roman"/>
          <w:b w:val="1"/>
          <w:sz w:val="28"/>
        </w:rPr>
        <w:t>HTTP</w:t>
      </w:r>
      <w:r>
        <w:rPr>
          <w:rFonts w:ascii="Times New Roman" w:hAnsi="Times New Roman"/>
          <w:b w:val="1"/>
          <w:sz w:val="28"/>
        </w:rPr>
        <w:t>,</w:t>
      </w:r>
      <w:r>
        <w:rPr>
          <w:rFonts w:ascii="Times New Roman" w:hAnsi="Times New Roman"/>
          <w:b w:val="1"/>
          <w:sz w:val="28"/>
        </w:rPr>
        <w:t xml:space="preserve"> HTTPS и их параметры</w:t>
      </w:r>
      <w:r>
        <w:rPr>
          <w:rFonts w:ascii="Times New Roman" w:hAnsi="Times New Roman"/>
          <w:b w:val="1"/>
          <w:sz w:val="28"/>
        </w:rPr>
        <w:t>»</w:t>
      </w:r>
    </w:p>
    <w:p w14:paraId="11000000">
      <w:pPr>
        <w:widowControl w:val="0"/>
        <w:spacing w:afterAutospacing="on" w:beforeAutospacing="on" w:line="240" w:lineRule="auto"/>
        <w:ind w:firstLine="0" w:left="381" w:right="382"/>
        <w:jc w:val="center"/>
        <w:outlineLvl w:val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Предмет:</w:t>
      </w:r>
      <w:r>
        <w:rPr>
          <w:rFonts w:ascii="Times New Roman" w:hAnsi="Times New Roman"/>
          <w:b w:val="1"/>
          <w:spacing w:val="-6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Веб-программирование</w:t>
      </w:r>
    </w:p>
    <w:p w14:paraId="12000000">
      <w:pPr>
        <w:widowControl w:val="0"/>
        <w:spacing w:afterAutospacing="on" w:beforeAutospacing="on" w:line="240" w:lineRule="auto"/>
        <w:ind/>
        <w:rPr>
          <w:rFonts w:ascii="Times New Roman" w:hAnsi="Times New Roman"/>
          <w:b w:val="1"/>
          <w:sz w:val="30"/>
        </w:rPr>
      </w:pPr>
    </w:p>
    <w:p w14:paraId="13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30"/>
        </w:rPr>
      </w:pPr>
    </w:p>
    <w:p w14:paraId="14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30"/>
        </w:rPr>
      </w:pPr>
    </w:p>
    <w:p w14:paraId="15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30"/>
        </w:rPr>
      </w:pPr>
    </w:p>
    <w:p w14:paraId="16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30"/>
        </w:rPr>
      </w:pPr>
    </w:p>
    <w:p w14:paraId="17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30"/>
        </w:rPr>
      </w:pPr>
    </w:p>
    <w:p w14:paraId="18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30"/>
        </w:rPr>
      </w:pPr>
    </w:p>
    <w:p w14:paraId="19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30"/>
        </w:rPr>
      </w:pPr>
    </w:p>
    <w:p w14:paraId="1A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30"/>
        </w:rPr>
      </w:pPr>
    </w:p>
    <w:p w14:paraId="1B000000">
      <w:pPr>
        <w:widowControl w:val="0"/>
        <w:spacing w:after="0" w:before="1" w:line="240" w:lineRule="auto"/>
        <w:ind/>
        <w:rPr>
          <w:rFonts w:ascii="Times New Roman" w:hAnsi="Times New Roman"/>
          <w:b w:val="1"/>
          <w:sz w:val="39"/>
        </w:rPr>
      </w:pPr>
    </w:p>
    <w:p w14:paraId="1C000000">
      <w:pPr>
        <w:widowControl w:val="0"/>
        <w:spacing w:after="0" w:line="384" w:lineRule="auto"/>
        <w:ind w:firstLine="822" w:left="4962" w:right="10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Орловская А. Б.</w:t>
      </w:r>
    </w:p>
    <w:p w14:paraId="1D000000">
      <w:pPr>
        <w:widowControl w:val="0"/>
        <w:spacing w:after="0" w:line="384" w:lineRule="auto"/>
        <w:ind w:firstLine="822" w:left="4962" w:right="10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Хлопин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.</w:t>
      </w:r>
    </w:p>
    <w:p w14:paraId="1E000000">
      <w:pPr>
        <w:widowControl w:val="0"/>
        <w:spacing w:after="0" w:line="318" w:lineRule="exact"/>
        <w:ind w:right="10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АИБ-3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041</w:t>
      </w:r>
    </w:p>
    <w:p w14:paraId="1F000000">
      <w:pPr>
        <w:widowControl w:val="0"/>
        <w:spacing w:after="0" w:line="240" w:lineRule="auto"/>
        <w:ind/>
        <w:rPr>
          <w:rFonts w:ascii="Times New Roman" w:hAnsi="Times New Roman"/>
          <w:sz w:val="30"/>
        </w:rPr>
      </w:pPr>
    </w:p>
    <w:p w14:paraId="20000000">
      <w:pPr>
        <w:widowControl w:val="0"/>
        <w:spacing w:after="0" w:line="240" w:lineRule="auto"/>
        <w:ind/>
        <w:rPr>
          <w:rFonts w:ascii="Times New Roman" w:hAnsi="Times New Roman"/>
          <w:sz w:val="30"/>
        </w:rPr>
      </w:pPr>
    </w:p>
    <w:p w14:paraId="21000000">
      <w:pPr>
        <w:widowControl w:val="0"/>
        <w:spacing w:after="0" w:before="9" w:line="240" w:lineRule="auto"/>
        <w:ind/>
        <w:rPr>
          <w:rFonts w:ascii="Times New Roman" w:hAnsi="Times New Roman"/>
          <w:sz w:val="44"/>
        </w:rPr>
      </w:pPr>
    </w:p>
    <w:p w14:paraId="22000000">
      <w:pPr>
        <w:widowControl w:val="0"/>
        <w:spacing w:after="0" w:line="240" w:lineRule="auto"/>
        <w:ind w:firstLine="0" w:left="391" w:right="3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Ростов-на-Дону</w:t>
      </w:r>
    </w:p>
    <w:p w14:paraId="23000000">
      <w:pPr>
        <w:widowControl w:val="0"/>
        <w:spacing w:after="0" w:before="177" w:line="240" w:lineRule="auto"/>
        <w:ind w:firstLine="0" w:left="587" w:right="2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24000000">
      <w:pPr>
        <w:widowControl w:val="0"/>
        <w:spacing w:after="0" w:before="177" w:line="240" w:lineRule="auto"/>
        <w:ind w:firstLine="0" w:left="587" w:right="297"/>
        <w:jc w:val="center"/>
        <w:rPr>
          <w:rFonts w:ascii="Times New Roman" w:hAnsi="Times New Roman"/>
          <w:sz w:val="28"/>
        </w:rPr>
      </w:pPr>
    </w:p>
    <w:p w14:paraId="2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Цель работы:</w:t>
      </w:r>
      <w:r>
        <w:rPr>
          <w:rFonts w:ascii="Times New Roman" w:hAnsi="Times New Roman"/>
          <w:sz w:val="28"/>
        </w:rPr>
        <w:t xml:space="preserve"> ознакомиться с </w:t>
      </w:r>
      <w:r>
        <w:rPr>
          <w:rFonts w:ascii="Times New Roman" w:hAnsi="Times New Roman"/>
          <w:sz w:val="28"/>
        </w:rPr>
        <w:t>HTTP запрос</w:t>
      </w:r>
      <w:r>
        <w:rPr>
          <w:rFonts w:ascii="Times New Roman" w:hAnsi="Times New Roman"/>
          <w:sz w:val="28"/>
        </w:rPr>
        <w:t>ами</w:t>
      </w:r>
      <w:r>
        <w:rPr>
          <w:rFonts w:ascii="Times New Roman" w:hAnsi="Times New Roman"/>
          <w:sz w:val="28"/>
        </w:rPr>
        <w:t xml:space="preserve"> и изучать HTTP ответы</w:t>
      </w:r>
      <w:r>
        <w:rPr>
          <w:rFonts w:ascii="Times New Roman" w:hAnsi="Times New Roman"/>
          <w:sz w:val="28"/>
        </w:rPr>
        <w:t>.</w:t>
      </w:r>
    </w:p>
    <w:p w14:paraId="26000000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1-й запрос.</w:t>
      </w:r>
    </w:p>
    <w:p w14:paraId="2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Get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запрос – </w:t>
      </w:r>
      <w:r>
        <w:rPr>
          <w:rFonts w:ascii="Times New Roman" w:hAnsi="Times New Roman"/>
          <w:sz w:val="28"/>
        </w:rPr>
        <w:t>rgups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ru</w:t>
      </w:r>
    </w:p>
    <w:p w14:paraId="28000000">
      <w:pPr>
        <w:widowControl w:val="0"/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IP адрес веб сервера: </w:t>
      </w:r>
      <w:r>
        <w:rPr>
          <w:rFonts w:ascii="Times New Roman" w:hAnsi="Times New Roman"/>
          <w:sz w:val="28"/>
        </w:rPr>
        <w:t>80.72.224.90</w:t>
      </w:r>
    </w:p>
    <w:p w14:paraId="29000000">
      <w:pPr>
        <w:widowControl w:val="0"/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Порт, к которому вы обращаетесь: </w:t>
      </w:r>
      <w:r>
        <w:rPr>
          <w:rFonts w:ascii="Times New Roman" w:hAnsi="Times New Roman"/>
          <w:sz w:val="28"/>
        </w:rPr>
        <w:t>80</w:t>
      </w:r>
    </w:p>
    <w:p w14:paraId="2A000000">
      <w:pPr>
        <w:widowControl w:val="0"/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Хост: </w:t>
      </w:r>
      <w:r>
        <w:rPr>
          <w:rFonts w:ascii="Times New Roman" w:hAnsi="Times New Roman"/>
          <w:sz w:val="28"/>
        </w:rPr>
        <w:t>rgups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ru</w:t>
      </w:r>
    </w:p>
    <w:p w14:paraId="2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Код ответа: </w:t>
      </w:r>
      <w:r>
        <w:rPr>
          <w:rFonts w:ascii="Times New Roman" w:hAnsi="Times New Roman"/>
          <w:sz w:val="28"/>
        </w:rPr>
        <w:t xml:space="preserve">301 – </w:t>
      </w:r>
      <w:r>
        <w:rPr>
          <w:rFonts w:ascii="Times New Roman" w:hAnsi="Times New Roman"/>
          <w:sz w:val="28"/>
        </w:rPr>
        <w:t>Moved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Permanently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/>
          <w:sz w:val="28"/>
        </w:rPr>
        <w:t>).</w:t>
      </w:r>
    </w:p>
    <w:p w14:paraId="2C000000">
      <w:pPr>
        <w:rPr>
          <w:rFonts w:ascii="Times New Roman" w:hAnsi="Times New Roman"/>
          <w:sz w:val="28"/>
        </w:rPr>
      </w:pPr>
      <w:r>
        <w:drawing>
          <wp:inline>
            <wp:extent cx="5940425" cy="3211195"/>
            <wp:docPr id="3" name="Picture 3"/>
            <a:graphic>
              <a:graphicData uri="http://schemas.openxmlformats.org/drawingml/2006/picture">
                <pic:pic>
                  <pic:nvPicPr>
                    <pic:cNvPr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32111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rPr>
          <w:rFonts w:ascii="Times New Roman" w:hAnsi="Times New Roman"/>
          <w:sz w:val="28"/>
        </w:rPr>
      </w:pPr>
      <w:r>
        <w:drawing>
          <wp:inline>
            <wp:extent cx="5940425" cy="1156335"/>
            <wp:docPr id="5" name="Picture 5"/>
            <a:graphic>
              <a:graphicData uri="http://schemas.openxmlformats.org/drawingml/2006/picture">
                <pic:pic>
                  <pic:nvPicPr>
                    <pic:cNvPr id="4" name="Picture 4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11563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rPr>
          <w:rFonts w:ascii="Times New Roman" w:hAnsi="Times New Roman"/>
          <w:sz w:val="28"/>
        </w:rPr>
      </w:pPr>
    </w:p>
    <w:p w14:paraId="2F000000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2-й запрос.</w:t>
      </w:r>
    </w:p>
    <w:p w14:paraId="30000000">
      <w:r>
        <w:rPr>
          <w:rStyle w:val="Style_1_ch"/>
          <w:rFonts w:ascii="Times New Roman" w:hAnsi="Times New Roman"/>
          <w:color w:val="000000"/>
          <w:sz w:val="28"/>
          <w:u w:val="none"/>
        </w:rPr>
        <w:t>Get</w: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t xml:space="preserve"> запрос </w: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t xml:space="preserve">– </w: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t>www</w: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t>.</w: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t>rgups</w: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t>.</w: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t>ru</w:t>
      </w:r>
    </w:p>
    <w:p w14:paraId="31000000">
      <w:pPr>
        <w:widowControl w:val="0"/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IP адрес веб сервера: </w:t>
      </w:r>
      <w:r>
        <w:rPr>
          <w:rFonts w:ascii="Times New Roman" w:hAnsi="Times New Roman"/>
          <w:sz w:val="28"/>
        </w:rPr>
        <w:t>80.72.224.90</w:t>
      </w:r>
    </w:p>
    <w:p w14:paraId="32000000">
      <w:pPr>
        <w:widowControl w:val="0"/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Порт, к которому вы обращаетесь: </w:t>
      </w:r>
      <w:r>
        <w:rPr>
          <w:rFonts w:ascii="Times New Roman" w:hAnsi="Times New Roman"/>
          <w:sz w:val="28"/>
        </w:rPr>
        <w:t>80</w:t>
      </w:r>
    </w:p>
    <w:p w14:paraId="33000000">
      <w:pPr>
        <w:widowControl w:val="0"/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Хост: </w:t>
      </w:r>
      <w:r>
        <w:rPr>
          <w:rFonts w:ascii="Times New Roman" w:hAnsi="Times New Roman"/>
          <w:sz w:val="28"/>
        </w:rPr>
        <w:t>rgups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ru</w:t>
      </w:r>
    </w:p>
    <w:p w14:paraId="3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Код ответа: </w:t>
      </w:r>
      <w:r>
        <w:rPr>
          <w:rFonts w:ascii="Times New Roman" w:hAnsi="Times New Roman"/>
          <w:sz w:val="28"/>
        </w:rPr>
        <w:t xml:space="preserve">301 – </w:t>
      </w:r>
      <w:r>
        <w:rPr>
          <w:rFonts w:ascii="Times New Roman" w:hAnsi="Times New Roman"/>
          <w:sz w:val="28"/>
        </w:rPr>
        <w:t>Moved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Permanently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/>
          <w:sz w:val="28"/>
        </w:rPr>
        <w:t>).</w:t>
      </w:r>
    </w:p>
    <w:p w14:paraId="35000000">
      <w:pPr>
        <w:rPr>
          <w:rFonts w:ascii="Times New Roman" w:hAnsi="Times New Roman"/>
          <w:sz w:val="28"/>
        </w:rPr>
      </w:pPr>
      <w:r>
        <w:drawing>
          <wp:inline>
            <wp:extent cx="5940425" cy="3216275"/>
            <wp:docPr id="7" name="Picture 7"/>
            <a:graphic>
              <a:graphicData uri="http://schemas.openxmlformats.org/drawingml/2006/picture">
                <pic:pic>
                  <pic:nvPicPr>
                    <pic:cNvPr id="6" name="Picture 6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2162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rPr>
          <w:rFonts w:ascii="Times New Roman" w:hAnsi="Times New Roman"/>
          <w:sz w:val="28"/>
        </w:rPr>
      </w:pPr>
      <w:r>
        <w:drawing>
          <wp:inline>
            <wp:extent cx="5940425" cy="1134745"/>
            <wp:docPr id="9" name="Picture 9"/>
            <a:graphic>
              <a:graphicData uri="http://schemas.openxmlformats.org/drawingml/2006/picture">
                <pic:pic>
                  <pic:nvPicPr>
                    <pic:cNvPr id="8" name="Picture 8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11347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rPr>
          <w:rFonts w:ascii="Times New Roman" w:hAnsi="Times New Roman"/>
          <w:sz w:val="28"/>
        </w:rPr>
      </w:pPr>
    </w:p>
    <w:p w14:paraId="38000000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3</w:t>
      </w:r>
      <w:r>
        <w:rPr>
          <w:rFonts w:ascii="Times New Roman" w:hAnsi="Times New Roman"/>
          <w:sz w:val="28"/>
          <w:u w:val="single"/>
        </w:rPr>
        <w:t>-й запрос.</w:t>
      </w:r>
    </w:p>
    <w:p w14:paraId="39000000">
      <w:r>
        <w:rPr>
          <w:rStyle w:val="Style_1_ch"/>
          <w:rFonts w:ascii="Times New Roman" w:hAnsi="Times New Roman"/>
          <w:color w:val="000000"/>
          <w:sz w:val="28"/>
          <w:u w:val="none"/>
        </w:rPr>
        <w:fldChar w:fldCharType="begin"/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instrText>HYPERLINK "Get%20запрос%20–%20https://rgups.ru"</w:instrTex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fldChar w:fldCharType="separate"/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t>Get</w: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t xml:space="preserve"> запрос – </w: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t>https://</w: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t>rgups</w: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t>.</w: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t>ru</w:t>
      </w:r>
      <w:r>
        <w:rPr>
          <w:rStyle w:val="Style_1_ch"/>
          <w:rFonts w:ascii="Times New Roman" w:hAnsi="Times New Roman"/>
          <w:color w:val="000000"/>
          <w:sz w:val="28"/>
          <w:u w:val="none"/>
        </w:rPr>
        <w:fldChar w:fldCharType="end"/>
      </w:r>
    </w:p>
    <w:p w14:paraId="3A000000">
      <w:pPr>
        <w:widowControl w:val="0"/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IP адрес веб сервера: </w:t>
      </w:r>
      <w:r>
        <w:rPr>
          <w:rFonts w:ascii="Times New Roman" w:hAnsi="Times New Roman"/>
          <w:sz w:val="28"/>
        </w:rPr>
        <w:t>80.72.224.90</w:t>
      </w:r>
    </w:p>
    <w:p w14:paraId="3B000000">
      <w:pPr>
        <w:widowControl w:val="0"/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Порт, к которому вы обращаетесь: </w:t>
      </w:r>
      <w:r>
        <w:rPr>
          <w:rFonts w:ascii="Times New Roman" w:hAnsi="Times New Roman"/>
          <w:sz w:val="28"/>
        </w:rPr>
        <w:t>80</w:t>
      </w:r>
    </w:p>
    <w:p w14:paraId="3C000000">
      <w:pPr>
        <w:widowControl w:val="0"/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Хост: </w:t>
      </w:r>
      <w:r>
        <w:rPr>
          <w:rFonts w:ascii="Times New Roman" w:hAnsi="Times New Roman"/>
          <w:sz w:val="28"/>
        </w:rPr>
        <w:t>rgups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ru</w:t>
      </w:r>
    </w:p>
    <w:p w14:paraId="3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Код ответа: </w:t>
      </w:r>
      <w:r>
        <w:rPr>
          <w:rFonts w:ascii="Times New Roman" w:hAnsi="Times New Roman"/>
          <w:sz w:val="28"/>
        </w:rPr>
        <w:t xml:space="preserve">301 – </w:t>
      </w:r>
      <w:r>
        <w:rPr>
          <w:rFonts w:ascii="Times New Roman" w:hAnsi="Times New Roman"/>
          <w:sz w:val="28"/>
        </w:rPr>
        <w:t>Moved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Permanently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/>
          <w:sz w:val="28"/>
        </w:rPr>
        <w:t>).</w:t>
      </w:r>
    </w:p>
    <w:p w14:paraId="3E000000">
      <w:pPr>
        <w:rPr>
          <w:rFonts w:ascii="Times New Roman" w:hAnsi="Times New Roman"/>
          <w:sz w:val="28"/>
        </w:rPr>
      </w:pPr>
      <w:r>
        <w:drawing>
          <wp:inline>
            <wp:extent cx="5940425" cy="3070860"/>
            <wp:docPr id="11" name="Picture 11"/>
            <a:graphic>
              <a:graphicData uri="http://schemas.openxmlformats.org/drawingml/2006/picture">
                <pic:pic>
                  <pic:nvPicPr>
                    <pic:cNvPr id="10" name="Picture 10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30708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pStyle w:val="Style_2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2_ch" w:type="character">
    <w:name w:val="Normal"/>
    <w:link w:val="Style_2"/>
    <w:rPr>
      <w:rFonts w:ascii="XO Thames" w:hAnsi="XO Thames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2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" w:type="paragraph">
    <w:name w:val="Hyperlink"/>
    <w:link w:val="Style_1_ch"/>
    <w:rPr>
      <w:color w:val="0000FF"/>
      <w:u w:val="single"/>
    </w:rPr>
  </w:style>
  <w:style w:styleId="Style_1_ch" w:type="character">
    <w:name w:val="Hyperlink"/>
    <w:link w:val="Style_1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2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2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2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2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2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2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2022-11-02T23:05:59Z</dcterms:modified>
</cp:coreProperties>
</file>