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9A80" w14:textId="3B0451B3" w:rsidR="00DF2146" w:rsidRDefault="0076295C" w:rsidP="0076295C">
      <w:pPr>
        <w:bidi w:val="0"/>
        <w:rPr>
          <w:rFonts w:ascii="Gisha" w:hAnsi="Gisha" w:cs="Gisha"/>
          <w:b/>
          <w:bCs/>
          <w:i/>
          <w:iCs/>
          <w:u w:val="single"/>
        </w:rPr>
      </w:pPr>
      <w:r>
        <w:rPr>
          <w:rFonts w:ascii="Gisha" w:hAnsi="Gisha" w:cs="Gisha" w:hint="cs"/>
        </w:rPr>
        <w:t>S</w:t>
      </w:r>
      <w:r>
        <w:rPr>
          <w:rFonts w:ascii="Gisha" w:hAnsi="Gisha" w:cs="Gisha"/>
        </w:rPr>
        <w:t xml:space="preserve">ubmitted </w:t>
      </w:r>
      <w:proofErr w:type="gramStart"/>
      <w:r>
        <w:rPr>
          <w:rFonts w:ascii="Gisha" w:hAnsi="Gisha" w:cs="Gisha"/>
        </w:rPr>
        <w:t>by :</w:t>
      </w:r>
      <w:proofErr w:type="gramEnd"/>
      <w:r>
        <w:rPr>
          <w:rFonts w:ascii="Gisha" w:hAnsi="Gisha" w:cs="Gisha"/>
        </w:rPr>
        <w:t xml:space="preserve"> 315524389, Or Mendel</w:t>
      </w:r>
    </w:p>
    <w:p w14:paraId="44A1B24F" w14:textId="4DDBBC25" w:rsidR="00077CD9" w:rsidRDefault="0076295C" w:rsidP="0076295C">
      <w:pPr>
        <w:bidi w:val="0"/>
        <w:rPr>
          <w:rFonts w:ascii="Gisha" w:hAnsi="Gisha" w:cs="Gisha"/>
        </w:rPr>
      </w:pPr>
      <w:r>
        <w:rPr>
          <w:rFonts w:ascii="Gisha" w:hAnsi="Gisha" w:cs="Gisha"/>
          <w:b/>
          <w:bCs/>
          <w:i/>
          <w:iCs/>
          <w:u w:val="single"/>
        </w:rPr>
        <w:t xml:space="preserve">I used </w:t>
      </w:r>
      <w:r w:rsidR="002C7240" w:rsidRPr="002C7240">
        <w:rPr>
          <w:rFonts w:ascii="Gisha" w:hAnsi="Gisha" w:cs="Gisha"/>
          <w:b/>
          <w:bCs/>
          <w:i/>
          <w:iCs/>
          <w:u w:val="single"/>
        </w:rPr>
        <w:t>Manhattan Heuristic Functio</w:t>
      </w:r>
      <w:r>
        <w:rPr>
          <w:rFonts w:ascii="Gisha" w:hAnsi="Gisha" w:cs="Gisha"/>
          <w:b/>
          <w:bCs/>
          <w:i/>
          <w:iCs/>
          <w:u w:val="single"/>
        </w:rPr>
        <w:t>n</w:t>
      </w:r>
      <w:r w:rsidR="00DF2146">
        <w:rPr>
          <w:rFonts w:ascii="Gisha" w:hAnsi="Gisha" w:cs="Gisha" w:hint="cs"/>
          <w:b/>
          <w:bCs/>
          <w:u w:val="single"/>
          <w:rtl/>
        </w:rPr>
        <w:t xml:space="preserve"> </w:t>
      </w:r>
      <w:r w:rsidR="00884774">
        <w:rPr>
          <w:rFonts w:ascii="Gisha" w:hAnsi="Gisha" w:cs="Gisha"/>
          <w:b/>
          <w:bCs/>
          <w:u w:val="single"/>
          <w:rtl/>
        </w:rPr>
        <w:br/>
      </w:r>
      <w:r w:rsidR="00884774">
        <w:rPr>
          <w:rFonts w:ascii="Gisha" w:hAnsi="Gisha" w:cs="Gisha"/>
        </w:rPr>
        <w:t xml:space="preserve">The implementation of this function is </w:t>
      </w:r>
      <w:proofErr w:type="gramStart"/>
      <w:r w:rsidR="00884774">
        <w:rPr>
          <w:rFonts w:ascii="Gisha" w:hAnsi="Gisha" w:cs="Gisha"/>
        </w:rPr>
        <w:t>pretty simple</w:t>
      </w:r>
      <w:proofErr w:type="gramEnd"/>
      <w:r w:rsidR="00884774">
        <w:rPr>
          <w:rFonts w:ascii="Gisha" w:hAnsi="Gisha" w:cs="Gisha"/>
        </w:rPr>
        <w:t>.</w:t>
      </w:r>
    </w:p>
    <w:p w14:paraId="01CDB5DB" w14:textId="67A383B9" w:rsidR="00884774" w:rsidRDefault="00884774" w:rsidP="00884774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We iterate each cell in start state and compare to it to each cell of goal state.</w:t>
      </w:r>
    </w:p>
    <w:p w14:paraId="070142B4" w14:textId="6E40C50B" w:rsidR="00884774" w:rsidRDefault="003340B9" w:rsidP="00884774">
      <w:pPr>
        <w:bidi w:val="0"/>
        <w:rPr>
          <w:rFonts w:ascii="Gisha" w:hAnsi="Gisha" w:cs="Gisha" w:hint="cs"/>
          <w:rtl/>
        </w:rPr>
      </w:pPr>
      <w:r>
        <w:rPr>
          <w:rFonts w:ascii="Gisha" w:hAnsi="Gisha" w:cs="Gisha"/>
        </w:rPr>
        <w:t>The overall distance</w:t>
      </w:r>
      <w:r w:rsidRPr="003340B9">
        <w:rPr>
          <w:rFonts w:ascii="Gisha" w:hAnsi="Gisha" w:cs="Gisha"/>
        </w:rPr>
        <w:t xml:space="preserve"> is computed by counting the number of moves along the grid that each tile is displaced from its goal </w:t>
      </w:r>
      <w:proofErr w:type="gramStart"/>
      <w:r w:rsidRPr="003340B9">
        <w:rPr>
          <w:rFonts w:ascii="Gisha" w:hAnsi="Gisha" w:cs="Gisha"/>
        </w:rPr>
        <w:t>position, and</w:t>
      </w:r>
      <w:proofErr w:type="gramEnd"/>
      <w:r w:rsidRPr="003340B9">
        <w:rPr>
          <w:rFonts w:ascii="Gisha" w:hAnsi="Gisha" w:cs="Gisha"/>
        </w:rPr>
        <w:t xml:space="preserve"> summing these values over all tiles</w:t>
      </w:r>
      <w:r w:rsidR="00DE5C9C">
        <w:rPr>
          <w:rFonts w:ascii="Gisha" w:hAnsi="Gisha" w:cs="Gisha"/>
        </w:rPr>
        <w:t xml:space="preserve"> in our start state and goal state respectively. </w:t>
      </w:r>
    </w:p>
    <w:p w14:paraId="390656A3" w14:textId="67504C43" w:rsidR="003340B9" w:rsidRDefault="003340B9" w:rsidP="003340B9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The returned value is 3 times the overall distance and not 4 times, because we can't go back to the previous state (duplicate).</w:t>
      </w:r>
    </w:p>
    <w:p w14:paraId="0E8A8F3E" w14:textId="77777777" w:rsidR="003340B9" w:rsidRPr="00884774" w:rsidRDefault="003340B9" w:rsidP="003340B9">
      <w:pPr>
        <w:bidi w:val="0"/>
        <w:rPr>
          <w:rFonts w:ascii="Gisha" w:hAnsi="Gisha" w:cs="Gisha" w:hint="cs"/>
          <w:rtl/>
        </w:rPr>
      </w:pPr>
    </w:p>
    <w:p w14:paraId="2766E709" w14:textId="28A2160E" w:rsidR="00762A2C" w:rsidRDefault="004E626A" w:rsidP="00972A04">
      <w:pPr>
        <w:pStyle w:val="a4"/>
        <w:numPr>
          <w:ilvl w:val="0"/>
          <w:numId w:val="4"/>
        </w:numPr>
        <w:bidi w:val="0"/>
        <w:ind w:left="360"/>
        <w:rPr>
          <w:rFonts w:ascii="Gisha" w:hAnsi="Gisha" w:cs="Gisha"/>
        </w:rPr>
      </w:pPr>
      <w:r w:rsidRPr="00867D13">
        <w:rPr>
          <w:rFonts w:ascii="Gisha" w:hAnsi="Gisha" w:cs="Gisha"/>
          <w:b/>
          <w:bCs/>
        </w:rPr>
        <w:t>Admissible</w:t>
      </w:r>
      <w:r>
        <w:rPr>
          <w:rFonts w:ascii="Gisha" w:hAnsi="Gisha" w:cs="Gisha"/>
        </w:rPr>
        <w:t xml:space="preserve"> heuristic:</w:t>
      </w:r>
    </w:p>
    <w:p w14:paraId="41088258" w14:textId="77777777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h is admissible if and only if h never overestimates the true cost to the goal.</w:t>
      </w:r>
      <w:r>
        <w:rPr>
          <w:rFonts w:ascii="Gisha" w:hAnsi="Gisha" w:cs="Gisha"/>
        </w:rPr>
        <w:br/>
      </w:r>
    </w:p>
    <w:p w14:paraId="308095AD" w14:textId="77777777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Formally:</w:t>
      </w:r>
    </w:p>
    <w:p w14:paraId="6D34D9C5" w14:textId="4FFAC7FE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br/>
        <w:t>h(s) = heuristic estimate from s to the goal</w:t>
      </w:r>
      <w:r>
        <w:rPr>
          <w:rFonts w:ascii="Gisha" w:hAnsi="Gisha" w:cs="Gisha"/>
        </w:rPr>
        <w:br/>
        <w:t>c(s) = optimal cost from s to the goal</w:t>
      </w:r>
    </w:p>
    <w:p w14:paraId="62D73350" w14:textId="74D86E4F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</w:p>
    <w:p w14:paraId="2E0CBC45" w14:textId="62732E81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h is admissible if and only if for all s in S:</w:t>
      </w:r>
    </w:p>
    <w:p w14:paraId="77CBE7FF" w14:textId="531D0984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h(s)&lt;=c(s).</w:t>
      </w:r>
      <w:r w:rsidR="00260053">
        <w:rPr>
          <w:rFonts w:ascii="Gisha" w:hAnsi="Gisha" w:cs="Gisha"/>
        </w:rPr>
        <w:br/>
      </w:r>
      <w:r w:rsidR="00260053">
        <w:rPr>
          <w:rFonts w:ascii="Gisha" w:hAnsi="Gisha" w:cs="Gisha"/>
        </w:rPr>
        <w:br/>
        <w:t>Proof:</w:t>
      </w:r>
    </w:p>
    <w:p w14:paraId="2C67EB1A" w14:textId="29B321CF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</w:p>
    <w:p w14:paraId="3E594268" w14:textId="0D49A6CD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For all s in S: c(s) &gt;=0, h(s) = 0.</w:t>
      </w:r>
    </w:p>
    <w:p w14:paraId="5D90C32A" w14:textId="56454A37" w:rsidR="004E626A" w:rsidRDefault="004E626A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g(s) = cost from start to s</w:t>
      </w:r>
    </w:p>
    <w:p w14:paraId="3B3D0775" w14:textId="69D5F7A9" w:rsidR="00B84312" w:rsidRPr="004E626A" w:rsidRDefault="00B84312" w:rsidP="00972A04">
      <w:pPr>
        <w:pStyle w:val="a4"/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Priority of s = g(s) + h(s) = g(s) + 0 = g(s) (which is equivalent to Uniform Cost Search).</w:t>
      </w:r>
    </w:p>
    <w:p w14:paraId="09D4593A" w14:textId="1AD841E1" w:rsidR="00762A2C" w:rsidRPr="00762A2C" w:rsidRDefault="00577534" w:rsidP="00972A04">
      <w:pPr>
        <w:bidi w:val="0"/>
        <w:rPr>
          <w:rFonts w:ascii="Gisha" w:hAnsi="Gisha" w:cs="Gisha" w:hint="cs"/>
          <w:rtl/>
        </w:rPr>
      </w:pPr>
      <w:r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F4141" wp14:editId="0EDAE7A3">
                <wp:simplePos x="0" y="0"/>
                <wp:positionH relativeFrom="column">
                  <wp:posOffset>647700</wp:posOffset>
                </wp:positionH>
                <wp:positionV relativeFrom="paragraph">
                  <wp:posOffset>3810</wp:posOffset>
                </wp:positionV>
                <wp:extent cx="175260" cy="121920"/>
                <wp:effectExtent l="0" t="0" r="15240" b="1143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C650F" id="מלבן 1" o:spid="_x0000_s1026" style="position:absolute;left:0;text-align:left;margin-left:51pt;margin-top:.3pt;width:13.8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teWwIAAAYFAAAOAAAAZHJzL2Uyb0RvYy54bWysVMFu2zAMvQ/YPwi6L46DtF2DOkWQosOA&#10;oC2aDj2rslQbk0WNUuJkXz9Kdpys6y7DclBEkXyknh59db1rDNsq9DXYguejMWfKSihr+1rwb0+3&#10;nz5z5oOwpTBgVcH3yvPr+ccPV62bqQlUYEqFjECsn7Wu4FUIbpZlXlaqEX4ETllyasBGBDLxNStR&#10;tITemGwyHp9nLWDpEKTynk5vOiefJ3ytlQz3WnsVmCk49RbSiml9iWs2vxKzVxSuqmXfhviHLhpR&#10;Wyo6QN2IINgG6z+gmloieNBhJKHJQOtaqnQHuk0+fnObdSWcSnchcrwbaPL/D1bebdfuAYmG1vmZ&#10;p228xU5jE/+pP7ZLZO0HstQuMEmH+cXZ5JwoleTKJ/nlJJGZHZMd+vBFQcPipuBIb5EoEtuVD1SQ&#10;Qg8hZBzLp13YGxU7MPZRaVaXVHCSspMy1NIg2wp60/J73h1XolTd0dmYfvFhqcAQnawEFlF1bcyA&#10;2wNExf2O20H0sTFNJUENieO/NdQlDtGpItgwJDa1BXwv2YS8b1x38QdiOjoiMy9Q7h+QIXRS9k7e&#10;1sTvSvjwIJC0S09C8xjuadEG2oJDv+OsAvz53nmMJ0mRl7OWZqHg/sdGoOLMfLUktst8Oo3Dk4zp&#10;2QU9NcNTz8upx26aJdDT5DT5TqZtjA/mcKoRmmca20WsSi5hJdUuuAx4MJahm1EafKkWixRGA+NE&#10;WNm1kxE8shr187R7Fuh6kQVS5x0c5kbM3miti42ZFhabALpOQjzy2vNNw5YE038Y4jSf2inq+Pma&#10;/wIAAP//AwBQSwMEFAAGAAgAAAAhAImdQGPcAAAABwEAAA8AAABkcnMvZG93bnJldi54bWxMj8FO&#10;wzAQRO9I/IO1SFwQdcihakOcqlSgXMKBtB/gxEsSEa8j200DX8/2BLcZzWr2Tb5b7Chm9GFwpOBp&#10;lYBAap0ZqFNwOr49bkCEqMno0REq+MYAu+L2JteZcRf6wLmOneASCplW0Mc4ZVKGtkerw8pNSJx9&#10;Om91ZOs7aby+cLkdZZoka2n1QPyh1xMeemy/6rNV8DM3p7LcV/rhvT5Uvgwvr1W3KHV/t+yfQURc&#10;4t8xXPEZHQpmatyZTBAj+yTlLVHBGsQ1TrcsGhbbDcgil//5i18AAAD//wMAUEsBAi0AFAAGAAgA&#10;AAAhALaDOJL+AAAA4QEAABMAAAAAAAAAAAAAAAAAAAAAAFtDb250ZW50X1R5cGVzXS54bWxQSwEC&#10;LQAUAAYACAAAACEAOP0h/9YAAACUAQAACwAAAAAAAAAAAAAAAAAvAQAAX3JlbHMvLnJlbHNQSwEC&#10;LQAUAAYACAAAACEAbUDLXlsCAAAGBQAADgAAAAAAAAAAAAAAAAAuAgAAZHJzL2Uyb0RvYy54bWxQ&#10;SwECLQAUAAYACAAAACEAiZ1AY9wAAAAHAQAADwAAAAAAAAAAAAAAAAC1BAAAZHJzL2Rvd25yZXYu&#10;eG1sUEsFBgAAAAAEAAQA8wAAAL4FAAAAAA==&#10;" fillcolor="black [3200]" strokecolor="black [1600]" strokeweight="1pt"/>
            </w:pict>
          </mc:Fallback>
        </mc:AlternateContent>
      </w:r>
    </w:p>
    <w:p w14:paraId="1E08D208" w14:textId="62B94C91" w:rsidR="00DF2146" w:rsidRDefault="00DF2146" w:rsidP="0076295C">
      <w:pPr>
        <w:bidi w:val="0"/>
        <w:rPr>
          <w:rFonts w:ascii="Gisha" w:hAnsi="Gisha" w:cs="Gisha"/>
          <w:b/>
          <w:bCs/>
          <w:u w:val="single"/>
        </w:rPr>
      </w:pPr>
    </w:p>
    <w:p w14:paraId="7043A296" w14:textId="242ECF20" w:rsidR="00154B8B" w:rsidRPr="00FF7B52" w:rsidRDefault="00FF7B52" w:rsidP="00972A04">
      <w:pPr>
        <w:pStyle w:val="a4"/>
        <w:numPr>
          <w:ilvl w:val="0"/>
          <w:numId w:val="4"/>
        </w:numPr>
        <w:bidi w:val="0"/>
        <w:ind w:left="360"/>
        <w:rPr>
          <w:rFonts w:ascii="Gisha" w:hAnsi="Gisha" w:cs="Gisha"/>
        </w:rPr>
      </w:pPr>
      <w:r w:rsidRPr="00867D13">
        <w:rPr>
          <w:rFonts w:ascii="Gisha" w:hAnsi="Gisha" w:cs="Gisha"/>
          <w:b/>
          <w:bCs/>
        </w:rPr>
        <w:t>Consistent</w:t>
      </w:r>
      <w:r w:rsidRPr="00FF7B52">
        <w:rPr>
          <w:rFonts w:ascii="Gisha" w:hAnsi="Gisha" w:cs="Gisha"/>
        </w:rPr>
        <w:t xml:space="preserve"> heuristic:</w:t>
      </w:r>
    </w:p>
    <w:p w14:paraId="3B61DD80" w14:textId="3A4858EB" w:rsidR="00447994" w:rsidRDefault="00FF7B52" w:rsidP="00972A04">
      <w:pPr>
        <w:bidi w:val="0"/>
        <w:ind w:left="-720" w:firstLine="720"/>
        <w:rPr>
          <w:rFonts w:ascii="Gisha" w:hAnsi="Gisha" w:cs="Gisha"/>
        </w:rPr>
      </w:pPr>
      <w:r>
        <w:rPr>
          <w:rFonts w:ascii="Gisha" w:hAnsi="Gisha" w:cs="Gisha"/>
        </w:rPr>
        <w:t>To show that h is consistent it's the same is to say as h is monotone.</w:t>
      </w:r>
    </w:p>
    <w:p w14:paraId="04880398" w14:textId="258C5794" w:rsidR="00FF7B52" w:rsidRDefault="00FF7B52" w:rsidP="00972A04">
      <w:pPr>
        <w:bidi w:val="0"/>
        <w:ind w:firstLine="720"/>
        <w:rPr>
          <w:rFonts w:ascii="Gisha" w:hAnsi="Gisha" w:cs="Gisha"/>
        </w:rPr>
      </w:pPr>
      <w:r>
        <w:rPr>
          <w:rFonts w:ascii="Gisha" w:hAnsi="Gisha" w:cs="Gisha"/>
        </w:rPr>
        <w:t>h is consistent if and only if:</w:t>
      </w:r>
    </w:p>
    <w:p w14:paraId="14087F17" w14:textId="2073E551" w:rsidR="00FF7B52" w:rsidRDefault="00FF7B52" w:rsidP="00972A04">
      <w:pPr>
        <w:pStyle w:val="a4"/>
        <w:numPr>
          <w:ilvl w:val="0"/>
          <w:numId w:val="6"/>
        </w:numPr>
        <w:bidi w:val="0"/>
        <w:ind w:left="360"/>
        <w:rPr>
          <w:rFonts w:ascii="Gisha" w:hAnsi="Gisha" w:cs="Gisha"/>
        </w:rPr>
      </w:pPr>
      <w:r>
        <w:rPr>
          <w:rFonts w:ascii="Gisha" w:hAnsi="Gisha" w:cs="Gisha"/>
        </w:rPr>
        <w:t>h(goal)=0</w:t>
      </w:r>
    </w:p>
    <w:p w14:paraId="19310954" w14:textId="614BAFFF" w:rsidR="00FF7B52" w:rsidRPr="00FF7B52" w:rsidRDefault="00A95F48" w:rsidP="00972A04">
      <w:pPr>
        <w:pStyle w:val="a4"/>
        <w:numPr>
          <w:ilvl w:val="0"/>
          <w:numId w:val="6"/>
        </w:numPr>
        <w:bidi w:val="0"/>
        <w:ind w:left="360"/>
        <w:rPr>
          <w:rFonts w:ascii="Gisha" w:hAnsi="Gisha" w:cs="Gisha"/>
        </w:rPr>
      </w:pPr>
      <w:r>
        <w:rPr>
          <w:rFonts w:ascii="Gisha" w:hAnsi="Gisha" w:cs="Gisha"/>
          <w:noProof/>
        </w:rPr>
        <w:drawing>
          <wp:anchor distT="0" distB="0" distL="114300" distR="114300" simplePos="0" relativeHeight="251660288" behindDoc="0" locked="0" layoutInCell="1" allowOverlap="1" wp14:anchorId="72F5EEAC" wp14:editId="0D16B237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3680460" cy="1481681"/>
            <wp:effectExtent l="0" t="0" r="0" b="444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481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B52">
        <w:rPr>
          <w:rFonts w:ascii="Gisha" w:hAnsi="Gisha" w:cs="Gisha"/>
        </w:rPr>
        <w:t>h(s) &lt;= c(</w:t>
      </w:r>
      <w:proofErr w:type="spellStart"/>
      <w:proofErr w:type="gramStart"/>
      <w:r w:rsidR="00FF7B52">
        <w:rPr>
          <w:rFonts w:ascii="Gisha" w:hAnsi="Gisha" w:cs="Gisha"/>
        </w:rPr>
        <w:t>s,n</w:t>
      </w:r>
      <w:proofErr w:type="spellEnd"/>
      <w:proofErr w:type="gramEnd"/>
      <w:r w:rsidR="00FF7B52">
        <w:rPr>
          <w:rFonts w:ascii="Gisha" w:hAnsi="Gisha" w:cs="Gisha"/>
        </w:rPr>
        <w:t>) + h(n) for all s in S and all n neighbors of s.</w:t>
      </w:r>
      <w:r w:rsidR="00FF7B52">
        <w:rPr>
          <w:rFonts w:ascii="Gisha" w:hAnsi="Gisha" w:cs="Gisha"/>
        </w:rPr>
        <w:br/>
        <w:t>c(</w:t>
      </w:r>
      <w:proofErr w:type="spellStart"/>
      <w:r w:rsidR="00FF7B52">
        <w:rPr>
          <w:rFonts w:ascii="Gisha" w:hAnsi="Gisha" w:cs="Gisha"/>
        </w:rPr>
        <w:t>s,n</w:t>
      </w:r>
      <w:proofErr w:type="spellEnd"/>
      <w:r w:rsidR="00FF7B52">
        <w:rPr>
          <w:rFonts w:ascii="Gisha" w:hAnsi="Gisha" w:cs="Gisha"/>
        </w:rPr>
        <w:t>)</w:t>
      </w:r>
      <w:r>
        <w:rPr>
          <w:rFonts w:ascii="Gisha" w:hAnsi="Gisha" w:cs="Gisha"/>
        </w:rPr>
        <w:t xml:space="preserve"> = step cost from s to n</w:t>
      </w:r>
      <w:r>
        <w:rPr>
          <w:rFonts w:ascii="Gisha" w:hAnsi="Gisha" w:cs="Gisha"/>
        </w:rPr>
        <w:br/>
        <w:t>neighbors(n) = set of all states one step from s</w:t>
      </w:r>
      <w:r>
        <w:rPr>
          <w:rFonts w:ascii="Gisha" w:hAnsi="Gisha" w:cs="Gisha"/>
        </w:rPr>
        <w:br/>
      </w:r>
      <w:r>
        <w:rPr>
          <w:rFonts w:ascii="Gisha" w:hAnsi="Gisha" w:cs="Gisha"/>
        </w:rPr>
        <w:br/>
      </w:r>
    </w:p>
    <w:p w14:paraId="189D1F2D" w14:textId="542CF18D" w:rsidR="00FF7B52" w:rsidRDefault="00FF7B52" w:rsidP="00972A04">
      <w:pPr>
        <w:bidi w:val="0"/>
        <w:rPr>
          <w:rFonts w:ascii="Gisha" w:hAnsi="Gisha" w:cs="Gisha"/>
        </w:rPr>
      </w:pPr>
    </w:p>
    <w:p w14:paraId="48D6360A" w14:textId="56A0A233" w:rsidR="00C221FD" w:rsidRPr="00C221FD" w:rsidRDefault="00C221FD" w:rsidP="00972A04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 xml:space="preserve"> </w:t>
      </w:r>
    </w:p>
    <w:p w14:paraId="79BB3A2D" w14:textId="2DE10732" w:rsidR="00154B8B" w:rsidRPr="00154B8B" w:rsidRDefault="00154B8B" w:rsidP="00972A04">
      <w:pPr>
        <w:bidi w:val="0"/>
        <w:rPr>
          <w:rFonts w:ascii="Gisha" w:hAnsi="Gisha" w:cs="Gisha"/>
          <w:b/>
          <w:bCs/>
          <w:u w:val="single"/>
        </w:rPr>
      </w:pPr>
    </w:p>
    <w:p w14:paraId="3387AD45" w14:textId="5233B41A" w:rsidR="002C7240" w:rsidRDefault="002C7240" w:rsidP="00972A04">
      <w:pPr>
        <w:bidi w:val="0"/>
        <w:rPr>
          <w:rFonts w:ascii="Gisha" w:hAnsi="Gisha" w:cs="Gisha"/>
          <w:b/>
          <w:bCs/>
          <w:u w:val="single"/>
        </w:rPr>
      </w:pPr>
    </w:p>
    <w:p w14:paraId="14B73514" w14:textId="2619C78F" w:rsidR="002C7240" w:rsidRDefault="002C7240" w:rsidP="00972A04">
      <w:pPr>
        <w:bidi w:val="0"/>
        <w:rPr>
          <w:rFonts w:ascii="Gisha" w:hAnsi="Gisha" w:cs="Gisha"/>
          <w:b/>
          <w:bCs/>
          <w:u w:val="single"/>
        </w:rPr>
      </w:pPr>
    </w:p>
    <w:p w14:paraId="46098A2C" w14:textId="5D104D62" w:rsidR="00260053" w:rsidRDefault="00260053" w:rsidP="00972A04">
      <w:pPr>
        <w:bidi w:val="0"/>
        <w:rPr>
          <w:rFonts w:ascii="Gisha" w:hAnsi="Gisha" w:cs="Gisha"/>
          <w:b/>
          <w:bCs/>
          <w:u w:val="single"/>
        </w:rPr>
      </w:pPr>
    </w:p>
    <w:p w14:paraId="557592D9" w14:textId="3E1512B4" w:rsidR="00260053" w:rsidRPr="00A0418C" w:rsidRDefault="00A0418C" w:rsidP="00972A04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This is called global consistency.</w:t>
      </w:r>
    </w:p>
    <w:p w14:paraId="0DF0FAA8" w14:textId="7947B7F8" w:rsidR="00260053" w:rsidRDefault="00A0418C" w:rsidP="00972A04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[Note: w</w:t>
      </w:r>
      <w:r w:rsidR="00260053">
        <w:rPr>
          <w:rFonts w:ascii="Gisha" w:hAnsi="Gisha" w:cs="Gisha"/>
        </w:rPr>
        <w:t xml:space="preserve">e learnt in lecture that if h is consistent </w:t>
      </w:r>
      <w:r w:rsidR="00260053">
        <w:rPr>
          <w:rFonts w:ascii="Gisha" w:hAnsi="Gisha" w:cs="Gisha"/>
          <w:u w:val="single"/>
        </w:rPr>
        <w:t>implies that h is admissible</w:t>
      </w:r>
      <w:r w:rsidR="00260053">
        <w:rPr>
          <w:rFonts w:ascii="Gisha" w:hAnsi="Gisha" w:cs="Gisha"/>
        </w:rPr>
        <w:t>.</w:t>
      </w:r>
      <w:r w:rsidR="00260053">
        <w:rPr>
          <w:rFonts w:ascii="Gisha" w:hAnsi="Gisha" w:cs="Gisha"/>
        </w:rPr>
        <w:br/>
        <w:t>Opposite not necessarily true.</w:t>
      </w:r>
      <w:r>
        <w:rPr>
          <w:rFonts w:ascii="Gisha" w:hAnsi="Gisha" w:cs="Gisha"/>
        </w:rPr>
        <w:br/>
        <w:t>We won't use it here because the proof is for consistency!]</w:t>
      </w:r>
    </w:p>
    <w:p w14:paraId="4F699F3A" w14:textId="226723D8" w:rsidR="00A0418C" w:rsidRDefault="00A0418C" w:rsidP="00A0418C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 xml:space="preserve">Saying h is consistent is same as saying </w:t>
      </w:r>
      <w:proofErr w:type="spellStart"/>
      <w:r>
        <w:rPr>
          <w:rFonts w:ascii="Gisha" w:hAnsi="Gisha" w:cs="Gisha"/>
        </w:rPr>
        <w:t>h is</w:t>
      </w:r>
      <w:proofErr w:type="spellEnd"/>
      <w:r>
        <w:rPr>
          <w:rFonts w:ascii="Gisha" w:hAnsi="Gisha" w:cs="Gisha"/>
        </w:rPr>
        <w:t xml:space="preserve"> monotonic </w:t>
      </w:r>
      <w:r w:rsidR="009F15B4">
        <w:rPr>
          <w:rFonts w:ascii="Gisha" w:hAnsi="Gisha" w:cs="Gisha"/>
        </w:rPr>
        <w:t>non-</w:t>
      </w:r>
      <w:r>
        <w:rPr>
          <w:rFonts w:ascii="Gisha" w:hAnsi="Gisha" w:cs="Gisha"/>
        </w:rPr>
        <w:t>decreasing.</w:t>
      </w:r>
    </w:p>
    <w:p w14:paraId="45BF32AE" w14:textId="3F076638" w:rsidR="00A0418C" w:rsidRDefault="00A0418C" w:rsidP="00A0418C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Proving that statement will be enough to show global consistency</w:t>
      </w:r>
      <w:r w:rsidR="009F15B4">
        <w:rPr>
          <w:rFonts w:ascii="Gisha" w:hAnsi="Gisha" w:cs="Gisha"/>
        </w:rPr>
        <w:t xml:space="preserve"> (and from class we can see both sides of global consistency and local consistency exist)</w:t>
      </w:r>
    </w:p>
    <w:p w14:paraId="19E93915" w14:textId="233F881D" w:rsidR="009F15B4" w:rsidRDefault="009F15B4" w:rsidP="009F15B4">
      <w:pPr>
        <w:bidi w:val="0"/>
        <w:rPr>
          <w:rFonts w:ascii="Gisha" w:hAnsi="Gisha" w:cs="Gisha"/>
        </w:rPr>
      </w:pPr>
    </w:p>
    <w:p w14:paraId="57557DD3" w14:textId="160FDF5E" w:rsidR="009F15B4" w:rsidRDefault="009F15B4" w:rsidP="009F15B4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 xml:space="preserve">A function f = </w:t>
      </w:r>
      <w:proofErr w:type="spellStart"/>
      <w:r>
        <w:rPr>
          <w:rFonts w:ascii="Gisha" w:hAnsi="Gisha" w:cs="Gisha"/>
        </w:rPr>
        <w:t>g+h</w:t>
      </w:r>
      <w:proofErr w:type="spellEnd"/>
      <w:r>
        <w:rPr>
          <w:rFonts w:ascii="Gisha" w:hAnsi="Gisha" w:cs="Gisha"/>
        </w:rPr>
        <w:t xml:space="preserve"> is monotonic non-decreasing </w:t>
      </w:r>
      <w:r w:rsidR="00867D13">
        <w:rPr>
          <w:rFonts w:ascii="Gisha" w:hAnsi="Gisha" w:cs="Gisha"/>
        </w:rPr>
        <w:t>if for every successor (child) n' of n:</w:t>
      </w:r>
      <w:r w:rsidR="00867D13">
        <w:rPr>
          <w:rFonts w:ascii="Gisha" w:hAnsi="Gisha" w:cs="Gisha"/>
        </w:rPr>
        <w:br/>
        <w:t>f(n) &lt;= f(n').</w:t>
      </w:r>
    </w:p>
    <w:p w14:paraId="79F8DFE1" w14:textId="3C8E1BF3" w:rsidR="00867D13" w:rsidRDefault="00867D13" w:rsidP="00867D13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h(n) is consistent if and only if f(n) is monotonic non-decreasing.</w:t>
      </w:r>
    </w:p>
    <w:p w14:paraId="32D304BB" w14:textId="59EE58F3" w:rsidR="00867D13" w:rsidRDefault="00867D13" w:rsidP="00867D13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Proof:</w:t>
      </w:r>
      <w:r>
        <w:rPr>
          <w:rFonts w:ascii="Gisha" w:hAnsi="Gisha" w:cs="Gisha"/>
        </w:rPr>
        <w:br/>
      </w:r>
    </w:p>
    <w:p w14:paraId="27D74449" w14:textId="541D04F1" w:rsidR="00867D13" w:rsidRDefault="00867D13" w:rsidP="00867D13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h(n) &lt;= c(</w:t>
      </w:r>
      <w:proofErr w:type="spellStart"/>
      <w:proofErr w:type="gramStart"/>
      <w:r>
        <w:rPr>
          <w:rFonts w:ascii="Gisha" w:hAnsi="Gisha" w:cs="Gisha"/>
        </w:rPr>
        <w:t>n,n</w:t>
      </w:r>
      <w:proofErr w:type="spellEnd"/>
      <w:proofErr w:type="gramEnd"/>
      <w:r>
        <w:rPr>
          <w:rFonts w:ascii="Gisha" w:hAnsi="Gisha" w:cs="Gisha"/>
        </w:rPr>
        <w:t>') + h(n')</w:t>
      </w:r>
    </w:p>
    <w:p w14:paraId="785382B0" w14:textId="4EF86E23" w:rsidR="00867D13" w:rsidRDefault="00867D13" w:rsidP="00867D13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g(n) + h(n) &lt;= g(n) + c(</w:t>
      </w:r>
      <w:proofErr w:type="spellStart"/>
      <w:proofErr w:type="gramStart"/>
      <w:r>
        <w:rPr>
          <w:rFonts w:ascii="Gisha" w:hAnsi="Gisha" w:cs="Gisha"/>
        </w:rPr>
        <w:t>n,n</w:t>
      </w:r>
      <w:proofErr w:type="spellEnd"/>
      <w:proofErr w:type="gramEnd"/>
      <w:r>
        <w:rPr>
          <w:rFonts w:ascii="Gisha" w:hAnsi="Gisha" w:cs="Gisha"/>
        </w:rPr>
        <w:t>') + h(n')</w:t>
      </w:r>
    </w:p>
    <w:p w14:paraId="2BA62209" w14:textId="3261EBFA" w:rsidR="00867D13" w:rsidRDefault="00867D13" w:rsidP="00867D13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g(n) + h(n) &lt;= g(n') + h(n')</w:t>
      </w:r>
    </w:p>
    <w:p w14:paraId="71A6973B" w14:textId="712C7E5D" w:rsidR="00867D13" w:rsidRDefault="00867D13" w:rsidP="00867D13">
      <w:pPr>
        <w:bidi w:val="0"/>
        <w:rPr>
          <w:rFonts w:ascii="Gisha" w:hAnsi="Gisha" w:cs="Gisha"/>
        </w:rPr>
      </w:pPr>
      <w:r>
        <w:rPr>
          <w:rFonts w:ascii="Gisha" w:hAnsi="Gisha" w:cs="Gisha"/>
        </w:rPr>
        <w:t>f(n) &lt;= f(n').</w:t>
      </w:r>
    </w:p>
    <w:p w14:paraId="52F8A055" w14:textId="77777777" w:rsidR="00867D13" w:rsidRDefault="00867D13" w:rsidP="00867D13">
      <w:pPr>
        <w:bidi w:val="0"/>
        <w:rPr>
          <w:rFonts w:ascii="Gisha" w:hAnsi="Gisha" w:cs="Gisha"/>
        </w:rPr>
      </w:pPr>
    </w:p>
    <w:p w14:paraId="3A6B213D" w14:textId="2D7A24E9" w:rsidR="00A0418C" w:rsidRDefault="00867D13" w:rsidP="00A0418C">
      <w:pPr>
        <w:bidi w:val="0"/>
        <w:rPr>
          <w:rFonts w:ascii="Gisha" w:hAnsi="Gisha" w:cs="Gisha"/>
        </w:rPr>
      </w:pPr>
      <w:r>
        <w:rPr>
          <w:rFonts w:ascii="Gisha" w:hAnsi="Gisha" w:cs="Gish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6D69C" wp14:editId="4FC401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5260" cy="121920"/>
                <wp:effectExtent l="0" t="0" r="15240" b="1143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9BE68" id="מלבן 4" o:spid="_x0000_s1026" style="position:absolute;left:0;text-align:left;margin-left:0;margin-top:0;width:13.8pt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teWwIAAAYFAAAOAAAAZHJzL2Uyb0RvYy54bWysVMFu2zAMvQ/YPwi6L46DtF2DOkWQosOA&#10;oC2aDj2rslQbk0WNUuJkXz9Kdpys6y7DclBEkXyknh59db1rDNsq9DXYguejMWfKSihr+1rwb0+3&#10;nz5z5oOwpTBgVcH3yvPr+ccPV62bqQlUYEqFjECsn7Wu4FUIbpZlXlaqEX4ETllyasBGBDLxNStR&#10;tITemGwyHp9nLWDpEKTynk5vOiefJ3ytlQz3WnsVmCk49RbSiml9iWs2vxKzVxSuqmXfhviHLhpR&#10;Wyo6QN2IINgG6z+gmloieNBhJKHJQOtaqnQHuk0+fnObdSWcSnchcrwbaPL/D1bebdfuAYmG1vmZ&#10;p228xU5jE/+pP7ZLZO0HstQuMEmH+cXZ5JwoleTKJ/nlJJGZHZMd+vBFQcPipuBIb5EoEtuVD1SQ&#10;Qg8hZBzLp13YGxU7MPZRaVaXVHCSspMy1NIg2wp60/J73h1XolTd0dmYfvFhqcAQnawEFlF1bcyA&#10;2wNExf2O20H0sTFNJUENieO/NdQlDtGpItgwJDa1BXwv2YS8b1x38QdiOjoiMy9Q7h+QIXRS9k7e&#10;1sTvSvjwIJC0S09C8xjuadEG2oJDv+OsAvz53nmMJ0mRl7OWZqHg/sdGoOLMfLUktst8Oo3Dk4zp&#10;2QU9NcNTz8upx26aJdDT5DT5TqZtjA/mcKoRmmca20WsSi5hJdUuuAx4MJahm1EafKkWixRGA+NE&#10;WNm1kxE8shr187R7Fuh6kQVS5x0c5kbM3miti42ZFhabALpOQjzy2vNNw5YE038Y4jSf2inq+Pma&#10;/wIAAP//AwBQSwMEFAAGAAgAAAAhAJ3Bn/DaAAAAAwEAAA8AAABkcnMvZG93bnJldi54bWxMj8FO&#10;wzAQRO9I/IO1SFxQ65BDgTROVSpQLuFA6Ads4iWJiNeR7aaBr8dwgctIqxnNvM13ixnFTM4PlhXc&#10;rhMQxK3VA3cKjm/Pq3sQPiBrHC2Tgk/ysCsuL3LMtD3zK8116EQsYZ+hgj6EKZPStz0Z9Gs7EUfv&#10;3TqDIZ6uk9rhOZabUaZJspEGB44LPU506Kn9qE9GwdfcHMtyX+HNS32oXOkfn6puUer6atlvQQRa&#10;wl8YfvAjOhSRqbEn1l6MCuIj4Vejl95tQDQx85CCLHL5n734BgAA//8DAFBLAQItABQABgAIAAAA&#10;IQC2gziS/gAAAOEBAAATAAAAAAAAAAAAAAAAAAAAAABbQ29udGVudF9UeXBlc10ueG1sUEsBAi0A&#10;FAAGAAgAAAAhADj9If/WAAAAlAEAAAsAAAAAAAAAAAAAAAAALwEAAF9yZWxzLy5yZWxzUEsBAi0A&#10;FAAGAAgAAAAhAG1Ay15bAgAABgUAAA4AAAAAAAAAAAAAAAAALgIAAGRycy9lMm9Eb2MueG1sUEsB&#10;Ai0AFAAGAAgAAAAhAJ3Bn/DaAAAAAwEAAA8AAAAAAAAAAAAAAAAAtQQAAGRycy9kb3ducmV2Lnht&#10;bFBLBQYAAAAABAAEAPMAAAC8BQAAAAA=&#10;" fillcolor="black [3200]" strokecolor="black [1600]" strokeweight="1pt"/>
            </w:pict>
          </mc:Fallback>
        </mc:AlternateContent>
      </w:r>
    </w:p>
    <w:p w14:paraId="6C6D16C6" w14:textId="300FA9C2" w:rsidR="00972A04" w:rsidRDefault="00972A04" w:rsidP="00972A04">
      <w:pPr>
        <w:bidi w:val="0"/>
        <w:rPr>
          <w:rFonts w:ascii="Gisha" w:hAnsi="Gisha" w:cs="Gisha"/>
        </w:rPr>
      </w:pPr>
    </w:p>
    <w:p w14:paraId="63F04CD1" w14:textId="77777777" w:rsidR="00972A04" w:rsidRPr="00260053" w:rsidRDefault="00972A04" w:rsidP="00972A04">
      <w:pPr>
        <w:bidi w:val="0"/>
        <w:rPr>
          <w:rFonts w:ascii="Gisha" w:hAnsi="Gisha" w:cs="Gisha"/>
        </w:rPr>
      </w:pPr>
    </w:p>
    <w:sectPr w:rsidR="00972A04" w:rsidRPr="00260053" w:rsidSect="008008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12D"/>
    <w:multiLevelType w:val="hybridMultilevel"/>
    <w:tmpl w:val="9EA8399C"/>
    <w:lvl w:ilvl="0" w:tplc="E188A6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530734"/>
    <w:multiLevelType w:val="hybridMultilevel"/>
    <w:tmpl w:val="53F679C2"/>
    <w:lvl w:ilvl="0" w:tplc="242E6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9C379B"/>
    <w:multiLevelType w:val="hybridMultilevel"/>
    <w:tmpl w:val="B486E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DD64D9"/>
    <w:multiLevelType w:val="hybridMultilevel"/>
    <w:tmpl w:val="07083B8A"/>
    <w:lvl w:ilvl="0" w:tplc="58A8A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0511"/>
    <w:multiLevelType w:val="hybridMultilevel"/>
    <w:tmpl w:val="6F6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F26F8"/>
    <w:multiLevelType w:val="hybridMultilevel"/>
    <w:tmpl w:val="9EA83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53549">
    <w:abstractNumId w:val="4"/>
  </w:num>
  <w:num w:numId="2" w16cid:durableId="1120032594">
    <w:abstractNumId w:val="3"/>
  </w:num>
  <w:num w:numId="3" w16cid:durableId="536088706">
    <w:abstractNumId w:val="0"/>
  </w:num>
  <w:num w:numId="4" w16cid:durableId="28990401">
    <w:abstractNumId w:val="2"/>
  </w:num>
  <w:num w:numId="5" w16cid:durableId="976648050">
    <w:abstractNumId w:val="5"/>
  </w:num>
  <w:num w:numId="6" w16cid:durableId="531461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38"/>
    <w:rsid w:val="000404B7"/>
    <w:rsid w:val="00077CD9"/>
    <w:rsid w:val="00154B8B"/>
    <w:rsid w:val="00260053"/>
    <w:rsid w:val="002C7240"/>
    <w:rsid w:val="002D2F66"/>
    <w:rsid w:val="003340B9"/>
    <w:rsid w:val="00447994"/>
    <w:rsid w:val="00480664"/>
    <w:rsid w:val="004D776A"/>
    <w:rsid w:val="004E626A"/>
    <w:rsid w:val="00577534"/>
    <w:rsid w:val="0076295C"/>
    <w:rsid w:val="00762A2C"/>
    <w:rsid w:val="007F23DB"/>
    <w:rsid w:val="00800806"/>
    <w:rsid w:val="00867D13"/>
    <w:rsid w:val="00884774"/>
    <w:rsid w:val="008B7C59"/>
    <w:rsid w:val="00972A04"/>
    <w:rsid w:val="009F15B4"/>
    <w:rsid w:val="00A0418C"/>
    <w:rsid w:val="00A95F48"/>
    <w:rsid w:val="00B84312"/>
    <w:rsid w:val="00B96E38"/>
    <w:rsid w:val="00BD60AF"/>
    <w:rsid w:val="00C221FD"/>
    <w:rsid w:val="00D66624"/>
    <w:rsid w:val="00DA4CF2"/>
    <w:rsid w:val="00DE5C9C"/>
    <w:rsid w:val="00DF2146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C979"/>
  <w15:chartTrackingRefBased/>
  <w15:docId w15:val="{409704A8-B6C0-4FF0-8F78-0E9D840A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77CD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77CD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8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Mendel</dc:creator>
  <cp:keywords/>
  <dc:description/>
  <cp:lastModifiedBy>Or Mendel</cp:lastModifiedBy>
  <cp:revision>21</cp:revision>
  <dcterms:created xsi:type="dcterms:W3CDTF">2022-04-19T07:44:00Z</dcterms:created>
  <dcterms:modified xsi:type="dcterms:W3CDTF">2022-05-14T19:34:00Z</dcterms:modified>
</cp:coreProperties>
</file>