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E9B6" w14:textId="2D170907" w:rsidR="004C0D36" w:rsidRPr="006C0477" w:rsidRDefault="004C0D36" w:rsidP="004C0D36">
      <w:pPr>
        <w:bidi w:val="0"/>
        <w:rPr>
          <w:rFonts w:ascii="Gisha" w:hAnsi="Gisha" w:cs="Gisha"/>
          <w:b/>
          <w:bCs/>
          <w:i/>
          <w:iCs/>
          <w:sz w:val="24"/>
          <w:szCs w:val="24"/>
          <w:u w:val="single"/>
        </w:rPr>
      </w:pPr>
      <w:r w:rsidRPr="006C0477">
        <w:rPr>
          <w:rFonts w:ascii="Gisha" w:hAnsi="Gisha" w:cs="Gisha"/>
          <w:sz w:val="24"/>
          <w:szCs w:val="24"/>
        </w:rPr>
        <w:t xml:space="preserve">Submitted </w:t>
      </w:r>
      <w:proofErr w:type="gramStart"/>
      <w:r w:rsidR="00DC6D65" w:rsidRPr="006C0477">
        <w:rPr>
          <w:rFonts w:ascii="Gisha" w:hAnsi="Gisha" w:cs="Gisha"/>
          <w:sz w:val="24"/>
          <w:szCs w:val="24"/>
        </w:rPr>
        <w:t>by:</w:t>
      </w:r>
      <w:proofErr w:type="gramEnd"/>
      <w:r w:rsidRPr="006C0477">
        <w:rPr>
          <w:rFonts w:ascii="Gisha" w:hAnsi="Gisha" w:cs="Gisha"/>
          <w:sz w:val="24"/>
          <w:szCs w:val="24"/>
        </w:rPr>
        <w:t xml:space="preserve"> 315524389, Or Mendel</w:t>
      </w:r>
    </w:p>
    <w:p w14:paraId="057C39DE" w14:textId="54E3A201" w:rsidR="00540C8D" w:rsidRDefault="00540C8D" w:rsidP="00540C8D">
      <w:pPr>
        <w:bidi w:val="0"/>
      </w:pPr>
      <w:r>
        <w:rPr>
          <w:rFonts w:ascii="Gisha" w:hAnsi="Gisha" w:cs="Gisha"/>
        </w:rPr>
        <w:t>After realizing that Manhattan</w:t>
      </w:r>
      <w:r w:rsidR="004C0D36" w:rsidRPr="00540C8D"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t xml:space="preserve">distance and Euclidean distance both not admissible, </w:t>
      </w:r>
      <w:r>
        <w:rPr>
          <w:rFonts w:ascii="Gisha" w:hAnsi="Gisha" w:cs="Gisha"/>
        </w:rPr>
        <w:br/>
      </w:r>
      <w:r w:rsidRPr="00540C8D">
        <w:rPr>
          <w:rFonts w:ascii="Gisha" w:hAnsi="Gisha" w:cs="Gisha"/>
          <w:b/>
          <w:bCs/>
        </w:rPr>
        <w:t xml:space="preserve">I decided to use </w:t>
      </w:r>
      <w:r w:rsidR="004C0D36" w:rsidRPr="00540C8D">
        <w:rPr>
          <w:rFonts w:ascii="Gisha" w:hAnsi="Gisha" w:cs="Gisha"/>
          <w:b/>
          <w:bCs/>
        </w:rPr>
        <w:t xml:space="preserve">the </w:t>
      </w:r>
      <w:r w:rsidR="000B7838" w:rsidRPr="00540C8D">
        <w:rPr>
          <w:rFonts w:ascii="Gisha" w:hAnsi="Gisha" w:cs="Gisha"/>
          <w:b/>
          <w:bCs/>
          <w:i/>
          <w:iCs/>
        </w:rPr>
        <w:t>diagonal distance</w:t>
      </w:r>
      <w:r w:rsidR="004C0D36" w:rsidRPr="00540C8D">
        <w:rPr>
          <w:rFonts w:ascii="Gisha" w:hAnsi="Gisha" w:cs="Gisha"/>
          <w:b/>
          <w:bCs/>
        </w:rPr>
        <w:t xml:space="preserve"> heuristic function</w:t>
      </w:r>
      <w:r>
        <w:t>.</w:t>
      </w:r>
    </w:p>
    <w:p w14:paraId="2B2D0995" w14:textId="7DE4C2EA" w:rsidR="00540C8D" w:rsidRDefault="00540C8D" w:rsidP="00540C8D">
      <w:pPr>
        <w:bidi w:val="0"/>
        <w:rPr>
          <w:rFonts w:ascii="Gisha" w:hAnsi="Gisha" w:cs="Gisha"/>
        </w:rPr>
      </w:pPr>
      <w:r w:rsidRPr="00540C8D">
        <w:rPr>
          <w:rFonts w:ascii="Gisha" w:hAnsi="Gisha" w:cs="Gisha"/>
          <w:u w:val="single"/>
        </w:rPr>
        <w:t>In general</w:t>
      </w:r>
      <w:r>
        <w:rPr>
          <w:rFonts w:ascii="Gisha" w:hAnsi="Gisha" w:cs="Gisha"/>
        </w:rPr>
        <w:t xml:space="preserve">: </w:t>
      </w:r>
      <w:r w:rsidRPr="00540C8D">
        <w:rPr>
          <w:rFonts w:ascii="Gisha" w:hAnsi="Gisha" w:cs="Gisha"/>
        </w:rPr>
        <w:t>diagonal distance</w:t>
      </w:r>
      <w:r>
        <w:rPr>
          <w:rFonts w:ascii="Gisha" w:hAnsi="Gisha" w:cs="Gisha"/>
        </w:rPr>
        <w:t xml:space="preserve"> – also known as Chebyshev distance and is calculated by the maximum of differences between X's and </w:t>
      </w:r>
      <w:proofErr w:type="gramStart"/>
      <w:r>
        <w:rPr>
          <w:rFonts w:ascii="Gisha" w:hAnsi="Gisha" w:cs="Gisha"/>
        </w:rPr>
        <w:t>Y's</w:t>
      </w:r>
      <w:proofErr w:type="gramEnd"/>
      <w:r>
        <w:rPr>
          <w:rFonts w:ascii="Gisha" w:hAnsi="Gisha" w:cs="Gisha"/>
        </w:rPr>
        <w:t xml:space="preserve"> of nodes n1 and n2 respectively.</w:t>
      </w:r>
    </w:p>
    <w:p w14:paraId="5BC574DA" w14:textId="7187C359" w:rsidR="00540C8D" w:rsidRPr="00540C8D" w:rsidRDefault="00540C8D" w:rsidP="00540C8D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 xml:space="preserve">In a formal way: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Chebyshev</m:t>
              </m:r>
            </m:sub>
          </m:sSub>
          <m:r>
            <w:rPr>
              <w:rFonts w:ascii="Cambria Math" w:hAnsi="Cambria Math" w:cs="Gisha"/>
            </w:rPr>
            <m:t>=Max(abs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n1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n2</m:t>
                  </m:r>
                </m:sub>
              </m:sSub>
            </m:e>
          </m:d>
          <m:r>
            <w:rPr>
              <w:rFonts w:ascii="Cambria Math" w:hAnsi="Cambria Math" w:cs="Gisha"/>
            </w:rPr>
            <m:t>, 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n1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n2</m:t>
                  </m:r>
                </m:sub>
              </m:sSub>
            </m:e>
          </m:d>
          <m:r>
            <w:rPr>
              <w:rFonts w:ascii="Cambria Math" w:hAnsi="Cambria Math" w:cs="Gisha"/>
            </w:rPr>
            <m:t>)</m:t>
          </m:r>
        </m:oMath>
      </m:oMathPara>
    </w:p>
    <w:p w14:paraId="4A2C9A1F" w14:textId="40225952" w:rsidR="00540C8D" w:rsidRPr="00540C8D" w:rsidRDefault="00540C8D" w:rsidP="00540C8D">
      <w:pPr>
        <w:bidi w:val="0"/>
        <w:rPr>
          <w:rFonts w:ascii="Gisha" w:hAnsi="Gisha" w:cs="Gisha"/>
          <w:b/>
          <w:bCs/>
        </w:rPr>
      </w:pPr>
      <w:r w:rsidRPr="00540C8D">
        <w:rPr>
          <w:rFonts w:ascii="Gisha" w:hAnsi="Gisha" w:cs="Gisha"/>
          <w:u w:val="single"/>
        </w:rPr>
        <w:t>In our search problem</w:t>
      </w:r>
      <w:r>
        <w:rPr>
          <w:rFonts w:ascii="Gisha" w:hAnsi="Gisha" w:cs="Gisha"/>
        </w:rPr>
        <w:t xml:space="preserve">: </w:t>
      </w:r>
      <w:r w:rsidRPr="00540C8D">
        <w:rPr>
          <w:rFonts w:ascii="Gisha" w:hAnsi="Gisha" w:cs="Gisha"/>
          <w:b/>
          <w:bCs/>
        </w:rPr>
        <w:t>n2 is always the goal node</w:t>
      </w:r>
      <w:r>
        <w:rPr>
          <w:rFonts w:ascii="Gisha" w:hAnsi="Gisha" w:cs="Gisha"/>
          <w:b/>
          <w:bCs/>
        </w:rPr>
        <w:t>!</w:t>
      </w:r>
    </w:p>
    <w:p w14:paraId="07334ABB" w14:textId="18A227D7" w:rsidR="004C0D36" w:rsidRPr="004C0D36" w:rsidRDefault="004C0D36" w:rsidP="00540C8D">
      <w:pPr>
        <w:bidi w:val="0"/>
        <w:rPr>
          <w:rFonts w:ascii="Gisha" w:hAnsi="Gisha" w:cs="Gisha"/>
          <w:rtl/>
        </w:rPr>
      </w:pPr>
      <w:r w:rsidRPr="004C0D36">
        <w:rPr>
          <w:rFonts w:ascii="Gisha" w:hAnsi="Gisha" w:cs="Gisha"/>
        </w:rPr>
        <w:t xml:space="preserve">Let us consider the </w:t>
      </w:r>
      <w:r w:rsidR="00540C8D">
        <w:rPr>
          <w:rFonts w:ascii="Gisha" w:hAnsi="Gisha" w:cs="Gisha"/>
        </w:rPr>
        <w:t>diagonal distance</w:t>
      </w:r>
      <w:r w:rsidRPr="004C0D36">
        <w:rPr>
          <w:rFonts w:ascii="Gisha" w:hAnsi="Gisha" w:cs="Gisha"/>
        </w:rPr>
        <w:t xml:space="preserve"> heuristic function h(n) for a given node n in </w:t>
      </w:r>
      <w:r>
        <w:rPr>
          <w:rFonts w:ascii="Gisha" w:hAnsi="Gisha" w:cs="Gisha"/>
        </w:rPr>
        <w:t>our</w:t>
      </w:r>
      <w:r w:rsidRPr="004C0D36">
        <w:rPr>
          <w:rFonts w:ascii="Gisha" w:hAnsi="Gisha" w:cs="Gisha"/>
        </w:rPr>
        <w:t xml:space="preserve"> search problem</w:t>
      </w:r>
      <w:r w:rsidR="00540C8D">
        <w:rPr>
          <w:rFonts w:ascii="Gisha" w:hAnsi="Gisha" w:cs="Gisha"/>
        </w:rPr>
        <w:t xml:space="preserve"> – a 2D matrix of chars of size N</w:t>
      </w:r>
      <w:r w:rsidRPr="004C0D36">
        <w:rPr>
          <w:rFonts w:ascii="Gisha" w:hAnsi="Gisha" w:cs="Gisha"/>
        </w:rPr>
        <w:t xml:space="preserve">. </w:t>
      </w:r>
      <w:r>
        <w:rPr>
          <w:rFonts w:ascii="Gisha" w:hAnsi="Gisha" w:cs="Gisha"/>
        </w:rPr>
        <w:br/>
      </w:r>
      <w:r w:rsidR="00C10253">
        <w:rPr>
          <w:rFonts w:ascii="Gisha" w:hAnsi="Gisha" w:cs="Gisha"/>
        </w:rPr>
        <w:t xml:space="preserve">Each node in our search problem holds a tag, </w:t>
      </w:r>
      <w:proofErr w:type="gramStart"/>
      <w:r w:rsidR="00C10253">
        <w:rPr>
          <w:rFonts w:ascii="Gisha" w:hAnsi="Gisha" w:cs="Gisha"/>
        </w:rPr>
        <w:t>i.e.</w:t>
      </w:r>
      <w:proofErr w:type="gramEnd"/>
      <w:r w:rsidR="00C10253">
        <w:rPr>
          <w:rFonts w:ascii="Gisha" w:hAnsi="Gisha" w:cs="Gisha"/>
        </w:rPr>
        <w:t xml:space="preserve"> starting node has tag 'S' and goal node has tag 'G'.</w:t>
      </w:r>
    </w:p>
    <w:p w14:paraId="6C912A6E" w14:textId="31F4F312" w:rsidR="00C10253" w:rsidRPr="00540C8D" w:rsidRDefault="004C0D36" w:rsidP="004C0D36">
      <w:pPr>
        <w:bidi w:val="0"/>
        <w:rPr>
          <w:rFonts w:ascii="Gisha" w:hAnsi="Gisha" w:cs="Gisha"/>
        </w:rPr>
      </w:pPr>
      <w:r w:rsidRPr="004C0D36">
        <w:rPr>
          <w:rFonts w:ascii="Gisha" w:hAnsi="Gisha" w:cs="Gisha"/>
        </w:rPr>
        <w:t xml:space="preserve">To prove admissibility </w:t>
      </w:r>
      <w:r w:rsidR="00540C8D">
        <w:rPr>
          <w:rFonts w:ascii="Gisha" w:hAnsi="Gisha" w:cs="Gisha"/>
        </w:rPr>
        <w:t>of this</w:t>
      </w:r>
      <w:r w:rsidRPr="004C0D36">
        <w:rPr>
          <w:rFonts w:ascii="Gisha" w:hAnsi="Gisha" w:cs="Gisha"/>
        </w:rPr>
        <w:t xml:space="preserve"> heuristic function, we need to show that it never overestimates the actual cost of reaching the goal </w:t>
      </w:r>
      <w:r w:rsidR="00C10253">
        <w:rPr>
          <w:rFonts w:ascii="Gisha" w:hAnsi="Gisha" w:cs="Gisha"/>
        </w:rPr>
        <w:t>node</w:t>
      </w:r>
      <w:r w:rsidRPr="004C0D36">
        <w:rPr>
          <w:rFonts w:ascii="Gisha" w:hAnsi="Gisha" w:cs="Gisha"/>
        </w:rPr>
        <w:t xml:space="preserve">. </w:t>
      </w:r>
      <w:r>
        <w:rPr>
          <w:rFonts w:ascii="Gisha" w:hAnsi="Gisha" w:cs="Gisha"/>
        </w:rPr>
        <w:br/>
      </w:r>
      <w:r w:rsidRPr="004C0D36">
        <w:rPr>
          <w:rFonts w:ascii="Gisha" w:hAnsi="Gisha" w:cs="Gisha"/>
        </w:rPr>
        <w:t>That is, for any node n and its goal state g, h(n) must be less than or equal to the actual cost of reaching g from n, denoted by h*(n</w:t>
      </w:r>
      <w:r>
        <w:rPr>
          <w:rFonts w:ascii="Gisha" w:hAnsi="Gisha" w:cs="Gisha"/>
        </w:rPr>
        <w:t>).</w:t>
      </w:r>
      <w:r>
        <w:rPr>
          <w:rFonts w:ascii="Gisha" w:hAnsi="Gisha" w:cs="Gisha"/>
        </w:rPr>
        <w:br/>
      </w:r>
      <w:r>
        <w:rPr>
          <w:rFonts w:ascii="Gisha" w:hAnsi="Gisha" w:cs="Gisha"/>
        </w:rPr>
        <w:br/>
      </w:r>
      <w:bookmarkStart w:id="0" w:name="Chebyshev_definition"/>
      <m:oMathPara>
        <m:oMath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w:bookmarkEnd w:id="0"/>
          <m:r>
            <w:rPr>
              <w:rFonts w:ascii="Cambria Math" w:hAnsi="Cambria Math" w:cs="Gisha"/>
            </w:rPr>
            <m:t xml:space="preserve">=the value that h gives us of node n 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diagonal distance from n to goal</m:t>
              </m:r>
            </m:e>
          </m:d>
          <m:r>
            <w:rPr>
              <w:rFonts w:ascii="Cambria Math" w:hAnsi="Cambria Math" w:cs="Gisha"/>
            </w:rPr>
            <m:t xml:space="preserve">= </m:t>
          </m:r>
        </m:oMath>
      </m:oMathPara>
    </w:p>
    <w:p w14:paraId="7084E366" w14:textId="2624C76E" w:rsidR="00540C8D" w:rsidRPr="00C10253" w:rsidRDefault="00873B81" w:rsidP="00540C8D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 xml:space="preserve">=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Chebyshev</m:t>
              </m:r>
            </m:sub>
          </m:sSub>
          <m:r>
            <w:rPr>
              <w:rFonts w:ascii="Cambria Math" w:hAnsi="Cambria Math" w:cs="Gisha"/>
            </w:rPr>
            <m:t>(n,g)=Max(abs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, 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)</m:t>
          </m:r>
        </m:oMath>
      </m:oMathPara>
    </w:p>
    <w:p w14:paraId="41C8BFD9" w14:textId="69534900" w:rsidR="004C0D36" w:rsidRPr="00540C8D" w:rsidRDefault="00C10253" w:rsidP="00C10253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br/>
      </w:r>
      <m:oMathPara>
        <m:oMath>
          <m:sSup>
            <m:sSupPr>
              <m:ctrlPr>
                <w:rPr>
                  <w:rFonts w:ascii="Cambria Math" w:hAnsi="Cambria Math" w:cs="Gisha"/>
                  <w:i/>
                </w:rPr>
              </m:ctrlPr>
            </m:sSupPr>
            <m:e>
              <m:r>
                <w:rPr>
                  <w:rFonts w:ascii="Cambria Math" w:hAnsi="Cambria Math" w:cs="Gisha"/>
                </w:rPr>
                <m:t>h</m:t>
              </m:r>
            </m:e>
            <m:sup>
              <m:r>
                <w:rPr>
                  <w:rFonts w:ascii="Cambria Math" w:hAnsi="Cambria Math" w:cs="Gish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>=the true cost from n to goal, regardless of heuristic values</m:t>
          </m:r>
        </m:oMath>
      </m:oMathPara>
    </w:p>
    <w:p w14:paraId="3F7EC10E" w14:textId="5B98B10E" w:rsidR="00540C8D" w:rsidRPr="004C0D36" w:rsidRDefault="00540C8D" w:rsidP="00540C8D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>calculated by: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Gisha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Gisha"/>
                </w:rPr>
                <m:t>all edge weights from the path n→…→g</m:t>
              </m:r>
            </m:e>
          </m:nary>
        </m:oMath>
      </m:oMathPara>
    </w:p>
    <w:p w14:paraId="4D74BED3" w14:textId="313174FA" w:rsidR="004C0D36" w:rsidRPr="004C0D36" w:rsidRDefault="00C10253" w:rsidP="004C0D36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br/>
      </w:r>
      <w:proofErr w:type="gramStart"/>
      <w:r>
        <w:rPr>
          <w:rFonts w:ascii="Gisha" w:hAnsi="Gisha" w:cs="Gisha"/>
        </w:rPr>
        <w:t>By definition of</w:t>
      </w:r>
      <w:proofErr w:type="gramEnd"/>
      <w:r>
        <w:rPr>
          <w:rFonts w:ascii="Gisha" w:hAnsi="Gisha" w:cs="Gisha"/>
        </w:rPr>
        <w:t xml:space="preserve"> admissibility: </w:t>
      </w:r>
      <m:oMath>
        <m:r>
          <m:rPr>
            <m:sty m:val="bi"/>
          </m:rPr>
          <w:rPr>
            <w:rFonts w:ascii="Cambria Math" w:hAnsi="Cambria Math" w:cs="Gisha"/>
          </w:rPr>
          <m:t>∀n :h</m:t>
        </m:r>
        <m:d>
          <m:dPr>
            <m:ctrlPr>
              <w:rPr>
                <w:rFonts w:ascii="Cambria Math" w:hAnsi="Cambria Math" w:cs="Gish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Gisha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Gisha"/>
          </w:rPr>
          <m:t>≤</m:t>
        </m:r>
        <m:sSup>
          <m:sSupPr>
            <m:ctrlPr>
              <w:rPr>
                <w:rFonts w:ascii="Cambria Math" w:hAnsi="Cambria Math" w:cs="Gisha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Gisha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Gisha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Gisha"/>
          </w:rPr>
          <m:t>(n)</m:t>
        </m:r>
      </m:oMath>
    </w:p>
    <w:p w14:paraId="12C97A13" w14:textId="77777777" w:rsidR="004C0D36" w:rsidRPr="001A2CC6" w:rsidRDefault="004C0D36" w:rsidP="004C0D36">
      <w:pPr>
        <w:bidi w:val="0"/>
        <w:rPr>
          <w:rFonts w:ascii="Gisha" w:hAnsi="Gisha" w:cs="Gisha"/>
          <w:b/>
          <w:bCs/>
        </w:rPr>
      </w:pPr>
      <w:r w:rsidRPr="001A2CC6">
        <w:rPr>
          <w:rFonts w:ascii="Gisha" w:hAnsi="Gisha" w:cs="Gisha"/>
          <w:b/>
          <w:bCs/>
        </w:rPr>
        <w:t>Proof of Admissibility</w:t>
      </w:r>
      <w:r w:rsidRPr="001A2CC6">
        <w:rPr>
          <w:rFonts w:ascii="Gisha" w:hAnsi="Gisha" w:cs="Gisha"/>
          <w:b/>
          <w:bCs/>
          <w:rtl/>
        </w:rPr>
        <w:t>:</w:t>
      </w:r>
    </w:p>
    <w:p w14:paraId="7FE39711" w14:textId="1D13C454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 xml:space="preserve">Consider a node n and its corresponding goal state g. </w:t>
      </w:r>
      <w:r>
        <w:rPr>
          <w:rFonts w:ascii="Gisha" w:hAnsi="Gisha" w:cs="Gisha"/>
        </w:rPr>
        <w:br/>
      </w:r>
      <w:r w:rsidRPr="00F66A25">
        <w:rPr>
          <w:rFonts w:ascii="Gisha" w:hAnsi="Gisha" w:cs="Gisha"/>
        </w:rPr>
        <w:t xml:space="preserve">Let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F66A25">
        <w:rPr>
          <w:rFonts w:ascii="Gisha" w:hAnsi="Gisha" w:cs="Gisha"/>
        </w:rPr>
        <w:t xml:space="preserve">and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n,g</m:t>
            </m:r>
          </m:e>
        </m:d>
      </m:oMath>
      <w:r w:rsidR="00F231E0">
        <w:rPr>
          <w:rFonts w:ascii="Gisha" w:hAnsi="Gisha" w:cs="Gisha"/>
        </w:rPr>
        <w:t xml:space="preserve"> </w:t>
      </w:r>
      <w:r w:rsidRPr="00F66A25">
        <w:rPr>
          <w:rFonts w:ascii="Gisha" w:hAnsi="Gisha" w:cs="Gisha"/>
        </w:rPr>
        <w:t xml:space="preserve">be the absolute differences in the x and y coordinates between n and g, respectively. </w:t>
      </w:r>
      <w:r>
        <w:rPr>
          <w:rFonts w:ascii="Gisha" w:hAnsi="Gisha" w:cs="Gisha"/>
        </w:rPr>
        <w:br/>
      </w:r>
      <w:r w:rsidRPr="00F66A25">
        <w:rPr>
          <w:rFonts w:ascii="Gisha" w:hAnsi="Gisha" w:cs="Gisha"/>
        </w:rPr>
        <w:t>Let h(n) represent the Chebyshev distance heuristic value of node n</w:t>
      </w:r>
      <w:r w:rsidRPr="00F66A25">
        <w:rPr>
          <w:rFonts w:ascii="Gisha" w:hAnsi="Gisha" w:cs="Gisha"/>
          <w:rtl/>
        </w:rPr>
        <w:t>.</w:t>
      </w:r>
    </w:p>
    <w:p w14:paraId="59090DA7" w14:textId="54349424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We aim to prove that h(n) is less than or equal to the actual cost of reaching g from n, denoted as h*(n)</w:t>
      </w:r>
      <w:r w:rsidRPr="00F66A25">
        <w:rPr>
          <w:rFonts w:ascii="Gisha" w:hAnsi="Gisha" w:cs="Gisha"/>
          <w:rtl/>
        </w:rPr>
        <w:t>.</w:t>
      </w:r>
    </w:p>
    <w:p w14:paraId="6146FCDA" w14:textId="00241521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To do so, let's examine two cases</w:t>
      </w:r>
      <w:r w:rsidRPr="00F66A25">
        <w:rPr>
          <w:rFonts w:ascii="Gisha" w:hAnsi="Gisha" w:cs="Gisha"/>
          <w:rtl/>
        </w:rPr>
        <w:t>:</w:t>
      </w:r>
    </w:p>
    <w:p w14:paraId="7B5F2FAD" w14:textId="77777777" w:rsidR="00F66A25" w:rsidRPr="00F66A25" w:rsidRDefault="00F66A25" w:rsidP="00F66A25">
      <w:pPr>
        <w:bidi w:val="0"/>
        <w:rPr>
          <w:rFonts w:ascii="Gisha" w:hAnsi="Gisha" w:cs="Gisha"/>
        </w:rPr>
      </w:pPr>
      <w:r w:rsidRPr="00271841">
        <w:rPr>
          <w:rFonts w:ascii="Gisha" w:hAnsi="Gisha" w:cs="Gisha"/>
          <w:u w:val="single"/>
        </w:rPr>
        <w:t>Case 1</w:t>
      </w:r>
      <w:r w:rsidRPr="00F66A25">
        <w:rPr>
          <w:rFonts w:ascii="Gisha" w:hAnsi="Gisha" w:cs="Gisha"/>
        </w:rPr>
        <w:t>: Horizontal or vertical movement from n to g</w:t>
      </w:r>
      <w:r w:rsidRPr="00F66A25">
        <w:rPr>
          <w:rFonts w:ascii="Gisha" w:hAnsi="Gisha" w:cs="Gisha"/>
          <w:rtl/>
        </w:rPr>
        <w:t>:</w:t>
      </w:r>
    </w:p>
    <w:p w14:paraId="1BAA5602" w14:textId="2EF0A42D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In this scenario, the actual cost of reaching g from n will be the sum of the absolute differences in the x and y coordinates</w:t>
      </w:r>
      <w:r w:rsidRPr="00F66A25">
        <w:rPr>
          <w:rFonts w:ascii="Gisha" w:hAnsi="Gisha" w:cs="Gisha"/>
          <w:rtl/>
        </w:rPr>
        <w:t>:</w:t>
      </w:r>
      <w:r>
        <w:rPr>
          <w:rFonts w:ascii="Gisha" w:hAnsi="Gisha" w:cs="Gisha"/>
        </w:rPr>
        <w:br/>
      </w:r>
      <m:oMathPara>
        <m:oMath>
          <m:sSup>
            <m:sSupPr>
              <m:ctrlPr>
                <w:rPr>
                  <w:rFonts w:ascii="Cambria Math" w:hAnsi="Cambria Math" w:cs="Gisha"/>
                  <w:i/>
                </w:rPr>
              </m:ctrlPr>
            </m:sSupPr>
            <m:e>
              <m:r>
                <w:rPr>
                  <w:rFonts w:ascii="Cambria Math" w:hAnsi="Cambria Math" w:cs="Gisha"/>
                </w:rPr>
                <m:t>h</m:t>
              </m:r>
            </m:e>
            <m:sup>
              <m:r>
                <w:rPr>
                  <w:rFonts w:ascii="Cambria Math" w:hAnsi="Cambria Math" w:cs="Gish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>=abs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+abs(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y</m:t>
              </m:r>
            </m:e>
            <m:sub>
              <m:r>
                <w:rPr>
                  <w:rFonts w:ascii="Cambria Math" w:hAnsi="Cambria Math" w:cs="Gisha"/>
                </w:rPr>
                <m:t>n</m:t>
              </m:r>
            </m:sub>
          </m:sSub>
          <m:r>
            <w:rPr>
              <w:rFonts w:ascii="Cambria Math" w:hAnsi="Cambria Math" w:cs="Gisha"/>
            </w:rPr>
            <m:t>-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y</m:t>
              </m:r>
            </m:e>
            <m:sub>
              <m:r>
                <w:rPr>
                  <w:rFonts w:ascii="Cambria Math" w:hAnsi="Cambria Math" w:cs="Gisha"/>
                </w:rPr>
                <m:t>g</m:t>
              </m:r>
            </m:sub>
          </m:sSub>
          <m:r>
            <w:rPr>
              <w:rFonts w:ascii="Cambria Math" w:hAnsi="Cambria Math" w:cs="Gisha"/>
            </w:rPr>
            <m:t>)</m:t>
          </m:r>
        </m:oMath>
      </m:oMathPara>
    </w:p>
    <w:p w14:paraId="70B24B03" w14:textId="77777777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Since the Chebyshev distance heuristic takes the maximum of the absolute differences, we have</w:t>
      </w:r>
      <w:r w:rsidRPr="00F66A25">
        <w:rPr>
          <w:rFonts w:ascii="Gisha" w:hAnsi="Gisha" w:cs="Gisha"/>
          <w:rtl/>
        </w:rPr>
        <w:t>:</w:t>
      </w:r>
    </w:p>
    <w:p w14:paraId="02F4AC74" w14:textId="77777777" w:rsidR="00F66A25" w:rsidRPr="00F66A25" w:rsidRDefault="00F66A25" w:rsidP="00F66A25">
      <w:pPr>
        <w:bidi w:val="0"/>
        <w:rPr>
          <w:rFonts w:ascii="Gisha" w:hAnsi="Gisha" w:cs="Gisha"/>
        </w:rPr>
      </w:pPr>
    </w:p>
    <w:p w14:paraId="06B750E1" w14:textId="7E523368" w:rsidR="00271841" w:rsidRPr="00F66A25" w:rsidRDefault="00271841" w:rsidP="00271841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w:lastRenderedPageBreak/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>=</m:t>
          </m:r>
          <m:r>
            <m:rPr>
              <m:sty m:val="p"/>
            </m:rPr>
            <w:rPr>
              <w:rFonts w:ascii="Cambria Math" w:hAnsi="Cambria Math" w:cs="Gisha"/>
            </w:rPr>
            <m:t>max⁡</m:t>
          </m:r>
          <m:r>
            <w:rPr>
              <w:rFonts w:ascii="Cambria Math" w:hAnsi="Cambria Math" w:cs="Gisha"/>
            </w:rPr>
            <m:t>(abs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,abs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)</m:t>
          </m:r>
        </m:oMath>
      </m:oMathPara>
    </w:p>
    <w:p w14:paraId="3319852A" w14:textId="77777777" w:rsidR="00F66A25" w:rsidRPr="00F66A25" w:rsidRDefault="00F66A25" w:rsidP="00F66A25">
      <w:pPr>
        <w:bidi w:val="0"/>
        <w:rPr>
          <w:rFonts w:ascii="Gisha" w:hAnsi="Gisha" w:cs="Gisha"/>
        </w:rPr>
      </w:pPr>
    </w:p>
    <w:p w14:paraId="75166037" w14:textId="4FA83E3E" w:rsid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 xml:space="preserve">Now, since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="006E1320" w:rsidRPr="00F66A25">
        <w:rPr>
          <w:rFonts w:ascii="Gisha" w:hAnsi="Gisha" w:cs="Gisha"/>
        </w:rPr>
        <w:t xml:space="preserve">and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F66A25">
        <w:rPr>
          <w:rFonts w:ascii="Gisha" w:hAnsi="Gisha" w:cs="Gisha"/>
        </w:rPr>
        <w:t>are both non-negative, it follows that</w:t>
      </w:r>
      <w:r w:rsidRPr="00F66A25">
        <w:rPr>
          <w:rFonts w:ascii="Gisha" w:hAnsi="Gisha" w:cs="Gisha"/>
          <w:rtl/>
        </w:rPr>
        <w:t>:</w:t>
      </w:r>
    </w:p>
    <w:p w14:paraId="6B7656B2" w14:textId="2A66E30E" w:rsidR="00F66A25" w:rsidRPr="00F66A25" w:rsidRDefault="00271841" w:rsidP="00271841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>≤abs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+abs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=</m:t>
          </m:r>
          <m:sSup>
            <m:sSupPr>
              <m:ctrlPr>
                <w:rPr>
                  <w:rFonts w:ascii="Cambria Math" w:hAnsi="Cambria Math" w:cs="Gisha"/>
                  <w:i/>
                </w:rPr>
              </m:ctrlPr>
            </m:sSupPr>
            <m:e>
              <m:r>
                <w:rPr>
                  <w:rFonts w:ascii="Cambria Math" w:hAnsi="Cambria Math" w:cs="Gisha"/>
                </w:rPr>
                <m:t>h</m:t>
              </m:r>
            </m:e>
            <m:sup>
              <m:r>
                <w:rPr>
                  <w:rFonts w:ascii="Cambria Math" w:hAnsi="Cambria Math" w:cs="Gisha"/>
                </w:rPr>
                <m:t>*</m:t>
              </m:r>
            </m:sup>
          </m:sSup>
          <m:r>
            <w:rPr>
              <w:rFonts w:ascii="Cambria Math" w:hAnsi="Cambria Math" w:cs="Gisha"/>
            </w:rPr>
            <m:t>(n)</m:t>
          </m:r>
        </m:oMath>
      </m:oMathPara>
    </w:p>
    <w:p w14:paraId="401A5FEA" w14:textId="48214A88" w:rsidR="00F66A25" w:rsidRPr="00F66A25" w:rsidRDefault="00F66A25" w:rsidP="00271841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Therefore, the Chebyshev distance heuristic is admissible for horizontal or vertical movement</w:t>
      </w:r>
      <w:r w:rsidRPr="00F66A25">
        <w:rPr>
          <w:rFonts w:ascii="Gisha" w:hAnsi="Gisha" w:cs="Gisha"/>
          <w:rtl/>
        </w:rPr>
        <w:t>.</w:t>
      </w:r>
    </w:p>
    <w:p w14:paraId="4EDE7244" w14:textId="77777777" w:rsidR="00F66A25" w:rsidRPr="00F66A25" w:rsidRDefault="00F66A25" w:rsidP="00F66A25">
      <w:pPr>
        <w:bidi w:val="0"/>
        <w:rPr>
          <w:rFonts w:ascii="Gisha" w:hAnsi="Gisha" w:cs="Gisha"/>
        </w:rPr>
      </w:pPr>
      <w:r w:rsidRPr="00271841">
        <w:rPr>
          <w:rFonts w:ascii="Gisha" w:hAnsi="Gisha" w:cs="Gisha"/>
          <w:u w:val="single"/>
        </w:rPr>
        <w:t>Case 2</w:t>
      </w:r>
      <w:r w:rsidRPr="00F66A25">
        <w:rPr>
          <w:rFonts w:ascii="Gisha" w:hAnsi="Gisha" w:cs="Gisha"/>
        </w:rPr>
        <w:t>: Diagonal movement from n to g</w:t>
      </w:r>
      <w:r w:rsidRPr="00F66A25">
        <w:rPr>
          <w:rFonts w:ascii="Gisha" w:hAnsi="Gisha" w:cs="Gisha"/>
          <w:rtl/>
        </w:rPr>
        <w:t>:</w:t>
      </w:r>
    </w:p>
    <w:p w14:paraId="46D287E0" w14:textId="3F849623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 xml:space="preserve">In this case, the actual cost of reaching g from n will be the maximum of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="006E1320" w:rsidRPr="00F66A25">
        <w:rPr>
          <w:rFonts w:ascii="Gisha" w:hAnsi="Gisha" w:cs="Gisha"/>
        </w:rPr>
        <w:t xml:space="preserve">and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F66A25">
        <w:rPr>
          <w:rFonts w:ascii="Gisha" w:hAnsi="Gisha" w:cs="Gisha"/>
        </w:rPr>
        <w:t>) because diagonal movement allows covering the larger of the two differences in a single step</w:t>
      </w:r>
      <w:r w:rsidRPr="00F66A25">
        <w:rPr>
          <w:rFonts w:ascii="Gisha" w:hAnsi="Gisha" w:cs="Gisha"/>
          <w:rtl/>
        </w:rPr>
        <w:t>.</w:t>
      </w:r>
    </w:p>
    <w:p w14:paraId="15B368CE" w14:textId="77777777" w:rsidR="00F66A25" w:rsidRPr="00F66A25" w:rsidRDefault="00F66A25" w:rsidP="00F66A25">
      <w:pPr>
        <w:bidi w:val="0"/>
        <w:rPr>
          <w:rFonts w:ascii="Gisha" w:hAnsi="Gisha" w:cs="Gisha"/>
        </w:rPr>
      </w:pPr>
    </w:p>
    <w:p w14:paraId="08CFEEA2" w14:textId="4B93F387" w:rsidR="00F66A25" w:rsidRPr="00F66A25" w:rsidRDefault="00F66A25" w:rsidP="00CA4E50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 xml:space="preserve">Without loss of generality, let's assume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="006E1320" w:rsidRPr="00F66A25">
        <w:rPr>
          <w:rFonts w:ascii="Gisha" w:hAnsi="Gisha" w:cs="Gisha"/>
        </w:rPr>
        <w:t xml:space="preserve"> </w:t>
      </w:r>
      <w:r w:rsidRPr="00F66A25">
        <w:rPr>
          <w:rFonts w:ascii="Gisha" w:hAnsi="Gisha" w:cs="Gisha"/>
        </w:rPr>
        <w:t xml:space="preserve">is greater than or equal to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n,g</m:t>
            </m:r>
          </m:e>
        </m:d>
        <m:r>
          <w:rPr>
            <w:rFonts w:ascii="Cambria Math" w:hAnsi="Cambria Math" w:cs="Gisha"/>
          </w:rPr>
          <m:t xml:space="preserve">. </m:t>
        </m:r>
      </m:oMath>
      <w:r w:rsidRPr="00F66A25">
        <w:rPr>
          <w:rFonts w:ascii="Gisha" w:hAnsi="Gisha" w:cs="Gisha"/>
        </w:rPr>
        <w:t>Thus,</w:t>
      </w:r>
      <w:r w:rsidR="00CA4E50">
        <w:rPr>
          <w:rFonts w:ascii="Gisha" w:hAnsi="Gisha" w:cs="Gisha"/>
        </w:rPr>
        <w:t xml:space="preserve"> </w:t>
      </w:r>
      <m:oMath>
        <m:sSup>
          <m:sSupPr>
            <m:ctrlPr>
              <w:rPr>
                <w:rFonts w:ascii="Cambria Math" w:hAnsi="Cambria Math" w:cs="Gisha"/>
                <w:i/>
              </w:rPr>
            </m:ctrlPr>
          </m:sSupPr>
          <m:e>
            <m:r>
              <w:rPr>
                <w:rFonts w:ascii="Cambria Math" w:hAnsi="Cambria Math" w:cs="Gisha"/>
              </w:rPr>
              <m:t>h</m:t>
            </m:r>
          </m:e>
          <m:sup>
            <m:r>
              <w:rPr>
                <w:rFonts w:ascii="Cambria Math" w:hAnsi="Cambria Math" w:cs="Gisha"/>
              </w:rPr>
              <m:t>*</m:t>
            </m:r>
          </m:sup>
        </m:sSup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</m:t>
            </m:r>
          </m:e>
        </m:d>
        <m:r>
          <w:rPr>
            <w:rFonts w:ascii="Cambria Math" w:hAnsi="Cambria Math" w:cs="Gisha"/>
          </w:rPr>
          <m:t>= abs</m:t>
        </m:r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Gisha"/>
                    <w:i/>
                  </w:rPr>
                </m:ctrlPr>
              </m:sSubPr>
              <m:e>
                <m:r>
                  <w:rPr>
                    <w:rFonts w:ascii="Cambria Math" w:hAnsi="Cambria Math" w:cs="Gisha"/>
                  </w:rPr>
                  <m:t>x</m:t>
                </m:r>
              </m:e>
              <m:sub>
                <m:r>
                  <w:rPr>
                    <w:rFonts w:ascii="Cambria Math" w:hAnsi="Cambria Math" w:cs="Gisha"/>
                  </w:rPr>
                  <m:t>n</m:t>
                </m:r>
              </m:sub>
            </m:sSub>
            <m:r>
              <w:rPr>
                <w:rFonts w:ascii="Cambria Math" w:hAnsi="Cambria Math" w:cs="Gisha"/>
              </w:rPr>
              <m:t>-</m:t>
            </m:r>
            <m:sSub>
              <m:sSubPr>
                <m:ctrlPr>
                  <w:rPr>
                    <w:rFonts w:ascii="Cambria Math" w:hAnsi="Cambria Math" w:cs="Gisha"/>
                    <w:i/>
                  </w:rPr>
                </m:ctrlPr>
              </m:sSubPr>
              <m:e>
                <m:r>
                  <w:rPr>
                    <w:rFonts w:ascii="Cambria Math" w:hAnsi="Cambria Math" w:cs="Gisha"/>
                  </w:rPr>
                  <m:t>x</m:t>
                </m:r>
              </m:e>
              <m:sub>
                <m:r>
                  <w:rPr>
                    <w:rFonts w:ascii="Cambria Math" w:hAnsi="Cambria Math" w:cs="Gisha"/>
                  </w:rPr>
                  <m:t>g</m:t>
                </m:r>
              </m:sub>
            </m:sSub>
          </m:e>
        </m:d>
        <m:r>
          <w:rPr>
            <w:rFonts w:ascii="Cambria Math" w:hAnsi="Cambria Math" w:cs="Gisha"/>
          </w:rPr>
          <m:t xml:space="preserve"> </m:t>
        </m:r>
      </m:oMath>
    </w:p>
    <w:p w14:paraId="2C026E61" w14:textId="77777777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Now, for the Chebyshev distance heuristic, we have</w:t>
      </w:r>
      <w:r w:rsidRPr="00F66A25">
        <w:rPr>
          <w:rFonts w:ascii="Gisha" w:hAnsi="Gisha" w:cs="Gisha"/>
          <w:rtl/>
        </w:rPr>
        <w:t>:</w:t>
      </w:r>
    </w:p>
    <w:p w14:paraId="4976E80B" w14:textId="6233FA84" w:rsidR="00F66A25" w:rsidRPr="00F66A25" w:rsidRDefault="00CA4E50" w:rsidP="00CA4E50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>=</m:t>
          </m:r>
          <m:r>
            <m:rPr>
              <m:sty m:val="p"/>
            </m:rPr>
            <w:rPr>
              <w:rFonts w:ascii="Cambria Math" w:hAnsi="Cambria Math" w:cs="Gisha"/>
            </w:rPr>
            <m:t>max⁡</m:t>
          </m:r>
          <m:r>
            <w:rPr>
              <w:rFonts w:ascii="Cambria Math" w:hAnsi="Cambria Math" w:cs="Gisha"/>
            </w:rPr>
            <m:t>(abs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,abs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y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)</m:t>
          </m:r>
        </m:oMath>
      </m:oMathPara>
    </w:p>
    <w:p w14:paraId="71B0CFA0" w14:textId="468D9149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 xml:space="preserve">Since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F66A25">
        <w:rPr>
          <w:rFonts w:ascii="Gisha" w:hAnsi="Gisha" w:cs="Gisha"/>
        </w:rPr>
        <w:t xml:space="preserve">is greater than or equal to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F66A25">
        <w:rPr>
          <w:rFonts w:ascii="Gisha" w:hAnsi="Gisha" w:cs="Gisha"/>
        </w:rPr>
        <w:t>it follows that</w:t>
      </w:r>
      <w:r w:rsidRPr="00F66A25">
        <w:rPr>
          <w:rFonts w:ascii="Gisha" w:hAnsi="Gisha" w:cs="Gisha"/>
          <w:rtl/>
        </w:rPr>
        <w:t>:</w:t>
      </w:r>
    </w:p>
    <w:p w14:paraId="52E4AF86" w14:textId="7085B1DB" w:rsidR="00CA4E50" w:rsidRPr="00F66A25" w:rsidRDefault="00CA4E50" w:rsidP="00CA4E50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>=</m:t>
          </m:r>
          <m:func>
            <m:funcPr>
              <m:ctrlPr>
                <w:rPr>
                  <w:rFonts w:ascii="Cambria Math" w:hAnsi="Cambria Math" w:cs="Gish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Gish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Gisha"/>
                      <w:i/>
                    </w:rPr>
                  </m:ctrlPr>
                </m:dPr>
                <m:e>
                  <m:r>
                    <w:rPr>
                      <w:rFonts w:ascii="Cambria Math" w:hAnsi="Cambria Math" w:cs="Gisha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 w:cs="Gish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Gish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Gish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Gish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Gish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Gish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Gish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Gisha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Gisha"/>
                    </w:rPr>
                    <m:t>,abs</m:t>
                  </m:r>
                  <m:d>
                    <m:dPr>
                      <m:ctrlPr>
                        <w:rPr>
                          <w:rFonts w:ascii="Cambria Math" w:hAnsi="Cambria Math" w:cs="Gish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Gish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Gish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Gish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Gish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Gish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Gish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Gisha"/>
                            </w:rPr>
                            <m:t>g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Gisha"/>
            </w:rPr>
            <m:t>=</m:t>
          </m:r>
          <m:func>
            <m:funcPr>
              <m:ctrlPr>
                <w:rPr>
                  <w:rFonts w:ascii="Cambria Math" w:hAnsi="Cambria Math" w:cs="Gish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Gish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Gish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ish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ish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Gisha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Gish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Gisha"/>
                        </w:rPr>
                        <m:t>n,g</m:t>
                      </m:r>
                    </m:e>
                  </m:d>
                  <m:r>
                    <w:rPr>
                      <w:rFonts w:ascii="Cambria Math" w:hAnsi="Cambria Math" w:cs="Gish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Gish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ish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Gisha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Gish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Gisha"/>
                        </w:rPr>
                        <m:t>n,g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Gisha"/>
            </w:rPr>
            <m:t xml:space="preserve">≤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r>
            <w:rPr>
              <w:rFonts w:ascii="Cambria Math" w:hAnsi="Cambria Math" w:cs="Gisha"/>
            </w:rPr>
            <m:t>(n,g)</m:t>
          </m:r>
        </m:oMath>
      </m:oMathPara>
    </w:p>
    <w:p w14:paraId="3F28A79C" w14:textId="77777777" w:rsidR="00F66A25" w:rsidRPr="00F66A25" w:rsidRDefault="00F66A25" w:rsidP="00F66A25">
      <w:pPr>
        <w:bidi w:val="0"/>
        <w:rPr>
          <w:rFonts w:ascii="Gisha" w:hAnsi="Gisha" w:cs="Gisha"/>
        </w:rPr>
      </w:pPr>
    </w:p>
    <w:p w14:paraId="15B2E092" w14:textId="12567CF3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 xml:space="preserve">But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F66A25">
        <w:rPr>
          <w:rFonts w:ascii="Gisha" w:hAnsi="Gisha" w:cs="Gisha"/>
        </w:rPr>
        <w:t>is the actual cost of reaching g from n, so we have</w:t>
      </w:r>
      <w:r w:rsidRPr="00F66A25">
        <w:rPr>
          <w:rFonts w:ascii="Gisha" w:hAnsi="Gisha" w:cs="Gisha"/>
          <w:rtl/>
        </w:rPr>
        <w:t>:</w:t>
      </w:r>
    </w:p>
    <w:p w14:paraId="7B4661C6" w14:textId="12063433" w:rsidR="00F66A25" w:rsidRPr="00F66A25" w:rsidRDefault="00CA4E50" w:rsidP="00D0526E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>≤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n,g</m:t>
              </m:r>
            </m:e>
          </m:d>
          <m:r>
            <w:rPr>
              <w:rFonts w:ascii="Cambria Math" w:hAnsi="Cambria Math" w:cs="Gisha"/>
            </w:rPr>
            <m:t>= abs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n</m:t>
                  </m:r>
                </m:sub>
              </m:sSub>
              <m:r>
                <w:rPr>
                  <w:rFonts w:ascii="Cambria Math" w:hAnsi="Cambria Math" w:cs="Gisha"/>
                </w:rPr>
                <m:t>-</m:t>
              </m:r>
              <m:sSub>
                <m:sSubPr>
                  <m:ctrlPr>
                    <w:rPr>
                      <w:rFonts w:ascii="Cambria Math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hAnsi="Cambria Math" w:cs="Gisha"/>
                    </w:rPr>
                    <m:t>x</m:t>
                  </m:r>
                </m:e>
                <m:sub>
                  <m:r>
                    <w:rPr>
                      <w:rFonts w:ascii="Cambria Math" w:hAnsi="Cambria Math" w:cs="Gisha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Gisha"/>
            </w:rPr>
            <m:t>=</m:t>
          </m:r>
          <m:sSup>
            <m:sSupPr>
              <m:ctrlPr>
                <w:rPr>
                  <w:rFonts w:ascii="Cambria Math" w:hAnsi="Cambria Math" w:cs="Gisha"/>
                  <w:i/>
                </w:rPr>
              </m:ctrlPr>
            </m:sSupPr>
            <m:e>
              <m:r>
                <w:rPr>
                  <w:rFonts w:ascii="Cambria Math" w:hAnsi="Cambria Math" w:cs="Gisha"/>
                </w:rPr>
                <m:t>h</m:t>
              </m:r>
            </m:e>
            <m:sup>
              <m:r>
                <w:rPr>
                  <w:rFonts w:ascii="Cambria Math" w:hAnsi="Cambria Math" w:cs="Gisha"/>
                </w:rPr>
                <m:t>*</m:t>
              </m:r>
            </m:sup>
          </m:sSup>
          <m:r>
            <w:rPr>
              <w:rFonts w:ascii="Cambria Math" w:hAnsi="Cambria Math" w:cs="Gisha"/>
            </w:rPr>
            <m:t xml:space="preserve">(n) </m:t>
          </m:r>
        </m:oMath>
      </m:oMathPara>
    </w:p>
    <w:p w14:paraId="5621DD4B" w14:textId="77777777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Therefore, the Chebyshev distance heuristic is also admissible for diagonal movement</w:t>
      </w:r>
      <w:r w:rsidRPr="00F66A25">
        <w:rPr>
          <w:rFonts w:ascii="Gisha" w:hAnsi="Gisha" w:cs="Gisha"/>
          <w:rtl/>
        </w:rPr>
        <w:t>.</w:t>
      </w:r>
    </w:p>
    <w:p w14:paraId="6C336388" w14:textId="77777777" w:rsidR="00F66A25" w:rsidRPr="00F66A25" w:rsidRDefault="00F66A25" w:rsidP="00F66A25">
      <w:pPr>
        <w:bidi w:val="0"/>
        <w:rPr>
          <w:rFonts w:ascii="Gisha" w:hAnsi="Gisha" w:cs="Gisha"/>
        </w:rPr>
      </w:pPr>
    </w:p>
    <w:p w14:paraId="0A7E37B8" w14:textId="77777777" w:rsidR="00F66A25" w:rsidRPr="00F66A25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>In both cases, we have demonstrated that the Chebyshev distance heuristic never overestimates the actual cost of reaching the goal state. Hence, it is proven to be admissible</w:t>
      </w:r>
      <w:r w:rsidRPr="00F66A25">
        <w:rPr>
          <w:rFonts w:ascii="Gisha" w:hAnsi="Gisha" w:cs="Gisha"/>
          <w:rtl/>
        </w:rPr>
        <w:t>.</w:t>
      </w:r>
    </w:p>
    <w:p w14:paraId="048638F7" w14:textId="77777777" w:rsidR="004F644C" w:rsidRDefault="00F66A25" w:rsidP="00F66A25">
      <w:pPr>
        <w:bidi w:val="0"/>
        <w:rPr>
          <w:rFonts w:ascii="Gisha" w:hAnsi="Gisha" w:cs="Gisha"/>
        </w:rPr>
      </w:pPr>
      <w:r w:rsidRPr="00F66A25">
        <w:rPr>
          <w:rFonts w:ascii="Gisha" w:hAnsi="Gisha" w:cs="Gisha"/>
        </w:rPr>
        <w:t xml:space="preserve">Note: The admissibility of the heuristic function is not affected by the cost from a neighbor of g to g, </w:t>
      </w:r>
      <w:proofErr w:type="gramStart"/>
      <w:r w:rsidRPr="00F66A25">
        <w:rPr>
          <w:rFonts w:ascii="Gisha" w:hAnsi="Gisha" w:cs="Gisha"/>
        </w:rPr>
        <w:t>as long as</w:t>
      </w:r>
      <w:proofErr w:type="gramEnd"/>
      <w:r w:rsidRPr="00F66A25">
        <w:rPr>
          <w:rFonts w:ascii="Gisha" w:hAnsi="Gisha" w:cs="Gisha"/>
        </w:rPr>
        <w:t xml:space="preserve"> the heuristic itself never overestimates the actual cost. The cost from a neighbor of g to g does not impact the admissibility proof for the Chebyshev distance heuristic.</w:t>
      </w:r>
    </w:p>
    <w:p w14:paraId="48BAC4ED" w14:textId="77777777" w:rsidR="004F644C" w:rsidRDefault="004F644C" w:rsidP="004F644C">
      <w:pPr>
        <w:bidi w:val="0"/>
        <w:rPr>
          <w:rFonts w:ascii="Gisha" w:hAnsi="Gisha" w:cs="Gisha"/>
        </w:rPr>
      </w:pPr>
    </w:p>
    <w:p w14:paraId="657D981D" w14:textId="77777777" w:rsidR="004F644C" w:rsidRDefault="004F644C" w:rsidP="004F644C">
      <w:pPr>
        <w:bidi w:val="0"/>
        <w:rPr>
          <w:rFonts w:ascii="Gisha" w:hAnsi="Gisha" w:cs="Gisha"/>
        </w:rPr>
      </w:pPr>
    </w:p>
    <w:p w14:paraId="5038A3EC" w14:textId="77777777" w:rsidR="004F644C" w:rsidRDefault="004F644C" w:rsidP="004F644C">
      <w:pPr>
        <w:bidi w:val="0"/>
        <w:rPr>
          <w:rFonts w:ascii="Gisha" w:hAnsi="Gisha" w:cs="Gisha"/>
        </w:rPr>
      </w:pPr>
    </w:p>
    <w:p w14:paraId="109C6CAD" w14:textId="77777777" w:rsidR="004F644C" w:rsidRDefault="004F644C" w:rsidP="004F644C">
      <w:pPr>
        <w:bidi w:val="0"/>
        <w:rPr>
          <w:rFonts w:ascii="Gisha" w:hAnsi="Gisha" w:cs="Gisha"/>
        </w:rPr>
      </w:pPr>
    </w:p>
    <w:p w14:paraId="4E0E2416" w14:textId="27F58282" w:rsidR="00545336" w:rsidRDefault="00545336" w:rsidP="004F644C">
      <w:pPr>
        <w:bidi w:val="0"/>
        <w:rPr>
          <w:rFonts w:ascii="Gisha" w:hAnsi="Gisha" w:cs="Gisha"/>
          <w:b/>
          <w:bCs/>
        </w:rPr>
      </w:pPr>
      <w:r w:rsidRPr="00545336">
        <w:rPr>
          <w:rFonts w:ascii="Gisha" w:hAnsi="Gisha" w:cs="Gisha"/>
        </w:rPr>
        <w:lastRenderedPageBreak/>
        <w:br/>
      </w:r>
      <w:r w:rsidRPr="00545336">
        <w:rPr>
          <w:rFonts w:ascii="Gisha" w:hAnsi="Gisha" w:cs="Gisha"/>
          <w:b/>
          <w:bCs/>
        </w:rPr>
        <w:t>Proof of consistency:</w:t>
      </w:r>
    </w:p>
    <w:p w14:paraId="50CF9268" w14:textId="0EB86AE3" w:rsidR="004F644C" w:rsidRDefault="004F644C" w:rsidP="004F644C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Let's show local consistency and by that we get global consistency.</w:t>
      </w:r>
    </w:p>
    <w:p w14:paraId="34385FC2" w14:textId="30795906" w:rsidR="003E0DD4" w:rsidRPr="003E0DD4" w:rsidRDefault="003E0DD4" w:rsidP="003E0DD4">
      <w:pPr>
        <w:bidi w:val="0"/>
        <w:rPr>
          <w:rFonts w:ascii="Gisha" w:hAnsi="Gisha" w:cs="Gisha"/>
        </w:rPr>
      </w:pPr>
      <w:r w:rsidRPr="003E0DD4">
        <w:rPr>
          <w:rFonts w:ascii="Gisha" w:hAnsi="Gisha" w:cs="Gisha"/>
        </w:rPr>
        <w:t xml:space="preserve">To prove local consistency, we need to demonstrate that for any two adjacent nodes </w:t>
      </w:r>
      <w:r>
        <w:rPr>
          <w:rFonts w:ascii="Gisha" w:hAnsi="Gisha" w:cs="Gisha"/>
        </w:rPr>
        <w:t xml:space="preserve">(neighbors) </w:t>
      </w:r>
      <w:r w:rsidRPr="003E0DD4">
        <w:rPr>
          <w:rFonts w:ascii="Gisha" w:hAnsi="Gisha" w:cs="Gisha"/>
        </w:rPr>
        <w:t>n and m, the heuristic value of n is less than or equal to the heuristic value of m plus the cost of moving from n to m</w:t>
      </w:r>
      <w:r>
        <w:rPr>
          <w:rFonts w:ascii="Gisha" w:hAnsi="Gisha" w:cs="Gisha"/>
        </w:rPr>
        <w:t>, in formal way:</w:t>
      </w:r>
      <w:r>
        <w:rPr>
          <w:rFonts w:ascii="Gisha" w:hAnsi="Gisha" w:cs="Gisha"/>
        </w:rPr>
        <w:br/>
      </w:r>
      <m:oMathPara>
        <m:oMath>
          <m:r>
            <w:rPr>
              <w:rFonts w:ascii="Cambria Math" w:hAnsi="Cambria Math" w:cs="Gisha"/>
            </w:rPr>
            <m:t xml:space="preserve">∀adj-nodes n,m: </m:t>
          </m:r>
          <m:r>
            <m:rPr>
              <m:sty m:val="bi"/>
            </m:rP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Gisha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Gisha"/>
            </w:rPr>
            <m:t>≤h</m:t>
          </m:r>
          <m:d>
            <m:dPr>
              <m:ctrlPr>
                <w:rPr>
                  <w:rFonts w:ascii="Cambria Math" w:hAnsi="Cambria Math" w:cs="Gish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Gisha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 w:cs="Gisha"/>
            </w:rPr>
            <m:t>+c(n,m)</m:t>
          </m:r>
        </m:oMath>
      </m:oMathPara>
    </w:p>
    <w:p w14:paraId="06F14600" w14:textId="77777777" w:rsidR="003E0DD4" w:rsidRDefault="003E0DD4" w:rsidP="003E0DD4">
      <w:pPr>
        <w:bidi w:val="0"/>
        <w:rPr>
          <w:rFonts w:ascii="Gisha" w:hAnsi="Gisha" w:cs="Gisha"/>
        </w:rPr>
      </w:pPr>
    </w:p>
    <w:p w14:paraId="2129A2F3" w14:textId="7842CD22" w:rsidR="003E0DD4" w:rsidRDefault="003E0DD4" w:rsidP="003E0DD4">
      <w:pPr>
        <w:bidi w:val="0"/>
        <w:rPr>
          <w:rFonts w:ascii="Gisha" w:hAnsi="Gisha" w:cs="Gisha"/>
        </w:rPr>
      </w:pPr>
      <w:r w:rsidRPr="003E0DD4">
        <w:rPr>
          <w:rFonts w:ascii="Gisha" w:hAnsi="Gisha" w:cs="Gisha"/>
        </w:rPr>
        <w:t xml:space="preserve">Let's consider two adjacent nodes n and m, which are horizontally, vertically, or diagonally connected in </w:t>
      </w:r>
      <w:r>
        <w:rPr>
          <w:rFonts w:ascii="Gisha" w:hAnsi="Gisha" w:cs="Gisha"/>
        </w:rPr>
        <w:t>our matrix</w:t>
      </w:r>
      <w:r w:rsidRPr="003E0DD4">
        <w:rPr>
          <w:rFonts w:ascii="Gisha" w:hAnsi="Gisha" w:cs="Gisha"/>
        </w:rPr>
        <w:t xml:space="preserve">. Let </w:t>
      </w:r>
      <w:proofErr w:type="gramStart"/>
      <w:r w:rsidRPr="003E0DD4">
        <w:rPr>
          <w:rFonts w:ascii="Gisha" w:hAnsi="Gisha" w:cs="Gisha"/>
        </w:rPr>
        <w:t>c(</w:t>
      </w:r>
      <w:proofErr w:type="gramEnd"/>
      <w:r w:rsidRPr="003E0DD4">
        <w:rPr>
          <w:rFonts w:ascii="Gisha" w:hAnsi="Gisha" w:cs="Gisha"/>
        </w:rPr>
        <w:t>n, m) denote the cost of moving from n to m, which is 1 for horizontal, vertical, and diagonal movements.</w:t>
      </w:r>
    </w:p>
    <w:p w14:paraId="38B09E12" w14:textId="61850B48" w:rsidR="004F644C" w:rsidRDefault="003E0DD4" w:rsidP="003E0DD4">
      <w:pPr>
        <w:bidi w:val="0"/>
        <w:rPr>
          <w:rFonts w:ascii="Gisha" w:hAnsi="Gisha" w:cs="Gisha"/>
        </w:rPr>
      </w:pPr>
      <w:r w:rsidRPr="003E0DD4">
        <w:rPr>
          <w:rFonts w:ascii="Gisha" w:hAnsi="Gisha" w:cs="Gisha"/>
        </w:rPr>
        <w:t xml:space="preserve">The heuristic value </w:t>
      </w:r>
      <w:r>
        <w:rPr>
          <w:rFonts w:ascii="Gisha" w:hAnsi="Gisha" w:cs="Gisha"/>
        </w:rPr>
        <w:t xml:space="preserve">for nodes n, m </w:t>
      </w:r>
      <w:proofErr w:type="gramStart"/>
      <w:r>
        <w:rPr>
          <w:rFonts w:ascii="Gisha" w:hAnsi="Gisha" w:cs="Gisha"/>
        </w:rPr>
        <w:t>are</w:t>
      </w:r>
      <w:proofErr w:type="gramEnd"/>
      <w:r>
        <w:rPr>
          <w:rFonts w:ascii="Gisha" w:hAnsi="Gisha" w:cs="Gisha"/>
        </w:rPr>
        <w:t xml:space="preserve"> h(n), h(m) respectively (</w:t>
      </w:r>
      <w:r w:rsidR="00AD0A95">
        <w:rPr>
          <w:rFonts w:ascii="Gisha" w:hAnsi="Gisha" w:cs="Gisha"/>
        </w:rPr>
        <w:t xml:space="preserve">I already defined what h is </w:t>
      </w:r>
      <w:r w:rsidR="00AD0A95" w:rsidRPr="00AD0A95">
        <w:rPr>
          <w:rFonts w:ascii="Gisha" w:hAnsi="Gisha" w:cs="Gisha"/>
        </w:rPr>
        <w:sym w:font="Wingdings" w:char="F0E0"/>
      </w:r>
      <w:hyperlink w:anchor="Chebyshev_definition" w:history="1">
        <w:r w:rsidRPr="003E0DD4">
          <w:rPr>
            <w:rStyle w:val="Hyperlink"/>
            <w:rFonts w:ascii="Gisha" w:hAnsi="Gisha" w:cs="Gisha"/>
          </w:rPr>
          <w:t>definition here</w:t>
        </w:r>
      </w:hyperlink>
      <w:r>
        <w:rPr>
          <w:rFonts w:ascii="Gisha" w:hAnsi="Gisha" w:cs="Gisha"/>
        </w:rPr>
        <w:t>).</w:t>
      </w:r>
    </w:p>
    <w:p w14:paraId="4B229414" w14:textId="5B55FC70" w:rsidR="00136BAF" w:rsidRPr="00136BAF" w:rsidRDefault="00136BAF" w:rsidP="00136BAF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>Now, let's analyze the possible cases</w:t>
      </w:r>
      <w:r w:rsidRPr="00136BAF">
        <w:rPr>
          <w:rFonts w:ascii="Gisha" w:hAnsi="Gisha" w:cs="Gisha"/>
          <w:rtl/>
        </w:rPr>
        <w:t>:</w:t>
      </w:r>
    </w:p>
    <w:p w14:paraId="0897A7D3" w14:textId="77777777" w:rsidR="00136BAF" w:rsidRPr="00136BAF" w:rsidRDefault="00136BAF" w:rsidP="00136BAF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  <w:u w:val="single"/>
        </w:rPr>
        <w:t>Case 1</w:t>
      </w:r>
      <w:r w:rsidRPr="00136BAF">
        <w:rPr>
          <w:rFonts w:ascii="Gisha" w:hAnsi="Gisha" w:cs="Gisha"/>
        </w:rPr>
        <w:t>: Horizontal or vertical movement from n to m</w:t>
      </w:r>
      <w:r w:rsidRPr="00136BAF">
        <w:rPr>
          <w:rFonts w:ascii="Gisha" w:hAnsi="Gisha" w:cs="Gisha"/>
          <w:rtl/>
        </w:rPr>
        <w:t>:</w:t>
      </w:r>
    </w:p>
    <w:p w14:paraId="4FB8310D" w14:textId="3D0DF3FD" w:rsidR="003E0DD4" w:rsidRDefault="00136BAF" w:rsidP="00136BAF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 xml:space="preserve">In this case, the cost of moving from n to </w:t>
      </w:r>
      <w:proofErr w:type="spellStart"/>
      <w:r w:rsidRPr="00136BAF">
        <w:rPr>
          <w:rFonts w:ascii="Gisha" w:hAnsi="Gisha" w:cs="Gisha"/>
        </w:rPr>
        <w:t>m</w:t>
      </w:r>
      <w:proofErr w:type="spellEnd"/>
      <w:r w:rsidRPr="00136BAF">
        <w:rPr>
          <w:rFonts w:ascii="Gisha" w:hAnsi="Gisha" w:cs="Gisha"/>
        </w:rPr>
        <w:t xml:space="preserve"> is 1.</w:t>
      </w:r>
    </w:p>
    <w:p w14:paraId="046E7330" w14:textId="53F8092A" w:rsidR="00136BAF" w:rsidRPr="00136BAF" w:rsidRDefault="00136BAF" w:rsidP="00136BAF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>Without loss of generality, let's assume</w:t>
      </w:r>
      <w:r>
        <w:rPr>
          <w:rFonts w:ascii="Gisha" w:hAnsi="Gisha" w:cs="Gisha"/>
        </w:rPr>
        <w:t xml:space="preserve">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n,g</m:t>
            </m:r>
          </m:e>
        </m:d>
        <m:r>
          <w:rPr>
            <w:rFonts w:ascii="Cambria Math" w:hAnsi="Cambria Math" w:cs="Gisha"/>
          </w:rPr>
          <m:t xml:space="preserve">≥ </m:t>
        </m:r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n,g</m:t>
            </m:r>
          </m:e>
        </m:d>
        <m:r>
          <w:rPr>
            <w:rFonts w:ascii="Cambria Math" w:hAnsi="Cambria Math" w:cs="Gisha"/>
          </w:rPr>
          <m:t xml:space="preserve">, </m:t>
        </m:r>
      </m:oMath>
      <w:r>
        <w:rPr>
          <w:rFonts w:ascii="Gisha" w:eastAsiaTheme="minorEastAsia" w:hAnsi="Gisha" w:cs="Gisha"/>
        </w:rPr>
        <w:br/>
      </w:r>
      <w:r>
        <w:rPr>
          <w:rFonts w:ascii="Gisha" w:hAnsi="Gisha" w:cs="Gisha"/>
        </w:rPr>
        <w:t>Therefore</w:t>
      </w:r>
      <w:r w:rsidRPr="00136BAF">
        <w:rPr>
          <w:rFonts w:ascii="Gisha" w:hAnsi="Gisha" w:cs="Gisha"/>
        </w:rPr>
        <w:t xml:space="preserve">, </w:t>
      </w:r>
      <w:r>
        <w:rPr>
          <w:rFonts w:ascii="Gisha" w:hAnsi="Gisha" w:cs="Gisha"/>
        </w:rPr>
        <w:t xml:space="preserve"> </w:t>
      </w:r>
      <m:oMath>
        <m:r>
          <w:rPr>
            <w:rFonts w:ascii="Cambria Math" w:hAnsi="Cambria Math" w:cs="Gisha"/>
          </w:rPr>
          <m:t>h</m:t>
        </m:r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</m:t>
            </m:r>
          </m:e>
        </m:d>
        <m:r>
          <w:rPr>
            <w:rFonts w:ascii="Cambria Math" w:hAnsi="Cambria Math" w:cs="Gisha"/>
          </w:rPr>
          <m:t xml:space="preserve">= </m:t>
        </m:r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136BAF">
        <w:rPr>
          <w:rFonts w:ascii="Gisha" w:hAnsi="Gisha" w:cs="Gisha"/>
          <w:rtl/>
        </w:rPr>
        <w:t>.</w:t>
      </w:r>
    </w:p>
    <w:p w14:paraId="39F4C9C1" w14:textId="0EA976AE" w:rsidR="00136BAF" w:rsidRPr="00136BAF" w:rsidRDefault="00136BAF" w:rsidP="00136BAF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 xml:space="preserve">Since n and m are adjacent horizontally or vertically, the difference in their x-coordinates or y-coordinates will be at most 1. </w:t>
      </w:r>
      <w:r>
        <w:rPr>
          <w:rFonts w:ascii="Gisha" w:hAnsi="Gisha" w:cs="Gisha"/>
        </w:rPr>
        <w:br/>
      </w:r>
      <w:r w:rsidRPr="00136BAF">
        <w:rPr>
          <w:rFonts w:ascii="Gisha" w:hAnsi="Gisha" w:cs="Gisha"/>
        </w:rPr>
        <w:t xml:space="preserve">Thus, we have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n,m</m:t>
            </m:r>
          </m:e>
        </m:d>
        <m:r>
          <w:rPr>
            <w:rFonts w:ascii="Cambria Math" w:hAnsi="Cambria Math" w:cs="Gisha"/>
          </w:rPr>
          <m:t xml:space="preserve">≤1 and </m:t>
        </m:r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n,m</m:t>
            </m:r>
          </m:e>
        </m:d>
        <m:r>
          <w:rPr>
            <w:rFonts w:ascii="Cambria Math" w:hAnsi="Cambria Math" w:cs="Gisha"/>
          </w:rPr>
          <m:t>≤1.</m:t>
        </m:r>
      </m:oMath>
    </w:p>
    <w:p w14:paraId="7EECCF5F" w14:textId="77777777" w:rsidR="00136BAF" w:rsidRDefault="00136BAF" w:rsidP="00136BAF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>Therefore, we can conclude that</w:t>
      </w:r>
      <w:r w:rsidRPr="00136BAF">
        <w:rPr>
          <w:rFonts w:ascii="Gisha" w:hAnsi="Gisha" w:cs="Gisha"/>
          <w:rtl/>
        </w:rPr>
        <w:t>:</w:t>
      </w:r>
    </w:p>
    <w:p w14:paraId="1619BA74" w14:textId="1CF5FCE6" w:rsidR="00A92835" w:rsidRPr="00136BAF" w:rsidRDefault="00A92835" w:rsidP="00A92835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 xml:space="preserve">=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n,g</m:t>
              </m:r>
            </m:e>
          </m:d>
          <m:r>
            <w:rPr>
              <w:rFonts w:ascii="Cambria Math" w:hAnsi="Cambria Math" w:cs="Gisha"/>
            </w:rPr>
            <m:t xml:space="preserve">≤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m,g</m:t>
              </m:r>
            </m:e>
          </m:d>
          <m:r>
            <w:rPr>
              <w:rFonts w:ascii="Cambria Math" w:hAnsi="Cambria Math" w:cs="Gisha"/>
            </w:rPr>
            <m:t xml:space="preserve">+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n,m</m:t>
              </m:r>
            </m:e>
          </m:d>
          <m:r>
            <w:rPr>
              <w:rFonts w:ascii="Cambria Math" w:hAnsi="Cambria Math" w:cs="Gisha"/>
            </w:rPr>
            <m:t>≤h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m</m:t>
              </m:r>
            </m:e>
          </m:d>
          <m:r>
            <w:rPr>
              <w:rFonts w:ascii="Cambria Math" w:hAnsi="Cambria Math" w:cs="Gisha"/>
            </w:rPr>
            <m:t>+1=</m:t>
          </m:r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m</m:t>
              </m:r>
            </m:e>
          </m:d>
          <m:r>
            <w:rPr>
              <w:rFonts w:ascii="Cambria Math" w:hAnsi="Cambria Math" w:cs="Gisha"/>
            </w:rPr>
            <m:t>+c(n,m)</m:t>
          </m:r>
        </m:oMath>
      </m:oMathPara>
    </w:p>
    <w:p w14:paraId="60FF7BF5" w14:textId="1C299CBE" w:rsidR="00D36A79" w:rsidRDefault="00D36A79" w:rsidP="00D36A79">
      <w:pPr>
        <w:bidi w:val="0"/>
        <w:rPr>
          <w:rFonts w:ascii="Gisha" w:hAnsi="Gisha" w:cs="Gisha"/>
        </w:rPr>
      </w:pPr>
    </w:p>
    <w:p w14:paraId="7308F3F6" w14:textId="77777777" w:rsidR="00A92835" w:rsidRPr="00A92835" w:rsidRDefault="00A92835" w:rsidP="00A92835">
      <w:pPr>
        <w:bidi w:val="0"/>
        <w:rPr>
          <w:rFonts w:ascii="Gisha" w:hAnsi="Gisha" w:cs="Gisha"/>
        </w:rPr>
      </w:pPr>
      <w:r w:rsidRPr="00A92835">
        <w:rPr>
          <w:rFonts w:ascii="Gisha" w:hAnsi="Gisha" w:cs="Gisha"/>
          <w:u w:val="single"/>
        </w:rPr>
        <w:t>Case 2</w:t>
      </w:r>
      <w:r w:rsidRPr="00A92835">
        <w:rPr>
          <w:rFonts w:ascii="Gisha" w:hAnsi="Gisha" w:cs="Gisha"/>
        </w:rPr>
        <w:t>: Diagonal movement from n to m</w:t>
      </w:r>
      <w:r w:rsidRPr="00A92835">
        <w:rPr>
          <w:rFonts w:ascii="Gisha" w:hAnsi="Gisha" w:cs="Gisha"/>
          <w:rtl/>
        </w:rPr>
        <w:t>:</w:t>
      </w:r>
    </w:p>
    <w:p w14:paraId="62372ACF" w14:textId="5D5BA903" w:rsidR="00A92835" w:rsidRDefault="00A92835" w:rsidP="00A92835">
      <w:pPr>
        <w:bidi w:val="0"/>
        <w:rPr>
          <w:rFonts w:ascii="Gisha" w:hAnsi="Gisha" w:cs="Gisha"/>
        </w:rPr>
      </w:pPr>
      <w:r w:rsidRPr="00A92835">
        <w:rPr>
          <w:rFonts w:ascii="Gisha" w:hAnsi="Gisha" w:cs="Gisha"/>
        </w:rPr>
        <w:t xml:space="preserve">In this case, the cost of moving from n to </w:t>
      </w:r>
      <w:proofErr w:type="spellStart"/>
      <w:r w:rsidRPr="00A92835">
        <w:rPr>
          <w:rFonts w:ascii="Gisha" w:hAnsi="Gisha" w:cs="Gisha"/>
        </w:rPr>
        <w:t>m</w:t>
      </w:r>
      <w:proofErr w:type="spellEnd"/>
      <w:r w:rsidRPr="00A92835">
        <w:rPr>
          <w:rFonts w:ascii="Gisha" w:hAnsi="Gisha" w:cs="Gisha"/>
        </w:rPr>
        <w:t xml:space="preserve"> is </w:t>
      </w:r>
      <w:r>
        <w:rPr>
          <w:rFonts w:ascii="Gisha" w:hAnsi="Gisha" w:cs="Gisha"/>
        </w:rPr>
        <w:t xml:space="preserve">also </w:t>
      </w:r>
      <w:r w:rsidRPr="00A92835">
        <w:rPr>
          <w:rFonts w:ascii="Gisha" w:hAnsi="Gisha" w:cs="Gisha"/>
        </w:rPr>
        <w:t>1.</w:t>
      </w:r>
    </w:p>
    <w:p w14:paraId="2F877A96" w14:textId="77777777" w:rsidR="00A92835" w:rsidRPr="00136BAF" w:rsidRDefault="00A92835" w:rsidP="00A92835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>Without loss of generality, let's assume</w:t>
      </w:r>
      <w:r>
        <w:rPr>
          <w:rFonts w:ascii="Gisha" w:hAnsi="Gisha" w:cs="Gisha"/>
        </w:rPr>
        <w:t xml:space="preserve">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n,g</m:t>
            </m:r>
          </m:e>
        </m:d>
        <m:r>
          <w:rPr>
            <w:rFonts w:ascii="Cambria Math" w:hAnsi="Cambria Math" w:cs="Gisha"/>
          </w:rPr>
          <m:t xml:space="preserve">≥ </m:t>
        </m:r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n,g</m:t>
            </m:r>
          </m:e>
        </m:d>
        <m:r>
          <w:rPr>
            <w:rFonts w:ascii="Cambria Math" w:hAnsi="Cambria Math" w:cs="Gisha"/>
          </w:rPr>
          <m:t xml:space="preserve">, </m:t>
        </m:r>
      </m:oMath>
      <w:r>
        <w:rPr>
          <w:rFonts w:ascii="Gisha" w:eastAsiaTheme="minorEastAsia" w:hAnsi="Gisha" w:cs="Gisha"/>
        </w:rPr>
        <w:br/>
      </w:r>
      <w:r>
        <w:rPr>
          <w:rFonts w:ascii="Gisha" w:hAnsi="Gisha" w:cs="Gisha"/>
        </w:rPr>
        <w:t>Therefore</w:t>
      </w:r>
      <w:r w:rsidRPr="00136BAF">
        <w:rPr>
          <w:rFonts w:ascii="Gisha" w:hAnsi="Gisha" w:cs="Gisha"/>
        </w:rPr>
        <w:t xml:space="preserve">, </w:t>
      </w:r>
      <w:r>
        <w:rPr>
          <w:rFonts w:ascii="Gisha" w:hAnsi="Gisha" w:cs="Gisha"/>
        </w:rPr>
        <w:t xml:space="preserve"> </w:t>
      </w:r>
      <m:oMath>
        <m:r>
          <w:rPr>
            <w:rFonts w:ascii="Cambria Math" w:hAnsi="Cambria Math" w:cs="Gisha"/>
          </w:rPr>
          <m:t>h</m:t>
        </m:r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</m:t>
            </m:r>
          </m:e>
        </m:d>
        <m:r>
          <w:rPr>
            <w:rFonts w:ascii="Cambria Math" w:hAnsi="Cambria Math" w:cs="Gisha"/>
          </w:rPr>
          <m:t xml:space="preserve">= </m:t>
        </m:r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r>
          <w:rPr>
            <w:rFonts w:ascii="Cambria Math" w:hAnsi="Cambria Math" w:cs="Gisha"/>
          </w:rPr>
          <m:t>(n,g)</m:t>
        </m:r>
      </m:oMath>
      <w:r w:rsidRPr="00136BAF">
        <w:rPr>
          <w:rFonts w:ascii="Gisha" w:hAnsi="Gisha" w:cs="Gisha"/>
          <w:rtl/>
        </w:rPr>
        <w:t>.</w:t>
      </w:r>
    </w:p>
    <w:p w14:paraId="5E0652C1" w14:textId="77777777" w:rsidR="00A92835" w:rsidRPr="00A92835" w:rsidRDefault="00A92835" w:rsidP="00A92835">
      <w:pPr>
        <w:bidi w:val="0"/>
        <w:rPr>
          <w:rFonts w:ascii="Gisha" w:hAnsi="Gisha" w:cs="Gisha"/>
        </w:rPr>
      </w:pPr>
    </w:p>
    <w:p w14:paraId="41F604FE" w14:textId="77777777" w:rsidR="00A92835" w:rsidRPr="00136BAF" w:rsidRDefault="00A92835" w:rsidP="00A92835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 xml:space="preserve">Since n and m are adjacent horizontally or vertically, the difference in their x-coordinates or y-coordinates will be at most 1. </w:t>
      </w:r>
      <w:r>
        <w:rPr>
          <w:rFonts w:ascii="Gisha" w:hAnsi="Gisha" w:cs="Gisha"/>
        </w:rPr>
        <w:br/>
      </w:r>
      <w:r w:rsidRPr="00136BAF">
        <w:rPr>
          <w:rFonts w:ascii="Gisha" w:hAnsi="Gisha" w:cs="Gisha"/>
        </w:rPr>
        <w:t xml:space="preserve">Thus, we have </w:t>
      </w:r>
      <m:oMath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x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n,m</m:t>
            </m:r>
          </m:e>
        </m:d>
        <m:r>
          <w:rPr>
            <w:rFonts w:ascii="Cambria Math" w:hAnsi="Cambria Math" w:cs="Gisha"/>
          </w:rPr>
          <m:t xml:space="preserve">≤1 and </m:t>
        </m:r>
        <m:sSub>
          <m:sSubPr>
            <m:ctrlPr>
              <w:rPr>
                <w:rFonts w:ascii="Cambria Math" w:hAnsi="Cambria Math" w:cs="Gisha"/>
                <w:i/>
              </w:rPr>
            </m:ctrlPr>
          </m:sSubPr>
          <m:e>
            <m:r>
              <w:rPr>
                <w:rFonts w:ascii="Cambria Math" w:hAnsi="Cambria Math" w:cs="Gisha"/>
              </w:rPr>
              <m:t>d</m:t>
            </m:r>
          </m:e>
          <m:sub>
            <m:r>
              <w:rPr>
                <w:rFonts w:ascii="Cambria Math" w:hAnsi="Cambria Math" w:cs="Gisha"/>
              </w:rPr>
              <m:t>y</m:t>
            </m:r>
          </m:sub>
        </m:sSub>
        <m:d>
          <m:dPr>
            <m:ctrlPr>
              <w:rPr>
                <w:rFonts w:ascii="Cambria Math" w:hAnsi="Cambria Math" w:cs="Gisha"/>
                <w:i/>
              </w:rPr>
            </m:ctrlPr>
          </m:dPr>
          <m:e>
            <m:r>
              <w:rPr>
                <w:rFonts w:ascii="Cambria Math" w:hAnsi="Cambria Math" w:cs="Gisha"/>
              </w:rPr>
              <m:t>n,m</m:t>
            </m:r>
          </m:e>
        </m:d>
        <m:r>
          <w:rPr>
            <w:rFonts w:ascii="Cambria Math" w:hAnsi="Cambria Math" w:cs="Gisha"/>
          </w:rPr>
          <m:t>≤1.</m:t>
        </m:r>
      </m:oMath>
    </w:p>
    <w:p w14:paraId="162A4D8E" w14:textId="77777777" w:rsidR="00A92835" w:rsidRDefault="00A92835" w:rsidP="00A92835">
      <w:pPr>
        <w:bidi w:val="0"/>
        <w:rPr>
          <w:rFonts w:ascii="Gisha" w:hAnsi="Gisha" w:cs="Gisha"/>
        </w:rPr>
      </w:pPr>
      <w:r w:rsidRPr="00136BAF">
        <w:rPr>
          <w:rFonts w:ascii="Gisha" w:hAnsi="Gisha" w:cs="Gisha"/>
        </w:rPr>
        <w:t>Therefore, we can conclude that</w:t>
      </w:r>
      <w:r w:rsidRPr="00136BAF">
        <w:rPr>
          <w:rFonts w:ascii="Gisha" w:hAnsi="Gisha" w:cs="Gisha"/>
          <w:rtl/>
        </w:rPr>
        <w:t>:</w:t>
      </w:r>
    </w:p>
    <w:p w14:paraId="6FEE0CC9" w14:textId="77777777" w:rsidR="00A92835" w:rsidRPr="00136BAF" w:rsidRDefault="00A92835" w:rsidP="00A92835">
      <w:pPr>
        <w:bidi w:val="0"/>
        <w:rPr>
          <w:rFonts w:ascii="Gisha" w:hAnsi="Gisha" w:cs="Gisha"/>
        </w:rPr>
      </w:pPr>
      <m:oMathPara>
        <m:oMath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</m:t>
              </m:r>
            </m:e>
          </m:d>
          <m:r>
            <w:rPr>
              <w:rFonts w:ascii="Cambria Math" w:hAnsi="Cambria Math" w:cs="Gisha"/>
            </w:rPr>
            <m:t xml:space="preserve">=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n,g</m:t>
              </m:r>
            </m:e>
          </m:d>
          <m:r>
            <w:rPr>
              <w:rFonts w:ascii="Cambria Math" w:hAnsi="Cambria Math" w:cs="Gisha"/>
            </w:rPr>
            <m:t xml:space="preserve">≤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m,g</m:t>
              </m:r>
            </m:e>
          </m:d>
          <m:r>
            <w:rPr>
              <w:rFonts w:ascii="Cambria Math" w:hAnsi="Cambria Math" w:cs="Gisha"/>
            </w:rPr>
            <m:t xml:space="preserve">+ </m:t>
          </m:r>
          <m:sSub>
            <m:sSubPr>
              <m:ctrlPr>
                <w:rPr>
                  <w:rFonts w:ascii="Cambria Math" w:hAnsi="Cambria Math" w:cs="Gisha"/>
                  <w:i/>
                </w:rPr>
              </m:ctrlPr>
            </m:sSubPr>
            <m:e>
              <m:r>
                <w:rPr>
                  <w:rFonts w:ascii="Cambria Math" w:hAnsi="Cambria Math" w:cs="Gisha"/>
                </w:rPr>
                <m:t>d</m:t>
              </m:r>
            </m:e>
            <m:sub>
              <m:r>
                <w:rPr>
                  <w:rFonts w:ascii="Cambria Math" w:hAnsi="Cambria Math" w:cs="Gish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n,m</m:t>
              </m:r>
            </m:e>
          </m:d>
          <m:r>
            <w:rPr>
              <w:rFonts w:ascii="Cambria Math" w:hAnsi="Cambria Math" w:cs="Gisha"/>
            </w:rPr>
            <m:t>≤h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m</m:t>
              </m:r>
            </m:e>
          </m:d>
          <m:r>
            <w:rPr>
              <w:rFonts w:ascii="Cambria Math" w:hAnsi="Cambria Math" w:cs="Gisha"/>
            </w:rPr>
            <m:t>+1=</m:t>
          </m:r>
          <m:r>
            <w:rPr>
              <w:rFonts w:ascii="Cambria Math" w:hAnsi="Cambria Math" w:cs="Gisha"/>
            </w:rPr>
            <m:t>h</m:t>
          </m:r>
          <m:d>
            <m:dPr>
              <m:ctrlPr>
                <w:rPr>
                  <w:rFonts w:ascii="Cambria Math" w:hAnsi="Cambria Math" w:cs="Gisha"/>
                  <w:i/>
                </w:rPr>
              </m:ctrlPr>
            </m:dPr>
            <m:e>
              <m:r>
                <w:rPr>
                  <w:rFonts w:ascii="Cambria Math" w:hAnsi="Cambria Math" w:cs="Gisha"/>
                </w:rPr>
                <m:t>m</m:t>
              </m:r>
            </m:e>
          </m:d>
          <m:r>
            <w:rPr>
              <w:rFonts w:ascii="Cambria Math" w:hAnsi="Cambria Math" w:cs="Gisha"/>
            </w:rPr>
            <m:t>+c(n,m)</m:t>
          </m:r>
        </m:oMath>
      </m:oMathPara>
    </w:p>
    <w:p w14:paraId="13177BC9" w14:textId="77777777" w:rsidR="00A92835" w:rsidRPr="00A92835" w:rsidRDefault="00A92835" w:rsidP="00A92835">
      <w:pPr>
        <w:bidi w:val="0"/>
        <w:rPr>
          <w:rFonts w:ascii="Gisha" w:hAnsi="Gisha" w:cs="Gisha"/>
        </w:rPr>
      </w:pPr>
    </w:p>
    <w:p w14:paraId="7B87C0E9" w14:textId="334DDD93" w:rsidR="00A92835" w:rsidRDefault="00A92835" w:rsidP="00A92835">
      <w:pPr>
        <w:bidi w:val="0"/>
        <w:rPr>
          <w:rFonts w:ascii="Gisha" w:hAnsi="Gisha" w:cs="Gisha"/>
        </w:rPr>
      </w:pPr>
      <w:r w:rsidRPr="00A92835">
        <w:rPr>
          <w:rFonts w:ascii="Gisha" w:hAnsi="Gisha" w:cs="Gisha"/>
        </w:rPr>
        <w:t>In both cases, we have shown that</w:t>
      </w:r>
      <w:r>
        <w:rPr>
          <w:rFonts w:ascii="Gisha" w:hAnsi="Gisha" w:cs="Gisha"/>
        </w:rPr>
        <w:t xml:space="preserve"> </w:t>
      </w:r>
      <m:oMath>
        <m:r>
          <m:rPr>
            <m:sty m:val="bi"/>
          </m:rPr>
          <w:rPr>
            <w:rFonts w:ascii="Cambria Math" w:hAnsi="Cambria Math" w:cs="Gisha"/>
          </w:rPr>
          <m:t>h</m:t>
        </m:r>
        <m:d>
          <m:dPr>
            <m:ctrlPr>
              <w:rPr>
                <w:rFonts w:ascii="Cambria Math" w:hAnsi="Cambria Math" w:cs="Gish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Gisha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Gisha"/>
          </w:rPr>
          <m:t>≤h</m:t>
        </m:r>
        <m:d>
          <m:dPr>
            <m:ctrlPr>
              <w:rPr>
                <w:rFonts w:ascii="Cambria Math" w:hAnsi="Cambria Math" w:cs="Gish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Gisha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Gisha"/>
          </w:rPr>
          <m:t>+c(n,m)</m:t>
        </m:r>
      </m:oMath>
      <w:r>
        <w:rPr>
          <w:rFonts w:ascii="Gisha" w:hAnsi="Gisha" w:cs="Gisha"/>
        </w:rPr>
        <w:t xml:space="preserve">, </w:t>
      </w:r>
      <w:r w:rsidRPr="00A92835">
        <w:rPr>
          <w:rFonts w:ascii="Gisha" w:hAnsi="Gisha" w:cs="Gisha"/>
        </w:rPr>
        <w:t>satisfying the local consistency property.</w:t>
      </w:r>
    </w:p>
    <w:p w14:paraId="4BA71BDE" w14:textId="21B28FC5" w:rsidR="00A92835" w:rsidRDefault="00A92835" w:rsidP="00A92835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lastRenderedPageBreak/>
        <w:t>As for global consistency:</w:t>
      </w:r>
    </w:p>
    <w:p w14:paraId="32BF5D73" w14:textId="470630E3" w:rsidR="00A92835" w:rsidRPr="00A92835" w:rsidRDefault="00A92835" w:rsidP="00A92835">
      <w:pPr>
        <w:bidi w:val="0"/>
        <w:rPr>
          <w:rFonts w:ascii="Gisha" w:hAnsi="Gisha" w:cs="Gisha"/>
        </w:rPr>
      </w:pPr>
      <w:r w:rsidRPr="00A92835">
        <w:rPr>
          <w:rFonts w:ascii="Gisha" w:hAnsi="Gisha" w:cs="Gisha"/>
        </w:rPr>
        <w:t xml:space="preserve">To prove global consistency, we need to demonstrate that the consistency property holds for all nodes in </w:t>
      </w:r>
      <w:r>
        <w:rPr>
          <w:rFonts w:ascii="Gisha" w:hAnsi="Gisha" w:cs="Gisha"/>
        </w:rPr>
        <w:t>our</w:t>
      </w:r>
      <w:r w:rsidRPr="00A92835">
        <w:rPr>
          <w:rFonts w:ascii="Gisha" w:hAnsi="Gisha" w:cs="Gisha"/>
        </w:rPr>
        <w:t xml:space="preserve"> search </w:t>
      </w:r>
      <w:r>
        <w:rPr>
          <w:rFonts w:ascii="Gisha" w:hAnsi="Gisha" w:cs="Gisha"/>
        </w:rPr>
        <w:t>problem space</w:t>
      </w:r>
      <w:r w:rsidRPr="00A92835">
        <w:rPr>
          <w:rFonts w:ascii="Gisha" w:hAnsi="Gisha" w:cs="Gisha"/>
        </w:rPr>
        <w:t xml:space="preserve">, </w:t>
      </w:r>
      <w:r w:rsidRPr="00A92835">
        <w:rPr>
          <w:rFonts w:ascii="Gisha" w:hAnsi="Gisha" w:cs="Gisha"/>
          <w:u w:val="single"/>
        </w:rPr>
        <w:t>not just adjacent nodes</w:t>
      </w:r>
      <w:r w:rsidRPr="00A92835">
        <w:rPr>
          <w:rFonts w:ascii="Gisha" w:hAnsi="Gisha" w:cs="Gisha"/>
          <w:rtl/>
        </w:rPr>
        <w:t>.</w:t>
      </w:r>
    </w:p>
    <w:p w14:paraId="701ED04D" w14:textId="276B4CBD" w:rsidR="00A92835" w:rsidRPr="00A92835" w:rsidRDefault="00A92835" w:rsidP="00A92835">
      <w:pPr>
        <w:bidi w:val="0"/>
        <w:rPr>
          <w:rFonts w:ascii="Gisha" w:hAnsi="Gisha" w:cs="Gisha"/>
        </w:rPr>
      </w:pPr>
      <w:r w:rsidRPr="00A92835">
        <w:rPr>
          <w:rFonts w:ascii="Gisha" w:hAnsi="Gisha" w:cs="Gisha"/>
        </w:rPr>
        <w:t xml:space="preserve">The local consistency property ensures that the consistency property holds for any two adjacent nodes. By applying this property recursively for all pairs of adjacent nodes in a path from </w:t>
      </w:r>
      <w:r>
        <w:rPr>
          <w:rFonts w:ascii="Gisha" w:hAnsi="Gisha" w:cs="Gisha"/>
        </w:rPr>
        <w:t xml:space="preserve">node start ('S') </w:t>
      </w:r>
      <w:r w:rsidRPr="00A92835">
        <w:rPr>
          <w:rFonts w:ascii="Gisha" w:hAnsi="Gisha" w:cs="Gisha"/>
        </w:rPr>
        <w:t xml:space="preserve">to the </w:t>
      </w:r>
      <w:r>
        <w:rPr>
          <w:rFonts w:ascii="Gisha" w:hAnsi="Gisha" w:cs="Gisha"/>
        </w:rPr>
        <w:t>goal ('G')</w:t>
      </w:r>
      <w:r w:rsidRPr="00A92835">
        <w:rPr>
          <w:rFonts w:ascii="Gisha" w:hAnsi="Gisha" w:cs="Gisha"/>
        </w:rPr>
        <w:t>, we can establish global consistency</w:t>
      </w:r>
      <w:r w:rsidRPr="00A92835">
        <w:rPr>
          <w:rFonts w:ascii="Gisha" w:hAnsi="Gisha" w:cs="Gisha"/>
          <w:rtl/>
        </w:rPr>
        <w:t>.</w:t>
      </w:r>
    </w:p>
    <w:p w14:paraId="3A0D57BC" w14:textId="4671811E" w:rsidR="00A92835" w:rsidRPr="00545336" w:rsidRDefault="00A92835" w:rsidP="00953C87">
      <w:pPr>
        <w:bidi w:val="0"/>
        <w:rPr>
          <w:rFonts w:ascii="Gisha" w:hAnsi="Gisha" w:cs="Gisha"/>
        </w:rPr>
      </w:pPr>
      <w:r w:rsidRPr="00A92835">
        <w:rPr>
          <w:rFonts w:ascii="Gisha" w:hAnsi="Gisha" w:cs="Gisha"/>
        </w:rPr>
        <w:t>Since the Chebyshev distance heuristic satisfies the local consistency property for adjacent nodes, this property can be extended to all nodes along a path. Therefore, the Chebyshev distance heuristic is globally consistent</w:t>
      </w:r>
      <w:r w:rsidRPr="00A92835">
        <w:rPr>
          <w:rFonts w:ascii="Gisha" w:hAnsi="Gisha" w:cs="Gisha"/>
          <w:rtl/>
        </w:rPr>
        <w:t>.</w:t>
      </w:r>
    </w:p>
    <w:sectPr w:rsidR="00A92835" w:rsidRPr="00545336" w:rsidSect="00A108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CC"/>
    <w:rsid w:val="00035378"/>
    <w:rsid w:val="000B7838"/>
    <w:rsid w:val="00136BAF"/>
    <w:rsid w:val="001A2CC6"/>
    <w:rsid w:val="00271841"/>
    <w:rsid w:val="002F0E60"/>
    <w:rsid w:val="00321CC0"/>
    <w:rsid w:val="003E0DD4"/>
    <w:rsid w:val="004C0D36"/>
    <w:rsid w:val="004F644C"/>
    <w:rsid w:val="00540C8D"/>
    <w:rsid w:val="00545336"/>
    <w:rsid w:val="006C0477"/>
    <w:rsid w:val="006E1320"/>
    <w:rsid w:val="0077051D"/>
    <w:rsid w:val="00872775"/>
    <w:rsid w:val="00873B81"/>
    <w:rsid w:val="00953C87"/>
    <w:rsid w:val="00A108CE"/>
    <w:rsid w:val="00A92835"/>
    <w:rsid w:val="00AD0A95"/>
    <w:rsid w:val="00B63CE5"/>
    <w:rsid w:val="00B76BCC"/>
    <w:rsid w:val="00C10253"/>
    <w:rsid w:val="00CA4E50"/>
    <w:rsid w:val="00D0526E"/>
    <w:rsid w:val="00D07F7E"/>
    <w:rsid w:val="00D36A79"/>
    <w:rsid w:val="00DC6D65"/>
    <w:rsid w:val="00F231E0"/>
    <w:rsid w:val="00F6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8A44"/>
  <w15:chartTrackingRefBased/>
  <w15:docId w15:val="{E93D1BA8-51C8-419B-9B3A-89E5B00F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D36"/>
    <w:pPr>
      <w:bidi/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0253"/>
    <w:rPr>
      <w:color w:val="808080"/>
    </w:rPr>
  </w:style>
  <w:style w:type="character" w:styleId="Hyperlink">
    <w:name w:val="Hyperlink"/>
    <w:basedOn w:val="a0"/>
    <w:uiPriority w:val="99"/>
    <w:unhideWhenUsed/>
    <w:rsid w:val="003E0D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0DD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E0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1085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Mendel</dc:creator>
  <cp:keywords/>
  <dc:description/>
  <cp:lastModifiedBy>Or Mendel</cp:lastModifiedBy>
  <cp:revision>15</cp:revision>
  <dcterms:created xsi:type="dcterms:W3CDTF">2023-05-15T17:19:00Z</dcterms:created>
  <dcterms:modified xsi:type="dcterms:W3CDTF">2023-05-16T21:52:00Z</dcterms:modified>
</cp:coreProperties>
</file>