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56</w:t>
      </w:r>
    </w:p>
    <w:p>
      <w:pPr>
        <w:pStyle w:val="Author"/>
      </w:pPr>
      <w:r>
        <w:t xml:space="preserve">Деакиссим</w:t>
      </w:r>
      <w:r>
        <w:t xml:space="preserve"> </w:t>
      </w:r>
      <w:r>
        <w:t xml:space="preserve">Манн</w:t>
      </w:r>
      <w:r>
        <w:t xml:space="preserve"> </w:t>
      </w:r>
      <w:r>
        <w:t xml:space="preserve">Орнела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4973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49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19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b=0.06;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S(start=4905);</w:t>
      </w:r>
      <w:r>
        <w:br/>
      </w:r>
      <w:r>
        <w:rPr>
          <w:rStyle w:val="VerbatimChar"/>
        </w:rPr>
        <w:t xml:space="preserve">  Real I(start=49);</w:t>
      </w:r>
      <w:r>
        <w:br/>
      </w:r>
      <w:r>
        <w:rPr>
          <w:rStyle w:val="VerbatimChar"/>
        </w:rPr>
        <w:t xml:space="preserve">  Real R(start=19);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a=0.12;</w:t>
      </w:r>
      <w:r>
        <w:br/>
      </w:r>
      <w:r>
        <w:rPr>
          <w:rStyle w:val="VerbatimChar"/>
        </w:rPr>
        <w:t xml:space="preserve">  parameter  Real b=0.06;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S(start=4905);</w:t>
      </w:r>
      <w:r>
        <w:br/>
      </w:r>
      <w:r>
        <w:rPr>
          <w:rStyle w:val="VerbatimChar"/>
        </w:rPr>
        <w:t xml:space="preserve">  Real I(start=49);</w:t>
      </w:r>
      <w:r>
        <w:br/>
      </w:r>
      <w:r>
        <w:rPr>
          <w:rStyle w:val="VerbatimChar"/>
        </w:rPr>
        <w:t xml:space="preserve">  Real R(start=19);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StopTime=150,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Деакиссим Манн Орнела НФИбд-01-19</dc:creator>
  <dc:language>ru-RU</dc:language>
  <cp:keywords/>
  <dcterms:created xsi:type="dcterms:W3CDTF">2022-03-15T14:12:21Z</dcterms:created>
  <dcterms:modified xsi:type="dcterms:W3CDTF">2022-03-15T14:12:21Z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56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