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bgxv2isp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🦷 DentalBoutique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fh3muni2j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Services Catalogue &amp; Clinical Service Standards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1.0 – Patient-Facing + Operational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all core services offered at </w:t>
      </w:r>
      <w:r w:rsidDel="00000000" w:rsidR="00000000" w:rsidRPr="00000000">
        <w:rPr>
          <w:b w:val="1"/>
          <w:bCs w:val="1"/>
          <w:rtl w:val="0"/>
        </w:rPr>
        <w:t xml:space="preserve">DentalBoutique</w:t>
      </w:r>
      <w:r w:rsidDel="00000000" w:rsidR="00000000" w:rsidRPr="00000000">
        <w:rPr>
          <w:rtl w:val="0"/>
        </w:rPr>
        <w:t xml:space="preserve">, including clinical scope, pricing ranges, duration, materials used, and operational benchmarks.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hsa750b6ea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General &amp; Preventive Dentistry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kcypll3ae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Comprehensive Oral Exam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538663" cy="3025775"/>
            <wp:effectExtent b="0" l="0" r="0" t="0"/>
            <wp:docPr descr="https://images.openai.com/static-rsc-3/PechuBQO7nq4tNJrU765831GXj7Bat9e5v5mV4dzCGUyAq82nWDHfCjyNBTqZgJx1V0Le5pyR1WjrL39NT7dR1uq9vV2pZKCoc77i9b7HCM?purpose=fullsize&amp;v=1" id="6" name="image6.jpg"/>
            <a:graphic>
              <a:graphicData uri="http://schemas.openxmlformats.org/drawingml/2006/picture">
                <pic:pic>
                  <pic:nvPicPr>
                    <pic:cNvPr descr="https://images.openai.com/static-rsc-3/PechuBQO7nq4tNJrU765831GXj7Bat9e5v5mV4dzCGUyAq82nWDHfCjyNBTqZgJx1V0Le5pyR1WjrL39NT7dR1uq9vV2pZKCoc77i9b7HCM?purpose=fullsize&amp;v=1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02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Full diagnostic evaluation of teeth, gums, and oral structures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45–60 minutes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 Oral exam, gum assessment, occlusion review, oral cancer screening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X-rays: 2–4 bitewings (if needed)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$120–$250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Frequency: Every 6–12 months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KPI: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Diagnosis documentation rate: 100%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Treatment plan presentation rate: ≥ 95%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jsx6u6fe1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Professional Dental Cleaning (Prophylaxis)</w:t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410325" cy="4276725"/>
            <wp:effectExtent b="0" l="0" r="0" t="0"/>
            <wp:docPr descr="https://www.news-medical.net/image-handler/picture/2018/6/shutterstock_196219703.jpg" id="1" name="image5.jpg"/>
            <a:graphic>
              <a:graphicData uri="http://schemas.openxmlformats.org/drawingml/2006/picture">
                <pic:pic>
                  <pic:nvPicPr>
                    <pic:cNvPr descr="https://www.news-medical.net/image-handler/picture/2018/6/shutterstock_196219703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45–60 minutes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scaling, polishing, fluoride (optional)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$150–$300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Frequency: Every 6 months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Hygiene Rebooking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85%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qinxtdml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Deep Cleaning (Scaling &amp; Root Planing)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60–90 minutes per quadrant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2 appointments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$250–$400 per quadrant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anesthesia required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Benchmark: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Post-treatment pocket reduction ≥ 1–2mm improvement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nu5577t2hf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Restorative Dentistry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arqxpix4j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Composite Fillings</w:t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2192000" cy="8124825"/>
            <wp:effectExtent b="0" l="0" r="0" t="0"/>
            <wp:docPr descr="https://cdn.prod.website-files.com/5aea72796e8998ad94228604/5ba3da5380dab51487d12317_Curing%20Light.jpg" id="2" name="image4.jpg"/>
            <a:graphic>
              <a:graphicData uri="http://schemas.openxmlformats.org/drawingml/2006/picture">
                <pic:pic>
                  <pic:nvPicPr>
                    <pic:cNvPr descr="https://cdn.prod.website-files.com/5aea72796e8998ad94228604/5ba3da5380dab51487d12317_Curing%20Light.jpg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for:</w:t>
      </w:r>
      <w:r w:rsidDel="00000000" w:rsidR="00000000" w:rsidRPr="00000000">
        <w:rPr>
          <w:rtl w:val="0"/>
        </w:rPr>
        <w:t xml:space="preserve"> Cavities and minor tooth damage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30–60 minutes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Material: Tooth-colored composite resin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$180–$450 (depending on surface count)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Longevity: 5–10 years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Remake Rate Target:</w:t>
      </w:r>
      <w:r w:rsidDel="00000000" w:rsidR="00000000" w:rsidRPr="00000000">
        <w:rPr>
          <w:rtl w:val="0"/>
        </w:rPr>
        <w:t xml:space="preserve"> &lt; 3%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f1fnpn4x3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Dental Crowns</w:t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9525000" cy="7839075"/>
            <wp:effectExtent b="0" l="0" r="0" t="0"/>
            <wp:docPr descr="https://media.healthdirect.org.au/images/inline/original/dental-crown-procedure-illustration-c33196.jpg" id="3" name="image1.jpg"/>
            <a:graphic>
              <a:graphicData uri="http://schemas.openxmlformats.org/drawingml/2006/picture">
                <pic:pic>
                  <pic:nvPicPr>
                    <pic:cNvPr descr="https://media.healthdirect.org.au/images/inline/original/dental-crown-procedure-illustration-c33196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90 minutes prep + 20 min placement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Material: Zirconia or porcelain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$1,200–$1,800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turnaround: 7–10 days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Warranty:</w:t>
      </w:r>
      <w:r w:rsidDel="00000000" w:rsidR="00000000" w:rsidRPr="00000000">
        <w:rPr>
          <w:rtl w:val="0"/>
        </w:rPr>
        <w:t xml:space="preserve"> 2 years (under normal use)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qe213r1c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Dental Bridges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90 minutes prep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$2,500–$4,500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Lifespan: 10–15 years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t8c7g3wigc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Endodontics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1f50aj7b0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Root Canal Therapy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2365805" cy="12365805"/>
            <wp:effectExtent b="0" l="0" r="0" t="0"/>
            <wp:docPr descr="https://images.openai.com/static-rsc-3/qi-8xshIhSaLCXlpja9HC3p2W5JRbiws5FCuuD2G9TQzx4K6rSPg9dG-dQfVBYBztAE4W6e4hiG6Z8XO3H_Py-Z0SFfSatKzajHkIqmimx4?purpose=fullsize&amp;v=1" id="7" name="image7.jpg"/>
            <a:graphic>
              <a:graphicData uri="http://schemas.openxmlformats.org/drawingml/2006/picture">
                <pic:pic>
                  <pic:nvPicPr>
                    <pic:cNvPr descr="https://images.openai.com/static-rsc-3/qi-8xshIhSaLCXlpja9HC3p2W5JRbiws5FCuuD2G9TQzx4K6rSPg9dG-dQfVBYBztAE4W6e4hiG6Z8XO3H_Py-Z0SFfSatKzajHkIqmimx4?purpose=fullsize&amp;v=1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5805" cy="1236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for:</w:t>
      </w:r>
      <w:r w:rsidDel="00000000" w:rsidR="00000000" w:rsidRPr="00000000">
        <w:rPr>
          <w:rtl w:val="0"/>
        </w:rPr>
        <w:t xml:space="preserve"> Infected tooth pulp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90–120 minutes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 tooth: $900–$1,200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Premolar: $1,100–$1,400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Molar: $1,300–$1,800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crown placement after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Rate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90%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7tjnx9xlzw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Cosmetic Dentistry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yve9aw2y9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Professional Teeth Whitening</w:t>
      </w:r>
    </w:p>
    <w:p w:rsidR="00000000" w:rsidDel="00000000" w:rsidP="00000000" w:rsidRDefault="00000000" w:rsidRPr="00000000" w14:paraId="0000005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7432054" cy="11148081"/>
            <wp:effectExtent b="0" l="0" r="0" t="0"/>
            <wp:docPr descr="https://images.openai.com/static-rsc-3/zjt7E2FKhJ_VwGR5I0yTBaNytn0nVRVAFWZGM_rIpMKIPrq1LLtgaCMo5rsz0nZwUwzqIZJ0nR2np7hERDPzyoQSFmoJFWWM-1g7U7rd_Kg?purpose=fullsize&amp;v=1" id="9" name="image3.jpg"/>
            <a:graphic>
              <a:graphicData uri="http://schemas.openxmlformats.org/drawingml/2006/picture">
                <pic:pic>
                  <pic:nvPicPr>
                    <pic:cNvPr descr="https://images.openai.com/static-rsc-3/zjt7E2FKhJ_VwGR5I0yTBaNytn0nVRVAFWZGM_rIpMKIPrq1LLtgaCMo5rsz0nZwUwzqIZJ0nR2np7hERDPzyoQSFmoJFWWM-1g7U7rd_Kg?purpose=fullsize&amp;v=1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2054" cy="1114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In-office duration: 60–90 minutes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Take-home kit option available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In-office: $400–$700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Take-home kit: $250–$400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Shade Improvement Goal:</w:t>
      </w:r>
      <w:r w:rsidDel="00000000" w:rsidR="00000000" w:rsidRPr="00000000">
        <w:rPr>
          <w:rtl w:val="0"/>
        </w:rPr>
        <w:t xml:space="preserve"> 2–6 shades lighter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ojo1k0l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Porcelain Veneers</w:t>
      </w:r>
    </w:p>
    <w:p w:rsidR="00000000" w:rsidDel="00000000" w:rsidP="00000000" w:rsidRDefault="00000000" w:rsidRPr="00000000" w14:paraId="0000006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9198990" cy="9198990"/>
            <wp:effectExtent b="0" l="0" r="0" t="0"/>
            <wp:docPr descr="https://images.openai.com/static-rsc-3/tN6h7QxxSbSKgP8rzBmweaULRQvr9_hJ33iesVcFh_ir2p3XFERqYjwHhd06C0f_7YRiZNUTikrxv1ZMDNy70hCb2wdBYOGk55p90f30pdY?purpose=fullsize&amp;v=1" id="4" name="image2.jpg"/>
            <a:graphic>
              <a:graphicData uri="http://schemas.openxmlformats.org/drawingml/2006/picture">
                <pic:pic>
                  <pic:nvPicPr>
                    <pic:cNvPr descr="https://images.openai.com/static-rsc-3/tN6h7QxxSbSKgP8rzBmweaULRQvr9_hJ33iesVcFh_ir2p3XFERqYjwHhd06C0f_7YRiZNUTikrxv1ZMDNy70hCb2wdBYOGk55p90f30pdY?purpose=fullsize&amp;v=1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8990" cy="919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2 visits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tooth: $1,200–$2,000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Lifespan: 10–15 years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Acceptance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60% for cosmetic consults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kpq4bvefwh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Orthodontics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gr4wy1iu8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Clear Aligners (e.g., Invisalign-style)</w:t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8813" cy="3825499"/>
            <wp:effectExtent b="0" l="0" r="0" t="0"/>
            <wp:docPr descr="https://images.openai.com/static-rsc-3/cknNS7rw_LaHn2pgI_7P88ZTnWCzVNvgXE7a-MNDNV1SzCJwWJAty7RAj-ezjHoDXMgfNBn7H8luyqwWckF2mDViwgwnlcIhGIbFT8foECY?purpose=fullsize&amp;v=1" id="8" name="image9.jpg"/>
            <a:graphic>
              <a:graphicData uri="http://schemas.openxmlformats.org/drawingml/2006/picture">
                <pic:pic>
                  <pic:nvPicPr>
                    <pic:cNvPr descr="https://images.openai.com/static-rsc-3/cknNS7rw_LaHn2pgI_7P88ZTnWCzVNvgXE7a-MNDNV1SzCJwWJAty7RAj-ezjHoDXMgfNBn7H8luyqwWckF2mDViwgwnlcIhGIbFT8foECY?purpose=fullsize&amp;v=1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82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6–18 months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scan required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$3,500–$6,500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plans available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Completion Rate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90%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ea7kkjhgiv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Oral Surgery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n9xawim3d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Tooth Extractions</w:t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7620000" cy="8372475"/>
            <wp:effectExtent b="0" l="0" r="0" t="0"/>
            <wp:docPr descr="https://my.clevelandclinic.org/-/scassets/Images/org/health/articles/tooth-extraction" id="10" name="image10.jpg"/>
            <a:graphic>
              <a:graphicData uri="http://schemas.openxmlformats.org/drawingml/2006/picture">
                <pic:pic>
                  <pic:nvPicPr>
                    <pic:cNvPr descr="https://my.clevelandclinic.org/-/scassets/Images/org/health/articles/tooth-extraction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37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Extraction: $200–$350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Extraction: $350–$800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30–60 minutes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z7q65ifa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Dental Implants</w:t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667500" cy="6191250"/>
            <wp:effectExtent b="0" l="0" r="0" t="0"/>
            <wp:docPr descr="https://images.squarespace-cdn.com/content/v1/6626baa1807e711649f8b0e2/a9631dee-0f77-4d4f-aac0-1777f3434af0/structure-of-implant-700x650.jpg" id="5" name="image8.jpg"/>
            <a:graphic>
              <a:graphicData uri="http://schemas.openxmlformats.org/drawingml/2006/picture">
                <pic:pic>
                  <pic:nvPicPr>
                    <pic:cNvPr descr="https://images.squarespace-cdn.com/content/v1/6626baa1807e711649f8b0e2/a9631dee-0f77-4d4f-aac0-1777f3434af0/structure-of-implant-700x650.jpg"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Duration: 3–6 month process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implant placement + crown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Range: $3,000–$5,000 per tooth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Rate: ≥ 95%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t5j4z0srqk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Pediatric Dentistry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exam: $100–$180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Fluoride treatment: $40–$70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Sealants: $50–$90 per tooth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First visit by age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b1f7kes6ky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Emergency Dentistry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Exam: $100–$200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Same-day relief treatment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Visit Duration: 30–60 minutes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Seating Time: ≤ 30 minutes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3qlbuyhdq5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Membership Plans (Optional Revenue Model)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DentalBoutique Smile Plan: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Individual: $299/year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(4): $999/year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cleanings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exams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set of X-rays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discount on treatments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7u8mn54go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Financial Options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billing direct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plans (6–24 months)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0% financing options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required for treatments &gt; $1,000 (minimum 20%)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olt5yl9x1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Revenue Mix Target (Per Location)</w:t>
      </w:r>
    </w:p>
    <w:tbl>
      <w:tblPr>
        <w:tblStyle w:val="Table1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405"/>
        <w:tblGridChange w:id="0">
          <w:tblGrid>
            <w:gridCol w:w="189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% of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Restorative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Cosmetic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Orthodontics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Surgery/Implants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7.jpg"/><Relationship Id="rId13" Type="http://schemas.openxmlformats.org/officeDocument/2006/relationships/image" Target="media/image9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8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