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13wmniord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DentalBoutique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9pldyyxwl8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Workflows &amp; Standard Operating Procedures (SOP Manual)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Version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detailed step-by-step workflows for all major operational functions at </w:t>
      </w:r>
      <w:r w:rsidDel="00000000" w:rsidR="00000000" w:rsidRPr="00000000">
        <w:rPr>
          <w:b w:val="1"/>
          <w:bCs w:val="1"/>
          <w:rtl w:val="0"/>
        </w:rPr>
        <w:t xml:space="preserve">DentalBoutique</w:t>
      </w:r>
      <w:r w:rsidDel="00000000" w:rsidR="00000000" w:rsidRPr="00000000">
        <w:rPr>
          <w:rtl w:val="0"/>
        </w:rPr>
        <w:t xml:space="preserve">. These workflows are mandatory for all locations.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18dwmxsjwi0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Front Desk &amp; Reception Workflows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wl2lzy1nmn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Incoming Call Handling Workflow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Answer 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3 rings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 Duration Goal:</w:t>
      </w:r>
      <w:r w:rsidDel="00000000" w:rsidR="00000000" w:rsidRPr="00000000">
        <w:rPr>
          <w:rtl w:val="0"/>
        </w:rPr>
        <w:t xml:space="preserve"> 3–6 minutes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ee7udpm0i4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Greeting (Within 5 seconds)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“Good morning, thank you for calling DentalBoutique, this is [Name], how may I help you today?”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fpgxuibq2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Caller Type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Patient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Patient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Insurance/Billing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xm0w5sb92g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Information (Existing Patients)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last visit date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v2uyzbl8ys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Booking Appointment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2 time slots minimum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procedure type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insurance coverage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cancellation policy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email for confirmation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pava98wqte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Closing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booked for [Date &amp; Time]. We will send you a confirmation. Please arrive 10 minutes early.”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1t2h46rqyx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Missed Call Protocol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call within 30 minutes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attempt in CRM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2 follow-ups within 24 hours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jrvye1rjau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New Patient Intake Workflow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10–15 minutes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digital intake form immediately after booking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completion 24 hours prior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insurance eligibility 48 hours prior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photo ID and insurance card at check-in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EHR profile before seating patient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edueupxv3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Appointment Confirmation Workflow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SMS: 72 hours prior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reminder: 24 hours prior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call if no response by 12 hours prior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if unconfirmed by 4 hours prior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esx1fauuv70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Patient Check-In Workflow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Check-In Time:</w:t>
      </w:r>
      <w:r w:rsidDel="00000000" w:rsidR="00000000" w:rsidRPr="00000000">
        <w:rPr>
          <w:rtl w:val="0"/>
        </w:rPr>
        <w:t xml:space="preserve"> 3–5 minutes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 patient by name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appointment type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medical history updates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co-pay (if applicable)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patient within 10 minutes of arrival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pift81efpg5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Clinical Room Turnover Workflow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Turnover Time:</w:t>
      </w:r>
      <w:r w:rsidDel="00000000" w:rsidR="00000000" w:rsidRPr="00000000">
        <w:rPr>
          <w:rtl w:val="0"/>
        </w:rPr>
        <w:t xml:space="preserve"> 8–12 minutes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disposable items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instruments to sterilization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Disinfect surfaces (chair, light, tray, counter)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barriers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Restock tray per procedure setup checklist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room readiness in system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8cx1hqjo1bk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Sterilization Workflow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9we0fuky1b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Instrument Processing Steps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Pre-soak in enzymatic cleaner (10 minutes)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Ultrasonic cleaning (10 minutes)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Rinse &amp; dry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&amp; seal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Autoclave: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132°C (270°F) for 4 minutes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Cool-down cycle (30 minutes)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batch number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sterile cabinet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Spore Testing:</w:t>
      </w:r>
      <w:r w:rsidDel="00000000" w:rsidR="00000000" w:rsidRPr="00000000">
        <w:rPr>
          <w:rtl w:val="0"/>
        </w:rPr>
        <w:t xml:space="preserve"> Weekly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Failure Protocol:</w:t>
      </w:r>
      <w:r w:rsidDel="00000000" w:rsidR="00000000" w:rsidRPr="00000000">
        <w:rPr>
          <w:rtl w:val="0"/>
        </w:rPr>
        <w:t xml:space="preserve"> Immediate re-sterilization + equipment service call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p0i4oo95cbe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Digital X-Ray Workflow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yzmgsqc4i5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Bitewing X-Ray Procedure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patient identity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lead apron + thyroid collar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sensor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X-ray head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behind shield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image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clarity immediately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Retake if distorted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 Exposure Time:</w:t>
      </w:r>
      <w:r w:rsidDel="00000000" w:rsidR="00000000" w:rsidRPr="00000000">
        <w:rPr>
          <w:rtl w:val="0"/>
        </w:rPr>
        <w:t xml:space="preserve"> 0.1–0.3 seconds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Retake Rate:</w:t>
      </w:r>
      <w:r w:rsidDel="00000000" w:rsidR="00000000" w:rsidRPr="00000000">
        <w:rPr>
          <w:rtl w:val="0"/>
        </w:rPr>
        <w:t xml:space="preserve"> &lt; 5%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k85l7f19q83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Intraoral Scanner Workflow (e.g., Crown Prep)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5–8 minutes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field isolation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scanning powder if needed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upper arch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lower arch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bite scan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digital model for voids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STL file to lab within 15 minutes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scan completion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zpwm5as5eaz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CBCT Scan Workflow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prescription &amp; indication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metal objects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patient head stable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scan field size (FOV)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radiation parameters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scan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 artifacts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DICOM file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secure system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Scan Time:</w:t>
      </w:r>
      <w:r w:rsidDel="00000000" w:rsidR="00000000" w:rsidRPr="00000000">
        <w:rPr>
          <w:rtl w:val="0"/>
        </w:rPr>
        <w:t xml:space="preserve"> 20–40 seconds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2–5 minutes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i0vi4149wdi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Treatment Planning Workflow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exam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X-ray review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Periodontal charting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 coding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2–3 treatment options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printed cost estimate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acceptance or deferral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next appointment before patient leaves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Treatment Acceptance:</w:t>
      </w:r>
      <w:r w:rsidDel="00000000" w:rsidR="00000000" w:rsidRPr="00000000">
        <w:rPr>
          <w:rtl w:val="0"/>
        </w:rPr>
        <w:t xml:space="preserve"> 70%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lopjmiia1it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Insurance Processing Workflow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eligibility (48 hours prior)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coverage percentages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pre-authorization if required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claim within 24 hours post-treatment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outstanding claims weekly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unpaid claims after 30 days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8jp1sybzcv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Billing &amp; Payment Workflow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invoice immediately after treatment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charges with patient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co-pay same day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financing options if needed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receipt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payment in accounting system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Same-Day Collection Target: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luiqr1wdapu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11️⃣ Emergency Patient Workflow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Seat within 30 minutes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pain severity (1–10 scale)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bleeding/swelling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dentist immediately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X-rays within 10 minutes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temporary relief treatment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follow-up before discharge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r72ddgqwh3t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12️⃣ Hygiene Recall Workflow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 recall list weekly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patients due within 30 days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+ email + phone attempt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response rate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after 3 failed attempts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Reappointment Rate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85%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6thkc9agqlt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13️⃣ End-of-Day Closing Workflow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all charts completed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payments vs POS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daily revenue report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system check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off equipment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sterilization area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patient files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alarm system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 Duration:</w:t>
      </w:r>
      <w:r w:rsidDel="00000000" w:rsidR="00000000" w:rsidRPr="00000000">
        <w:rPr>
          <w:rtl w:val="0"/>
        </w:rPr>
        <w:t xml:space="preserve"> 20–30 minutes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0qwpux3kmm0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14️⃣ Opening Workflow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30 minutes before first patient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on all equipment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Sterilization log check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daily schedule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staff attendance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emergency kit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rooms stocked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gfw532pc8h3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15️⃣ Complaint Handling Workflow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fully without interruption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concern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incident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Practice Manager within 24 hrs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resolution within 72 hrs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call after resolution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7zceu9ivvwi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16️⃣ Marketing Lead Conversion Workflow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to website inquiries within 15 minutes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within 30 minutes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free consultation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within 48 hours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conversion rate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Lead-to-Patient Target:</w:t>
      </w:r>
      <w:r w:rsidDel="00000000" w:rsidR="00000000" w:rsidRPr="00000000">
        <w:rPr>
          <w:rtl w:val="0"/>
        </w:rPr>
        <w:t xml:space="preserve"> 35–50%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7pvk4m40zlj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17️⃣ Performance Monitoring Dashboard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Review: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count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per provider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Same-day collections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rate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Review: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patients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acceptance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 rebooking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vs target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Review: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margin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productivity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ROI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satisfaction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