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MCD :</w:t>
      </w:r>
    </w:p>
    <w:p>
      <w:pPr>
        <w:pStyle w:val="Normal"/>
        <w:rPr/>
      </w:pPr>
      <w:r>
        <w:rPr/>
        <w:drawing>
          <wp:inline distT="0" distB="0" distL="0" distR="0">
            <wp:extent cx="5760720" cy="210566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Scenario d’utilisation avec copie d’ecran </w:t>
      </w:r>
    </w:p>
    <w:p>
      <w:pPr>
        <w:pStyle w:val="Normal"/>
        <w:rPr>
          <w:b/>
          <w:b/>
          <w:bCs/>
          <w:lang w:val="fr-MG"/>
        </w:rPr>
      </w:pPr>
      <w:r>
        <w:rPr>
          <w:b/>
          <w:bCs/>
          <w:lang w:val="fr-MG"/>
        </w:rPr>
        <w:t xml:space="preserve">Module Authentification </w:t>
      </w:r>
    </w:p>
    <w:p>
      <w:pPr>
        <w:pStyle w:val="Normal"/>
        <w:rPr>
          <w:b/>
          <w:b/>
          <w:bCs/>
          <w:lang w:val="fr-MG"/>
        </w:rPr>
      </w:pPr>
      <w:r>
        <w:rPr>
          <w:b/>
          <w:bCs/>
          <w:lang w:val="fr-MG"/>
        </w:rPr>
        <w:t>Fonctionnalités Implémentées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Inscription </w:t>
      </w:r>
    </w:p>
    <w:p>
      <w:pPr>
        <w:pStyle w:val="ListParagraph"/>
        <w:rPr/>
      </w:pPr>
      <w:r>
        <w:rPr/>
        <w:t xml:space="preserve">url : </w:t>
      </w:r>
      <w:hyperlink r:id="rId3">
        <w:r>
          <w:rPr>
            <w:rStyle w:val="LienInternet"/>
          </w:rPr>
          <w:t>http://localhost:8000/api/auth/signup</w:t>
        </w:r>
      </w:hyperlink>
    </w:p>
    <w:p>
      <w:pPr>
        <w:pStyle w:val="ListParagraph"/>
        <w:rPr/>
      </w:pPr>
      <w:r>
        <w:rPr/>
        <w:t>requête :</w:t>
      </w:r>
    </w:p>
    <w:p>
      <w:pPr>
        <w:pStyle w:val="ListParagraph"/>
        <w:rPr>
          <w:lang w:val="fr-MG"/>
        </w:rPr>
      </w:pPr>
      <w:r>
        <w:rPr>
          <w:lang w:val="fr-MG"/>
        </w:rPr>
        <w:t>{\"email\":\"test@example.com\",\"password\":\"password123\",\"name\":\"Test User\"}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Reponse 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"message": "Utilisateur créé",</w:t>
      </w:r>
    </w:p>
    <w:p>
      <w:pPr>
        <w:pStyle w:val="Normal"/>
        <w:rPr/>
      </w:pPr>
      <w:r>
        <w:rPr/>
        <w:t xml:space="preserve">  </w:t>
      </w:r>
      <w:r>
        <w:rPr/>
        <w:t>"user": {</w:t>
      </w:r>
    </w:p>
    <w:p>
      <w:pPr>
        <w:pStyle w:val="Normal"/>
        <w:rPr/>
      </w:pPr>
      <w:r>
        <w:rPr/>
        <w:t xml:space="preserve">    </w:t>
      </w:r>
      <w:r>
        <w:rPr/>
        <w:t>"id": 1,</w:t>
      </w:r>
    </w:p>
    <w:p>
      <w:pPr>
        <w:pStyle w:val="Normal"/>
        <w:rPr/>
      </w:pPr>
      <w:r>
        <w:rPr/>
        <w:t xml:space="preserve">    </w:t>
      </w:r>
      <w:r>
        <w:rPr/>
        <w:t>"email": "test@example.com",</w:t>
      </w:r>
    </w:p>
    <w:p>
      <w:pPr>
        <w:pStyle w:val="Normal"/>
        <w:rPr/>
      </w:pPr>
      <w:r>
        <w:rPr/>
        <w:t xml:space="preserve">    </w:t>
      </w:r>
      <w:r>
        <w:rPr/>
        <w:t>"name": "Test User",</w:t>
      </w:r>
    </w:p>
    <w:p>
      <w:pPr>
        <w:pStyle w:val="Normal"/>
        <w:rPr/>
      </w:pPr>
      <w:r>
        <w:rPr/>
        <w:t xml:space="preserve">    </w:t>
      </w:r>
      <w:r>
        <w:rPr/>
        <w:t>"role": "user",</w:t>
      </w:r>
    </w:p>
    <w:p>
      <w:pPr>
        <w:pStyle w:val="Normal"/>
        <w:rPr/>
      </w:pPr>
      <w:r>
        <w:rPr/>
        <w:t xml:space="preserve">    </w:t>
      </w:r>
      <w:r>
        <w:rPr/>
        <w:t>"created_at": "2026-01-20T08:08:28.000000Z",</w:t>
      </w:r>
    </w:p>
    <w:p>
      <w:pPr>
        <w:pStyle w:val="Normal"/>
        <w:rPr/>
      </w:pPr>
      <w:r>
        <w:rPr/>
        <w:t xml:space="preserve">    </w:t>
      </w:r>
      <w:r>
        <w:rPr/>
        <w:t>"updated_at": "2026-01-20T08:08:28.000000Z"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Copie d’ecran :</w:t>
      </w:r>
    </w:p>
    <w:p>
      <w:pPr>
        <w:pStyle w:val="Normal"/>
        <w:rPr/>
      </w:pPr>
      <w:r>
        <w:rPr/>
        <w:drawing>
          <wp:inline distT="0" distB="0" distL="0" distR="0">
            <wp:extent cx="3260090" cy="1544955"/>
            <wp:effectExtent l="0" t="0" r="0" b="0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/>
          <w:bCs/>
          <w:lang w:val="fr-MG"/>
        </w:rPr>
      </w:pPr>
      <w:r>
        <w:rPr>
          <w:b/>
          <w:bCs/>
          <w:lang w:val="fr-MG"/>
        </w:rPr>
        <w:t xml:space="preserve">Connexion </w:t>
      </w:r>
    </w:p>
    <w:p>
      <w:pPr>
        <w:pStyle w:val="Normal"/>
        <w:rPr>
          <w:b/>
          <w:b/>
          <w:bCs/>
          <w:lang w:val="fr-MG"/>
        </w:rPr>
      </w:pPr>
      <w:r>
        <w:rPr>
          <w:b/>
          <w:bCs/>
          <w:lang w:val="fr-MG"/>
        </w:rPr>
        <w:t>url : http://localhost:8000/api/auth/login</w:t>
      </w:r>
    </w:p>
    <w:p>
      <w:pPr>
        <w:pStyle w:val="Normal"/>
        <w:rPr>
          <w:lang w:val="fr-MG"/>
        </w:rPr>
      </w:pPr>
      <w:r>
        <w:rPr>
          <w:b/>
          <w:bCs/>
          <w:lang w:val="fr-MG"/>
        </w:rPr>
        <w:t>Request :</w:t>
      </w:r>
    </w:p>
    <w:p>
      <w:pPr>
        <w:pStyle w:val="Normal"/>
        <w:rPr>
          <w:lang w:val="fr-MG"/>
        </w:rPr>
      </w:pPr>
      <w:r>
        <w:rPr>
          <w:lang w:val="fr-MG"/>
        </w:rPr>
        <w:t>{\"email\":\"test@example.com\",\"password\":\"password123\"}</w:t>
      </w:r>
    </w:p>
    <w:p>
      <w:pPr>
        <w:pStyle w:val="Normal"/>
        <w:rPr/>
      </w:pPr>
      <w:r>
        <w:rPr/>
        <w:t>Reponse :</w:t>
      </w:r>
    </w:p>
    <w:p>
      <w:pPr>
        <w:pStyle w:val="Normal"/>
        <w:rPr/>
      </w:pPr>
      <w:r>
        <w:rPr/>
        <w:t>{"token":"SFlP741xkV0f1qRRi3aSSMVXx6iHHbFnWiwMzrkiF2F1BoWNolJmG9OJ5qQ2ojexm0qatw5gEaR3biJn","user":{"id":1,"name":"Test User","email":"test@example.com","email_verified_at":null,"remember_token":null,"created_at":"2026-01-20T08:08:28.000000Z","updated_at":"2026-01-20T08:08:28.000000Z","role":"user","is_active":true,"account_lock":null},"expires_in":86400}</w:t>
        <w:br/>
      </w:r>
    </w:p>
    <w:p>
      <w:pPr>
        <w:pStyle w:val="Normal"/>
        <w:rPr/>
      </w:pPr>
      <w:r>
        <w:rPr/>
        <w:t>Copie d’ecran :</w:t>
      </w:r>
    </w:p>
    <w:p>
      <w:pPr>
        <w:pStyle w:val="Normal"/>
        <w:rPr/>
      </w:pPr>
      <w:r>
        <w:rPr/>
        <w:drawing>
          <wp:inline distT="0" distB="0" distL="0" distR="0">
            <wp:extent cx="3613785" cy="1871345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Response Échec (401 Unauthorized) 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"success": false,</w:t>
      </w:r>
    </w:p>
    <w:p>
      <w:pPr>
        <w:pStyle w:val="Normal"/>
        <w:rPr/>
      </w:pPr>
      <w:r>
        <w:rPr/>
        <w:t xml:space="preserve">  </w:t>
      </w:r>
      <w:r>
        <w:rPr/>
        <w:t>"message": "Identifiants invalides",</w:t>
      </w:r>
    </w:p>
    <w:p>
      <w:pPr>
        <w:pStyle w:val="Normal"/>
        <w:rPr/>
      </w:pPr>
      <w:r>
        <w:rPr/>
        <w:t xml:space="preserve">  </w:t>
      </w:r>
      <w:r>
        <w:rPr/>
        <w:t>"errors": {</w:t>
      </w:r>
    </w:p>
    <w:p>
      <w:pPr>
        <w:pStyle w:val="Normal"/>
        <w:rPr/>
      </w:pPr>
      <w:r>
        <w:rPr/>
        <w:t xml:space="preserve">    </w:t>
      </w:r>
      <w:r>
        <w:rPr/>
        <w:t>"remaining_attempts": 2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Response Bloqué (423 Locked) :</w:t>
      </w:r>
    </w:p>
    <w:p>
      <w:pPr>
        <w:pStyle w:val="Normal"/>
        <w:rPr/>
      </w:pPr>
      <w:r>
        <w:rPr/>
        <w:t>{"success": false,</w:t>
      </w:r>
    </w:p>
    <w:p>
      <w:pPr>
        <w:pStyle w:val="Normal"/>
        <w:rPr/>
      </w:pPr>
      <w:r>
        <w:rPr/>
        <w:t xml:space="preserve">  </w:t>
      </w:r>
      <w:r>
        <w:rPr/>
        <w:t>"message": "Compte temporairement bloqué après 3 tentatives échouées. Réessayez dans 30 minutes.",</w:t>
      </w:r>
    </w:p>
    <w:p>
      <w:pPr>
        <w:pStyle w:val="Normal"/>
        <w:rPr/>
      </w:pPr>
      <w:r>
        <w:rPr/>
        <w:t xml:space="preserve">  </w:t>
      </w:r>
      <w:r>
        <w:rPr/>
        <w:t>"errors": {</w:t>
      </w:r>
    </w:p>
    <w:p>
      <w:pPr>
        <w:pStyle w:val="Normal"/>
        <w:rPr/>
      </w:pPr>
      <w:r>
        <w:rPr/>
        <w:t xml:space="preserve">    </w:t>
      </w:r>
      <w:r>
        <w:rPr/>
        <w:t>"unlock_at": "2026-01-20T11:00:00Z"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Taches :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000000"/>
          <w:kern w:val="0"/>
          <w:sz w:val="16"/>
          <w:szCs w:val="16"/>
          <w:lang w:val="fr-MG" w:eastAsia="fr-MG"/>
          <w14:ligatures w14:val="none"/>
        </w:rPr>
      </w:pPr>
      <w:r>
        <w:rPr>
          <w:rFonts w:eastAsia="Times New Roman" w:cs="Arial" w:ascii="Arial" w:hAnsi="Arial"/>
          <w:color w:val="000000"/>
          <w:kern w:val="0"/>
          <w:sz w:val="16"/>
          <w:szCs w:val="16"/>
          <w:lang w:val="fr-MG" w:eastAsia="fr-MG"/>
          <w14:ligatures w14:val="none"/>
        </w:rPr>
        <w:t>Suppression des routes/views inutiles (API only)</w:t>
      </w:r>
    </w:p>
    <w:p>
      <w:pPr>
        <w:pStyle w:val="Normal"/>
        <w:rPr/>
      </w:pPr>
      <w:r>
        <w:rPr/>
        <w:t>Copie d’ecran :</w:t>
      </w:r>
    </w:p>
    <w:p>
      <w:pPr>
        <w:pStyle w:val="Normal"/>
        <w:rPr/>
      </w:pPr>
      <w:r>
        <w:rPr/>
        <w:drawing>
          <wp:inline distT="0" distB="0" distL="0" distR="0">
            <wp:extent cx="3175000" cy="1639570"/>
            <wp:effectExtent l="0" t="0" r="0" b="0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>
          <w:rStyle w:val="Accentuationforte"/>
        </w:rPr>
        <w:t>nouveau MCD a</w:t>
      </w:r>
      <w:r>
        <w:rPr>
          <w:rStyle w:val="Accentuationforte"/>
        </w:rPr>
        <w:t xml:space="preserve">vec modification </w:t>
      </w:r>
      <w:r>
        <w:rPr>
          <w:rStyle w:val="Accentuationforte"/>
        </w:rPr>
        <w:t>:</w:t>
      </w:r>
    </w:p>
    <w:p>
      <w:pPr>
        <w:pStyle w:val="Titre2"/>
        <w:rPr>
          <w:rStyle w:val="Accentuationforte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184525"/>
            <wp:effectExtent l="0" t="0" r="0" b="0"/>
            <wp:wrapSquare wrapText="largest"/>
            <wp:docPr id="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2"/>
        <w:rPr/>
      </w:pPr>
      <w:r>
        <w:rPr>
          <w:rStyle w:val="Accentuationforte"/>
        </w:rPr>
        <w:t>Scénarios d’Utilisation du Projet</w:t>
      </w:r>
    </w:p>
    <w:p>
      <w:pPr>
        <w:pStyle w:val="Titre3"/>
        <w:rPr/>
      </w:pPr>
      <w:r>
        <w:rPr>
          <w:rStyle w:val="Accentuationforte"/>
        </w:rPr>
        <w:t>1. AUTHENTIFICATION &amp; ACCÈS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UC-1.1 — Inscription d’un nouvel utilisateur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non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accède à la page </w:t>
      </w:r>
      <w:r>
        <w:rPr>
          <w:rStyle w:val="Textesource"/>
        </w:rPr>
        <w:t>/register</w:t>
      </w:r>
      <w:r>
        <w:rPr/>
        <w:t>.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Il saisit les champs suivants :</w:t>
      </w:r>
    </w:p>
    <w:p>
      <w:pPr>
        <w:pStyle w:val="Corpsdetexte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Nom</w:t>
      </w:r>
    </w:p>
    <w:p>
      <w:pPr>
        <w:pStyle w:val="Corpsdetexte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Email</w:t>
      </w:r>
    </w:p>
    <w:p>
      <w:pPr>
        <w:pStyle w:val="Corpsdetexte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Mot de passe (minimum 6 caractères)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Il soumet le formulaire.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système crée le compte dans </w:t>
      </w:r>
      <w:r>
        <w:rPr>
          <w:rStyle w:val="Accentuationforte"/>
        </w:rPr>
        <w:t>Firebase</w:t>
      </w:r>
      <w:r>
        <w:rPr/>
        <w:t xml:space="preserve"> et le synchronise avec </w:t>
      </w:r>
      <w:r>
        <w:rPr>
          <w:rStyle w:val="Accentuationforte"/>
        </w:rPr>
        <w:t>Laravel</w:t>
      </w:r>
      <w:r>
        <w:rPr/>
        <w:t>.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est redirigé vers </w:t>
      </w:r>
      <w:r>
        <w:rPr>
          <w:rStyle w:val="Textesource"/>
        </w:rPr>
        <w:t>/login</w:t>
      </w:r>
      <w:r>
        <w:rPr/>
        <w:t xml:space="preserve"> avec le rôle par défaut </w:t>
      </w:r>
      <w:r>
        <w:rPr>
          <w:rStyle w:val="Accentuationforte"/>
        </w:rPr>
        <w:t>"user"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 compte est créé.</w:t>
      </w:r>
    </w:p>
    <w:p>
      <w:pPr>
        <w:pStyle w:val="Corpsdetexte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</w:t>
      </w:r>
      <w:r>
        <w:rPr>
          <w:rStyle w:val="Accentuationforte"/>
        </w:rPr>
        <w:t>token Sanctum</w:t>
      </w:r>
      <w:r>
        <w:rPr/>
        <w:t xml:space="preserve"> est généré et associé à l’utilisateur.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050" cy="426275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/>
      </w:pPr>
      <w:r>
        <w:rPr>
          <w:rStyle w:val="Accentuationforte"/>
        </w:rPr>
        <w:t>UC-1.2 — Connexion utilisateur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enregistré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accède à la page </w:t>
      </w:r>
      <w:r>
        <w:rPr>
          <w:rStyle w:val="Textesource"/>
        </w:rPr>
        <w:t>/login</w:t>
      </w:r>
      <w:r>
        <w:rPr/>
        <w:t>.</w:t>
      </w:r>
    </w:p>
    <w:p>
      <w:pPr>
        <w:pStyle w:val="Corpsdetexte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Il saisit son </w:t>
      </w:r>
      <w:r>
        <w:rPr>
          <w:rStyle w:val="Accentuationforte"/>
        </w:rPr>
        <w:t>email</w:t>
      </w:r>
      <w:r>
        <w:rPr/>
        <w:t xml:space="preserve"> et son </w:t>
      </w:r>
      <w:r>
        <w:rPr>
          <w:rStyle w:val="Accentuationforte"/>
        </w:rPr>
        <w:t>mot de passe</w:t>
      </w:r>
      <w:r>
        <w:rPr/>
        <w:t>.</w:t>
      </w:r>
    </w:p>
    <w:p>
      <w:pPr>
        <w:pStyle w:val="Corpsdetexte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système effectue une </w:t>
      </w:r>
      <w:r>
        <w:rPr>
          <w:rStyle w:val="Accentuationforte"/>
        </w:rPr>
        <w:t>authentification via Firebase</w:t>
      </w:r>
      <w:r>
        <w:rPr/>
        <w:t xml:space="preserve"> (avec gestion des tentatives).</w:t>
      </w:r>
    </w:p>
    <w:p>
      <w:pPr>
        <w:pStyle w:val="Corpsdetexte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Si l’authentification réussit :</w:t>
      </w:r>
    </w:p>
    <w:p>
      <w:pPr>
        <w:pStyle w:val="Corpsdetexte"/>
        <w:numPr>
          <w:ilvl w:val="1"/>
          <w:numId w:val="4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Laravel génère un </w:t>
      </w:r>
      <w:r>
        <w:rPr>
          <w:rStyle w:val="Accentuationforte"/>
        </w:rPr>
        <w:t>token Sanctum</w:t>
      </w:r>
      <w:r>
        <w:rPr/>
        <w:t>.</w:t>
      </w:r>
    </w:p>
    <w:p>
      <w:pPr>
        <w:pStyle w:val="Corpsdetexte"/>
        <w:numPr>
          <w:ilvl w:val="1"/>
          <w:numId w:val="4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Ce token est enregistré dans le </w:t>
      </w:r>
      <w:r>
        <w:rPr>
          <w:rStyle w:val="Accentuationforte"/>
        </w:rPr>
        <w:t>localStorage</w:t>
      </w:r>
      <w:r>
        <w:rPr/>
        <w:t xml:space="preserve"> du navigateur.</w:t>
      </w:r>
    </w:p>
    <w:p>
      <w:pPr>
        <w:pStyle w:val="Corpsdetexte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est redirigé vers la page </w:t>
      </w:r>
      <w:r>
        <w:rPr>
          <w:rStyle w:val="Textesource"/>
        </w:rPr>
        <w:t>/dashboard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Règle de sécurité :</w:t>
      </w:r>
    </w:p>
    <w:p>
      <w:pPr>
        <w:pStyle w:val="Corpsdetexte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Maximum </w:t>
      </w:r>
      <w:r>
        <w:rPr>
          <w:rStyle w:val="Accentuationforte"/>
        </w:rPr>
        <w:t>3 tentatives de connexion</w:t>
      </w:r>
      <w:r>
        <w:rPr/>
        <w:t xml:space="preserve"> autorisées.</w:t>
      </w:r>
    </w:p>
    <w:p>
      <w:pPr>
        <w:pStyle w:val="Corpsdetexte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Au-delà, le </w:t>
      </w:r>
      <w:r>
        <w:rPr>
          <w:rStyle w:val="Accentuationforte"/>
        </w:rPr>
        <w:t>compte est temporairement bloqué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893445</wp:posOffset>
            </wp:positionH>
            <wp:positionV relativeFrom="paragraph">
              <wp:posOffset>29210</wp:posOffset>
            </wp:positionV>
            <wp:extent cx="3867150" cy="4962525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/>
      </w:pPr>
      <w:r>
        <w:rPr>
          <w:rStyle w:val="Accentuationforte"/>
        </w:rPr>
        <w:t>UC-1.3 — Déconnexion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le bouton </w:t>
      </w:r>
      <w:r>
        <w:rPr>
          <w:rStyle w:val="Accentuationforte"/>
        </w:rPr>
        <w:t>« Déconnexion »</w:t>
      </w:r>
      <w:r>
        <w:rPr/>
        <w:t>.</w:t>
      </w:r>
    </w:p>
    <w:p>
      <w:pPr>
        <w:pStyle w:val="Corpsdetexte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Exécution de la commande </w:t>
      </w:r>
      <w:r>
        <w:rPr>
          <w:rStyle w:val="Textesource"/>
        </w:rPr>
        <w:t>Firebase signOut()</w:t>
      </w:r>
      <w:r>
        <w:rPr/>
        <w:t>.</w:t>
      </w:r>
    </w:p>
    <w:p>
      <w:pPr>
        <w:pStyle w:val="Corpsdetexte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Suppression du </w:t>
      </w:r>
      <w:r>
        <w:rPr>
          <w:rStyle w:val="Accentuationforte"/>
        </w:rPr>
        <w:t>token</w:t>
      </w:r>
      <w:r>
        <w:rPr/>
        <w:t xml:space="preserve"> stocké dans le </w:t>
      </w:r>
      <w:r>
        <w:rPr>
          <w:rStyle w:val="Accentuationforte"/>
        </w:rPr>
        <w:t>localStorage</w:t>
      </w:r>
      <w:r>
        <w:rPr/>
        <w:t>.</w:t>
      </w:r>
    </w:p>
    <w:p>
      <w:pPr>
        <w:pStyle w:val="Corpsdetexte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Redirection automatique vers la page </w:t>
      </w:r>
      <w:r>
        <w:rPr>
          <w:rStyle w:val="Textesource"/>
        </w:rPr>
        <w:t>/login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L’utilisateur est déconnecté proprement du système.</w:t>
      </w:r>
    </w:p>
    <w:p>
      <w:pPr>
        <w:pStyle w:val="Corpsdetexte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Aucune donnée d’authentification n’est conservée localement.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81225" cy="56197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UC-1.4 — Oubli de mot de passe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accède à la page </w:t>
      </w:r>
      <w:r>
        <w:rPr>
          <w:rStyle w:val="Textesource"/>
        </w:rPr>
        <w:t>/forgot-password</w:t>
      </w:r>
      <w:r>
        <w:rPr/>
        <w:t>.</w:t>
      </w:r>
    </w:p>
    <w:p>
      <w:pPr>
        <w:pStyle w:val="Corpsdetexte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Il saisit son adresse e-mail associée à son compte.</w:t>
      </w:r>
    </w:p>
    <w:p>
      <w:pPr>
        <w:pStyle w:val="Corpsdetexte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système envoie une </w:t>
      </w:r>
      <w:r>
        <w:rPr>
          <w:rStyle w:val="Accentuationforte"/>
        </w:rPr>
        <w:t>demande de réinitialisation</w:t>
      </w:r>
      <w:r>
        <w:rPr/>
        <w:t xml:space="preserve"> via </w:t>
      </w:r>
      <w:r>
        <w:rPr>
          <w:rStyle w:val="Accentuationforte"/>
        </w:rPr>
        <w:t>Firebase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Statut actuel :</w:t>
      </w:r>
    </w:p>
    <w:p>
      <w:pPr>
        <w:pStyle w:val="Corpsdetexte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Page créée, mais </w:t>
      </w:r>
      <w:r>
        <w:rPr>
          <w:rStyle w:val="Accentuationforte"/>
        </w:rPr>
        <w:t>fonctionnalité incomplète</w:t>
      </w:r>
      <w:r>
        <w:rPr/>
        <w:t xml:space="preserve"> (en cours d’intégration).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650811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2. GESTION DES ROUTES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UC-2.1 — Consulter la liste des routes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se connecte et accède au </w:t>
      </w:r>
      <w:r>
        <w:rPr>
          <w:rStyle w:val="Accentuationforte"/>
        </w:rPr>
        <w:t>Dashboard</w:t>
      </w:r>
      <w:r>
        <w:rPr/>
        <w:t>.</w:t>
      </w:r>
    </w:p>
    <w:p>
      <w:pPr>
        <w:pStyle w:val="Corpsdetexte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Il clique sur la section </w:t>
      </w:r>
      <w:r>
        <w:rPr>
          <w:rStyle w:val="Accentuationforte"/>
        </w:rPr>
        <w:t>« Routes Disponibles »</w:t>
      </w:r>
      <w:r>
        <w:rPr/>
        <w:t>.</w:t>
      </w:r>
    </w:p>
    <w:p>
      <w:pPr>
        <w:pStyle w:val="Corpsdetexte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système affiche la liste des </w:t>
      </w:r>
      <w:r>
        <w:rPr>
          <w:rStyle w:val="Accentuationforte"/>
        </w:rPr>
        <w:t>10 routes d’Antananarivo</w:t>
      </w:r>
      <w:r>
        <w:rPr/>
        <w:t>.</w:t>
      </w:r>
    </w:p>
    <w:p>
      <w:pPr>
        <w:pStyle w:val="Corpsdetexte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Les données affichées sont :</w:t>
      </w:r>
    </w:p>
    <w:p>
      <w:pPr>
        <w:pStyle w:val="Corpsdetexte"/>
        <w:numPr>
          <w:ilvl w:val="1"/>
          <w:numId w:val="10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Désignation</w:t>
      </w:r>
    </w:p>
    <w:p>
      <w:pPr>
        <w:pStyle w:val="Corpsdetexte"/>
        <w:numPr>
          <w:ilvl w:val="1"/>
          <w:numId w:val="10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Latitude</w:t>
      </w:r>
    </w:p>
    <w:p>
      <w:pPr>
        <w:pStyle w:val="Corpsdetexte"/>
        <w:numPr>
          <w:ilvl w:val="1"/>
          <w:numId w:val="10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Longitude</w:t>
      </w:r>
    </w:p>
    <w:p>
      <w:pPr>
        <w:pStyle w:val="Corpsdetexte"/>
        <w:rPr/>
      </w:pPr>
      <w:r>
        <w:rPr>
          <w:rStyle w:val="Accentuationforte"/>
        </w:rPr>
        <w:t>API utilisée :</w:t>
      </w:r>
    </w:p>
    <w:p>
      <w:pPr>
        <w:pStyle w:val="Corpsdetexte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GET</w:t>
      </w:r>
      <w:r>
        <w:rPr/>
        <w:t xml:space="preserve"> </w:t>
      </w:r>
      <w:r>
        <w:rPr>
          <w:rStyle w:val="Textesource"/>
        </w:rPr>
        <w:t>/api/roads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Les routes sont correctement affichées avec leurs coordonnées géographiques.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127000</wp:posOffset>
            </wp:positionH>
            <wp:positionV relativeFrom="paragraph">
              <wp:posOffset>412115</wp:posOffset>
            </wp:positionV>
            <wp:extent cx="6120130" cy="512064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UC-2.2 — Visualiser les routes sur la carte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le bouton </w:t>
      </w:r>
      <w:r>
        <w:rPr>
          <w:rStyle w:val="Accentuationforte"/>
        </w:rPr>
        <w:t>« Voir la carte »</w:t>
      </w:r>
      <w:r>
        <w:rPr/>
        <w:t>.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Accès à la page </w:t>
      </w:r>
      <w:r>
        <w:rPr>
          <w:rStyle w:val="Textesource"/>
        </w:rPr>
        <w:t>/map</w:t>
      </w:r>
      <w:r>
        <w:rPr/>
        <w:t>.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Chargement des </w:t>
      </w:r>
      <w:r>
        <w:rPr>
          <w:rStyle w:val="Accentuationforte"/>
        </w:rPr>
        <w:t>10 routes d’Antananarivo</w:t>
      </w:r>
      <w:r>
        <w:rPr/>
        <w:t>.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Affichage des </w:t>
      </w:r>
      <w:r>
        <w:rPr>
          <w:rStyle w:val="Accentuationforte"/>
        </w:rPr>
        <w:t>marqueurs personnalisés bleus (GPS)</w:t>
      </w:r>
      <w:r>
        <w:rPr/>
        <w:t xml:space="preserve"> sur la carte.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</w:t>
      </w:r>
      <w:r>
        <w:rPr>
          <w:rStyle w:val="Accentuationforte"/>
        </w:rPr>
        <w:t>panneau d’informations repliable</w:t>
      </w:r>
      <w:r>
        <w:rPr/>
        <w:t xml:space="preserve"> (</w:t>
      </w:r>
      <w:r>
        <w:rPr>
          <w:rStyle w:val="Accentuation"/>
        </w:rPr>
        <w:t>collapsible</w:t>
      </w:r>
      <w:r>
        <w:rPr/>
        <w:t>) s’affiche en bas de l’écran.</w:t>
      </w:r>
    </w:p>
    <w:p>
      <w:pPr>
        <w:pStyle w:val="Corpsdetexte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système effectue un </w:t>
      </w:r>
      <w:r>
        <w:rPr>
          <w:rStyle w:val="Accentuationforte"/>
        </w:rPr>
        <w:t>zoom automatique</w:t>
      </w:r>
      <w:r>
        <w:rPr/>
        <w:t xml:space="preserve"> pour visualiser toutes les routes.</w:t>
      </w:r>
    </w:p>
    <w:p>
      <w:pPr>
        <w:pStyle w:val="Corpsdetexte"/>
        <w:rPr/>
      </w:pPr>
      <w:r>
        <w:rPr>
          <w:rStyle w:val="Accentuationforte"/>
        </w:rPr>
        <w:t>Fonctionnalités disponibles :</w:t>
      </w:r>
    </w:p>
    <w:p>
      <w:pPr>
        <w:pStyle w:val="Corpsdetexte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 </w:t>
      </w:r>
      <w:r>
        <w:rPr/>
        <w:t xml:space="preserve">Tuiles </w:t>
      </w:r>
      <w:r>
        <w:rPr>
          <w:rStyle w:val="Accentuationforte"/>
        </w:rPr>
        <w:t>OpenStreetMap</w:t>
      </w:r>
    </w:p>
    <w:p>
      <w:pPr>
        <w:pStyle w:val="Corpsdetexte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 </w:t>
      </w:r>
      <w:r>
        <w:rPr/>
        <w:t xml:space="preserve">Contrôles de </w:t>
      </w:r>
      <w:r>
        <w:rPr>
          <w:rStyle w:val="Accentuationforte"/>
        </w:rPr>
        <w:t>zoom + / -</w:t>
      </w:r>
    </w:p>
    <w:p>
      <w:pPr>
        <w:pStyle w:val="Corpsdetexte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 </w:t>
      </w:r>
      <w:r>
        <w:rPr/>
        <w:t xml:space="preserve">Bouton </w:t>
      </w:r>
      <w:r>
        <w:rPr>
          <w:rStyle w:val="Accentuationforte"/>
        </w:rPr>
        <w:t>Home</w:t>
      </w:r>
      <w:r>
        <w:rPr/>
        <w:t xml:space="preserve"> (réinitialisation de la vue)</w:t>
      </w:r>
    </w:p>
    <w:p>
      <w:pPr>
        <w:pStyle w:val="Corpsdetexte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Clic sur une route</w:t>
      </w:r>
      <w:r>
        <w:rPr/>
        <w:t xml:space="preserve"> dans le panneau → zoom + popup d’informations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La carte affiche toutes les routes avec un rendu interactif et clair.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-169545</wp:posOffset>
            </wp:positionH>
            <wp:positionV relativeFrom="paragraph">
              <wp:posOffset>211455</wp:posOffset>
            </wp:positionV>
            <wp:extent cx="6120130" cy="297053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/>
      </w:pPr>
      <w:r>
        <w:rPr>
          <w:rStyle w:val="Accentuationforte"/>
        </w:rPr>
        <w:t>UC-2.3 — Me localiser sur la carte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 sur la carte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le bouton </w:t>
      </w:r>
      <w:r>
        <w:rPr>
          <w:rStyle w:val="Accentuationforte"/>
        </w:rPr>
        <w:t>“Me localiser”</w:t>
      </w:r>
      <w:r>
        <w:rPr/>
        <w:t>.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 navigateur demande la </w:t>
      </w:r>
      <w:r>
        <w:rPr>
          <w:rStyle w:val="Accentuationforte"/>
        </w:rPr>
        <w:t>permission d’accès à la localisation GPS</w:t>
      </w:r>
      <w:r>
        <w:rPr/>
        <w:t xml:space="preserve"> (la première fois).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 système récupère la position actuelle de l’utilisateur.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Affiche un </w:t>
      </w:r>
      <w:r>
        <w:rPr>
          <w:rStyle w:val="Accentuationforte"/>
        </w:rPr>
        <w:t>marqueur vert</w:t>
      </w:r>
      <w:r>
        <w:rPr/>
        <w:t xml:space="preserve"> à l’emplacement + un </w:t>
      </w:r>
      <w:r>
        <w:rPr>
          <w:rStyle w:val="Accentuationforte"/>
        </w:rPr>
        <w:t>cercle de précision</w:t>
      </w:r>
      <w:r>
        <w:rPr/>
        <w:t xml:space="preserve"> autour.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Centre automatiquement la carte sur la position (zoom 17).</w:t>
      </w:r>
    </w:p>
    <w:p>
      <w:pPr>
        <w:pStyle w:val="Corpsdetexte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Affiche un </w:t>
      </w:r>
      <w:r>
        <w:rPr>
          <w:rStyle w:val="Accentuationforte"/>
        </w:rPr>
        <w:t>popup</w:t>
      </w:r>
      <w:r>
        <w:rPr/>
        <w:t xml:space="preserve"> contenant :</w:t>
      </w:r>
    </w:p>
    <w:p>
      <w:pPr>
        <w:pStyle w:val="Corpsdetexte"/>
        <w:numPr>
          <w:ilvl w:val="1"/>
          <w:numId w:val="1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Les coordonnées GPS (latitude / longitude)</w:t>
      </w:r>
    </w:p>
    <w:p>
      <w:pPr>
        <w:pStyle w:val="Corpsdetexte"/>
        <w:numPr>
          <w:ilvl w:val="1"/>
          <w:numId w:val="1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La précision du signal</w:t>
      </w:r>
    </w:p>
    <w:p>
      <w:pPr>
        <w:pStyle w:val="Corpsdetexte"/>
        <w:rPr/>
      </w:pPr>
      <w:r>
        <w:rPr>
          <w:rStyle w:val="Accentuationforte"/>
        </w:rPr>
        <w:t>Sécurité :</w:t>
      </w:r>
    </w:p>
    <w:p>
      <w:pPr>
        <w:pStyle w:val="Corpsdetexte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Utilisation de </w:t>
      </w:r>
      <w:r>
        <w:rPr>
          <w:rStyle w:val="Accentuationforte"/>
        </w:rPr>
        <w:t>Capacitor Geolocation</w:t>
      </w:r>
      <w:r>
        <w:rPr/>
        <w:t xml:space="preserve"> pour la gestion des permissions natives.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L’utilisateur voit sa propre position localisée avec précision sur la carte.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4680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UC-2.4 — Voir les détails d’une route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 sur la carte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un </w:t>
      </w:r>
      <w:r>
        <w:rPr>
          <w:rStyle w:val="Accentuationforte"/>
        </w:rPr>
        <w:t>marqueur de route</w:t>
      </w:r>
      <w:r>
        <w:rPr/>
        <w:t xml:space="preserve"> ou sur un élément du </w:t>
      </w:r>
      <w:r>
        <w:rPr>
          <w:rStyle w:val="Accentuationforte"/>
        </w:rPr>
        <w:t>panneau d’informations</w:t>
      </w:r>
      <w:r>
        <w:rPr/>
        <w:t>.</w:t>
      </w:r>
    </w:p>
    <w:p>
      <w:pPr>
        <w:pStyle w:val="Corpsdetexte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Une </w:t>
      </w:r>
      <w:r>
        <w:rPr>
          <w:rStyle w:val="Accentuationforte"/>
        </w:rPr>
        <w:t>popup</w:t>
      </w:r>
      <w:r>
        <w:rPr/>
        <w:t xml:space="preserve"> s’affiche contenant les informations détaillées de la route :</w:t>
      </w:r>
    </w:p>
    <w:p>
      <w:pPr>
        <w:pStyle w:val="Corpsdetexte"/>
        <w:numPr>
          <w:ilvl w:val="1"/>
          <w:numId w:val="1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Nom de la route</w:t>
      </w:r>
    </w:p>
    <w:p>
      <w:pPr>
        <w:pStyle w:val="Corpsdetexte"/>
        <w:numPr>
          <w:ilvl w:val="1"/>
          <w:numId w:val="1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Latitude</w:t>
      </w:r>
    </w:p>
    <w:p>
      <w:pPr>
        <w:pStyle w:val="Corpsdetexte"/>
        <w:numPr>
          <w:ilvl w:val="1"/>
          <w:numId w:val="1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Longitude</w:t>
      </w:r>
    </w:p>
    <w:p>
      <w:pPr>
        <w:pStyle w:val="Corpsdetexte"/>
        <w:numPr>
          <w:ilvl w:val="1"/>
          <w:numId w:val="1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Zone (en km²)</w:t>
      </w:r>
    </w:p>
    <w:p>
      <w:pPr>
        <w:pStyle w:val="Corpsdetexte"/>
        <w:rPr/>
      </w:pPr>
      <w:r>
        <w:rPr>
          <w:rStyle w:val="Accentuationforte"/>
        </w:rPr>
        <w:t>Format des données :</w:t>
      </w:r>
    </w:p>
    <w:p>
      <w:pPr>
        <w:pStyle w:val="Corpsdetexte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Coordonnées GPS affichées avec </w:t>
      </w:r>
      <w:r>
        <w:rPr>
          <w:rStyle w:val="Accentuationforte"/>
        </w:rPr>
        <w:t>4 décimales de précision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L’utilisateur peut consulter facilement les informations précises d’une route sur la carte interactive.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4700" cy="3305175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>
          <w:rStyle w:val="Accentuationforte"/>
        </w:rPr>
        <w:t>3. GESTION DES SIGNALEMENTS (REPORTS)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UC-3.1 — Créer un signalement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</w:t>
      </w:r>
      <w:r>
        <w:rPr>
          <w:rStyle w:val="Accentuationforte"/>
        </w:rPr>
        <w:t>« Signaler un problème »</w:t>
      </w:r>
      <w:r>
        <w:rPr/>
        <w:t>.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Il accède à la page </w:t>
      </w:r>
      <w:r>
        <w:rPr>
          <w:rStyle w:val="Textesource"/>
        </w:rPr>
        <w:t>/report</w:t>
      </w:r>
      <w:r>
        <w:rPr/>
        <w:t>.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Il renseigne les champs suivants :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Utilisateur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Route (optionnelle)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Type de problème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Date du signalement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Raison / Description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Il soumet le formulaire.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 système enregistre le signalement dans :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Accentuationforte"/>
        </w:rPr>
        <w:t>Base de données Laravel</w:t>
      </w:r>
    </w:p>
    <w:p>
      <w:pPr>
        <w:pStyle w:val="Corpsdetexte"/>
        <w:numPr>
          <w:ilvl w:val="1"/>
          <w:numId w:val="2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rStyle w:val="Accentuationforte"/>
        </w:rPr>
        <w:t>Firestore</w:t>
      </w:r>
      <w:r>
        <w:rPr/>
        <w:t xml:space="preserve"> (de manière asynchrone).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</w:t>
      </w:r>
      <w:r>
        <w:rPr>
          <w:rStyle w:val="Accentuationforte"/>
        </w:rPr>
        <w:t>message de succès</w:t>
      </w:r>
      <w:r>
        <w:rPr/>
        <w:t xml:space="preserve"> s’affiche.</w:t>
      </w:r>
    </w:p>
    <w:p>
      <w:pPr>
        <w:pStyle w:val="Corpsdetexte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Après </w:t>
      </w:r>
      <w:r>
        <w:rPr/>
        <w:t xml:space="preserve">quelque </w:t>
      </w:r>
      <w:r>
        <w:rPr>
          <w:rStyle w:val="Accentuationforte"/>
        </w:rPr>
        <w:t>secondes</w:t>
      </w:r>
      <w:r>
        <w:rPr/>
        <w:t xml:space="preserve">, redirection vers le </w:t>
      </w:r>
      <w:r>
        <w:rPr>
          <w:rStyle w:val="Accentuationforte"/>
        </w:rPr>
        <w:t>Dashboard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Champs obligatoires :</w:t>
      </w:r>
    </w:p>
    <w:p>
      <w:pPr>
        <w:pStyle w:val="Corpsdetexte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Utilisateur (liste déroulante)</w:t>
      </w:r>
    </w:p>
    <w:p>
      <w:pPr>
        <w:pStyle w:val="Corpsdetexte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Type de problème (</w:t>
      </w:r>
      <w:r>
        <w:rPr>
          <w:rStyle w:val="Accentuation"/>
        </w:rPr>
        <w:t>road</w:t>
      </w:r>
      <w:r>
        <w:rPr/>
        <w:t xml:space="preserve"> / </w:t>
      </w:r>
      <w:r>
        <w:rPr>
          <w:rStyle w:val="Accentuation"/>
        </w:rPr>
        <w:t>comment</w:t>
      </w:r>
      <w:r>
        <w:rPr/>
        <w:t>)</w:t>
      </w:r>
    </w:p>
    <w:p>
      <w:pPr>
        <w:pStyle w:val="Corpsdetexte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Date du signalement (sélecteur de date)</w:t>
      </w:r>
    </w:p>
    <w:p>
      <w:pPr>
        <w:pStyle w:val="Corpsdetexte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Raison / Description</w:t>
      </w:r>
    </w:p>
    <w:p>
      <w:pPr>
        <w:pStyle w:val="Corpsdetexte"/>
        <w:rPr/>
      </w:pPr>
      <w:r>
        <w:rPr>
          <w:rStyle w:val="Accentuationforte"/>
        </w:rPr>
        <w:t>Champs optionnels :</w:t>
      </w:r>
    </w:p>
    <w:p>
      <w:pPr>
        <w:pStyle w:val="Corpsdetexte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Route (liste déroulante)</w:t>
      </w:r>
    </w:p>
    <w:p>
      <w:pPr>
        <w:pStyle w:val="Corpsdetexte"/>
        <w:rPr/>
      </w:pPr>
      <w:r>
        <w:rPr>
          <w:rStyle w:val="Accentuationforte"/>
        </w:rPr>
        <w:t>API :</w:t>
      </w:r>
    </w:p>
    <w:p>
      <w:pPr>
        <w:pStyle w:val="Corpsdetexte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POST</w:t>
      </w:r>
      <w:r>
        <w:rPr/>
        <w:t xml:space="preserve"> </w:t>
      </w:r>
      <w:r>
        <w:rPr>
          <w:rStyle w:val="Textesource"/>
        </w:rPr>
        <w:t>/api/reports</w:t>
      </w:r>
    </w:p>
    <w:p>
      <w:pPr>
        <w:pStyle w:val="Corpsdetexte"/>
        <w:rPr/>
      </w:pPr>
      <w:r>
        <w:rPr>
          <w:rStyle w:val="Accentuationforte"/>
        </w:rPr>
        <w:t>Firestore :</w:t>
      </w:r>
    </w:p>
    <w:p>
      <w:pPr>
        <w:pStyle w:val="Corpsdetexte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>
          <w:rStyle w:val="Textesource"/>
        </w:rPr>
      </w:pPr>
      <w:r>
        <w:rPr/>
        <w:t xml:space="preserve">Collection : </w:t>
      </w:r>
      <w:r>
        <w:rPr>
          <w:rStyle w:val="Textesource"/>
        </w:rPr>
        <w:t>reports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 signalement est enregistré correctement dans les deux systèmes (Laravel + Firestore).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t xml:space="preserve">Apres avoir clique sur cette boutton </w:t>
        <w:b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986155</wp:posOffset>
            </wp:positionH>
            <wp:positionV relativeFrom="paragraph">
              <wp:posOffset>-49530</wp:posOffset>
            </wp:positionV>
            <wp:extent cx="3238500" cy="65722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t>on arrive a cette page pour signaler une probleme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637155"/>
            <wp:effectExtent l="0" t="0" r="0" b="0"/>
            <wp:wrapSquare wrapText="largest"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UC-3.2 — Consulter les signalements</w:t>
      </w:r>
    </w:p>
    <w:p>
      <w:pPr>
        <w:pStyle w:val="Corpsdetexte"/>
        <w:rPr/>
      </w:pPr>
      <w:r>
        <w:rPr>
          <w:rStyle w:val="Accentuationforte"/>
        </w:rPr>
        <w:t>Acteur :</w:t>
      </w:r>
      <w:r>
        <w:rPr/>
        <w:t xml:space="preserve"> Utilisateur authentifié</w:t>
      </w:r>
    </w:p>
    <w:p>
      <w:pPr>
        <w:pStyle w:val="Corpsdetexte"/>
        <w:rPr/>
      </w:pPr>
      <w:r>
        <w:rPr>
          <w:rStyle w:val="Accentuationforte"/>
        </w:rPr>
        <w:t>Flux principal :</w:t>
      </w:r>
    </w:p>
    <w:p>
      <w:pPr>
        <w:pStyle w:val="Corpsdetexte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L’utilisateur clique sur </w:t>
      </w:r>
      <w:r>
        <w:rPr>
          <w:rStyle w:val="Accentuationforte"/>
        </w:rPr>
        <w:t>« Voir les signalements »</w:t>
      </w:r>
      <w:r>
        <w:rPr/>
        <w:t>.</w:t>
      </w:r>
    </w:p>
    <w:p>
      <w:pPr>
        <w:pStyle w:val="Corpsdetexte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Il accède à la page </w:t>
      </w:r>
      <w:r>
        <w:rPr>
          <w:rStyle w:val="Textesource"/>
        </w:rPr>
        <w:t>/reports-list</w:t>
      </w:r>
      <w:r>
        <w:rPr/>
        <w:t>.</w:t>
      </w:r>
    </w:p>
    <w:p>
      <w:pPr>
        <w:pStyle w:val="Corpsdetexte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 système charge tous les signalements disponibles.</w:t>
      </w:r>
    </w:p>
    <w:p>
      <w:pPr>
        <w:pStyle w:val="Corpsdetexte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Pour chaque signalement, les informations suivantes sont affichées :</w:t>
      </w:r>
    </w:p>
    <w:p>
      <w:pPr>
        <w:pStyle w:val="Corpsdetexte"/>
        <w:numPr>
          <w:ilvl w:val="1"/>
          <w:numId w:val="2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Nom et e-mail de l’utilisateur</w:t>
      </w:r>
    </w:p>
    <w:p>
      <w:pPr>
        <w:pStyle w:val="Corpsdetexte"/>
        <w:numPr>
          <w:ilvl w:val="1"/>
          <w:numId w:val="2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Route associée (si elle existe)</w:t>
      </w:r>
    </w:p>
    <w:p>
      <w:pPr>
        <w:pStyle w:val="Corpsdetexte"/>
        <w:numPr>
          <w:ilvl w:val="1"/>
          <w:numId w:val="2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Date et heure du signalement (formatée)</w:t>
      </w:r>
    </w:p>
    <w:p>
      <w:pPr>
        <w:pStyle w:val="Corpsdetexte"/>
        <w:numPr>
          <w:ilvl w:val="1"/>
          <w:numId w:val="2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Raison du signalement</w:t>
      </w:r>
    </w:p>
    <w:p>
      <w:pPr>
        <w:pStyle w:val="Corpsdetexte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Les signalements sont présentés sous forme de </w:t>
      </w:r>
      <w:r>
        <w:rPr>
          <w:rStyle w:val="Accentuationforte"/>
        </w:rPr>
        <w:t>liste déroulante</w:t>
      </w:r>
      <w:r>
        <w:rPr/>
        <w:t xml:space="preserve"> (</w:t>
      </w:r>
      <w:r>
        <w:rPr>
          <w:rStyle w:val="Accentuation"/>
        </w:rPr>
        <w:t>scrollable</w:t>
      </w:r>
      <w:r>
        <w:rPr/>
        <w:t xml:space="preserve">) avec un </w:t>
      </w:r>
      <w:r>
        <w:rPr>
          <w:rStyle w:val="Accentuationforte"/>
        </w:rPr>
        <w:t>spinner de chargement</w:t>
      </w:r>
      <w:r>
        <w:rPr/>
        <w:t xml:space="preserve"> pendant le fetch.</w:t>
      </w:r>
    </w:p>
    <w:p>
      <w:pPr>
        <w:pStyle w:val="Corpsdetexte"/>
        <w:rPr/>
      </w:pPr>
      <w:r>
        <w:rPr>
          <w:rStyle w:val="Accentuationforte"/>
        </w:rPr>
        <w:t>API :</w:t>
      </w:r>
    </w:p>
    <w:p>
      <w:pPr>
        <w:pStyle w:val="Corpsdetexte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GET</w:t>
      </w:r>
      <w:r>
        <w:rPr/>
        <w:t xml:space="preserve"> </w:t>
      </w:r>
      <w:r>
        <w:rPr>
          <w:rStyle w:val="Textesource"/>
        </w:rPr>
        <w:t>/api/reports</w:t>
      </w:r>
      <w:r>
        <w:rPr/>
        <w:br/>
      </w:r>
      <w:r>
        <w:rPr>
          <w:rStyle w:val="Accentuation"/>
        </w:rPr>
        <w:t>(avec Eager Loading pour optimiser les relations)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L’utilisateur peut visualiser rapidement tous les signalements enregistrés avec leurs détails.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91440</wp:posOffset>
            </wp:positionH>
            <wp:positionV relativeFrom="paragraph">
              <wp:posOffset>582295</wp:posOffset>
            </wp:positionV>
            <wp:extent cx="2466975" cy="447675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Apres avoir cliquer cette boutton </w:t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 arri</w:t>
      </w:r>
      <w:r>
        <w:rPr/>
        <w:t>v</w:t>
      </w:r>
      <w:r>
        <w:rPr/>
        <w:t xml:space="preserve">e a une liste de signalement </w:t>
      </w:r>
      <w:r>
        <w:rPr/>
        <w:t>qu’on a inserer dans signaler probleme 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843405"/>
            <wp:effectExtent l="0" t="0" r="0" b="0"/>
            <wp:wrapSquare wrapText="largest"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Titre2"/>
        <w:rPr>
          <w:rStyle w:val="Accentuationforte"/>
        </w:rPr>
      </w:pPr>
      <w:r>
        <w:rPr/>
      </w:r>
    </w:p>
    <w:p>
      <w:pPr>
        <w:pStyle w:val="Titre2"/>
        <w:rPr/>
      </w:pPr>
      <w:r>
        <w:rPr>
          <w:rStyle w:val="Accentuationforte"/>
        </w:rPr>
        <w:t>4. GESTION DES PROFILS &amp; RÔLES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UC-4.1 — Profil Utilisateur (User)</w:t>
      </w:r>
    </w:p>
    <w:p>
      <w:pPr>
        <w:pStyle w:val="Corpsdetexte"/>
        <w:rPr/>
      </w:pPr>
      <w:r>
        <w:rPr>
          <w:rStyle w:val="Accentuationforte"/>
        </w:rPr>
        <w:t>Description :</w:t>
      </w:r>
      <w:r>
        <w:rPr/>
        <w:br/>
        <w:t>Ce profil correspond à l’utilisateur standard de la plateforme.</w:t>
      </w:r>
    </w:p>
    <w:p>
      <w:pPr>
        <w:pStyle w:val="Corpsdetexte"/>
        <w:rPr/>
      </w:pPr>
      <w:r>
        <w:rPr>
          <w:rStyle w:val="Accentuationforte"/>
        </w:rPr>
        <w:t>Permissions :</w:t>
      </w:r>
    </w:p>
    <w:p>
      <w:pPr>
        <w:pStyle w:val="Corpsdetexte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Accéder au </w:t>
      </w:r>
      <w:r>
        <w:rPr>
          <w:rStyle w:val="Accentuationforte"/>
        </w:rPr>
        <w:t>Dashboard</w:t>
      </w:r>
    </w:p>
    <w:p>
      <w:pPr>
        <w:pStyle w:val="Corpsdetexte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 </w:t>
      </w:r>
      <w:r>
        <w:rPr/>
        <w:t xml:space="preserve">Créer des </w:t>
      </w:r>
      <w:r>
        <w:rPr>
          <w:rStyle w:val="Accentuationforte"/>
        </w:rPr>
        <w:t>signalements</w:t>
      </w:r>
    </w:p>
    <w:p>
      <w:pPr>
        <w:pStyle w:val="Corpsdetexte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Consulter </w:t>
      </w:r>
      <w:r>
        <w:rPr>
          <w:rStyle w:val="Accentuationforte"/>
        </w:rPr>
        <w:t>ses propres signalements</w:t>
      </w:r>
    </w:p>
    <w:p>
      <w:pPr>
        <w:pStyle w:val="Corpsdetexte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Accéder à la </w:t>
      </w:r>
      <w:r>
        <w:rPr>
          <w:rStyle w:val="Accentuationforte"/>
        </w:rPr>
        <w:t>carte</w:t>
      </w:r>
    </w:p>
    <w:p>
      <w:pPr>
        <w:pStyle w:val="Corpsdetexte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Utiliser la </w:t>
      </w:r>
      <w:r>
        <w:rPr>
          <w:rStyle w:val="Accentuationforte"/>
        </w:rPr>
        <w:t>fonction de géolocalisation</w:t>
      </w:r>
    </w:p>
    <w:p>
      <w:pPr>
        <w:pStyle w:val="Corpsdetexte"/>
        <w:rPr/>
      </w:pPr>
      <w:r>
        <w:rPr>
          <w:rStyle w:val="Accentuationforte"/>
        </w:rPr>
        <w:t>Restrictions :</w:t>
      </w:r>
    </w:p>
    <w:p>
      <w:pPr>
        <w:pStyle w:val="Corpsdetexte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Ne peut pas </w:t>
      </w:r>
      <w:r>
        <w:rPr>
          <w:rStyle w:val="Accentuationforte"/>
        </w:rPr>
        <w:t>débloquer un compte</w:t>
      </w:r>
      <w:r>
        <w:rPr/>
        <w:t xml:space="preserve"> utilisateur</w:t>
      </w:r>
    </w:p>
    <w:p>
      <w:pPr>
        <w:pStyle w:val="Corpsdetexte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 </w:t>
      </w:r>
      <w:r>
        <w:rPr/>
        <w:t xml:space="preserve">Ne peut pas </w:t>
      </w:r>
      <w:r>
        <w:rPr>
          <w:rStyle w:val="Accentuationforte"/>
        </w:rPr>
        <w:t>modifier les routes</w:t>
      </w:r>
      <w:r>
        <w:rPr/>
        <w:t xml:space="preserve"> existantes</w:t>
      </w:r>
    </w:p>
    <w:p>
      <w:pPr>
        <w:pStyle w:val="Corpsdetexte"/>
        <w:rPr/>
      </w:pPr>
      <w:r>
        <w:rPr>
          <w:rStyle w:val="Accentuationforte"/>
        </w:rPr>
        <w:t>Résultat attendu :</w:t>
      </w:r>
      <w:r>
        <w:rPr/>
        <w:br/>
        <w:t>L’utilisateur dispose d’un accès fonctionnel limité à ses propres données et actions personnelles.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>
          <w:rStyle w:val="Accentuationforte"/>
        </w:rPr>
        <w:t>5. SÉCURITÉ &amp; AUTHENTIFICATION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UC-5.1 — Protection des routes</w:t>
      </w:r>
    </w:p>
    <w:p>
      <w:pPr>
        <w:pStyle w:val="Corpsdetexte"/>
        <w:rPr/>
      </w:pPr>
      <w:r>
        <w:rPr>
          <w:rStyle w:val="Accentuationforte"/>
        </w:rPr>
        <w:t>Système utilisé :</w:t>
      </w:r>
    </w:p>
    <w:p>
      <w:pPr>
        <w:pStyle w:val="Corpsdetexte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Router Guard Firebase</w:t>
      </w:r>
      <w:r>
        <w:rPr/>
        <w:t xml:space="preserve"> combiné avec la propriété </w:t>
      </w:r>
      <w:r>
        <w:rPr>
          <w:rStyle w:val="Textesource"/>
        </w:rPr>
        <w:t>meta.requiresAuth</w:t>
      </w:r>
      <w:r>
        <w:rPr/>
        <w:t xml:space="preserve"> dans le routage frontend.</w:t>
      </w:r>
    </w:p>
    <w:p>
      <w:pPr>
        <w:pStyle w:val="Corpsdetexte"/>
        <w:rPr/>
      </w:pPr>
      <w:r>
        <w:rPr>
          <w:rStyle w:val="Accentuationforte"/>
        </w:rPr>
        <w:t>Description :</w:t>
      </w:r>
      <w:r>
        <w:rPr/>
        <w:br/>
        <w:t>Le système vérifie automatiquement si l’utilisateur est authentifié avant d’autoriser l’accès à certaines routes de l’application.</w:t>
      </w:r>
    </w:p>
    <w:p>
      <w:pPr>
        <w:pStyle w:val="Corpsdetexte"/>
        <w:rPr/>
      </w:pPr>
      <w:r>
        <w:rPr>
          <w:rStyle w:val="Accentuationforte"/>
        </w:rPr>
        <w:t>Routes protégées</w:t>
      </w:r>
      <w:r>
        <w:rPr/>
        <w:t xml:space="preserve"> (</w:t>
      </w:r>
      <w:r>
        <w:rPr>
          <w:rStyle w:val="Textesource"/>
        </w:rPr>
        <w:t>requiresAuth: true</w:t>
      </w:r>
      <w:r>
        <w:rPr/>
        <w:t>) :</w:t>
      </w:r>
    </w:p>
    <w:p>
      <w:pPr>
        <w:pStyle w:val="Corpsdetexte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/dashboard</w:t>
      </w:r>
    </w:p>
    <w:p>
      <w:pPr>
        <w:pStyle w:val="Corpsdetexte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/report</w:t>
      </w:r>
    </w:p>
    <w:p>
      <w:pPr>
        <w:pStyle w:val="Corpsdetexte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/reports-list</w:t>
      </w:r>
    </w:p>
    <w:p>
      <w:pPr>
        <w:pStyle w:val="Corpsdetexte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/map</w:t>
      </w:r>
    </w:p>
    <w:p>
      <w:pPr>
        <w:pStyle w:val="Corpsdetexte"/>
        <w:rPr/>
      </w:pPr>
      <w:r>
        <w:rPr>
          <w:rStyle w:val="Accentuationforte"/>
        </w:rPr>
        <w:t>Routes publiques</w:t>
      </w:r>
      <w:r>
        <w:rPr/>
        <w:t xml:space="preserve"> (accessibles sans authentification) :</w:t>
      </w:r>
    </w:p>
    <w:p>
      <w:pPr>
        <w:pStyle w:val="Corpsdetexte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/login</w:t>
      </w:r>
    </w:p>
    <w:p>
      <w:pPr>
        <w:pStyle w:val="Corpsdetexte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/register</w:t>
      </w:r>
    </w:p>
    <w:p>
      <w:pPr>
        <w:pStyle w:val="Corpsdetexte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/forgot-password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utilisateur non connecté est redirigé vers la page de </w:t>
      </w:r>
      <w:r>
        <w:rPr>
          <w:rStyle w:val="Accentuationforte"/>
        </w:rPr>
        <w:t>connexion</w:t>
      </w:r>
      <w:r>
        <w:rPr/>
        <w:t>.</w:t>
      </w:r>
    </w:p>
    <w:p>
      <w:pPr>
        <w:pStyle w:val="Corpsdetexte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Les pages sensibles ne sont accessibles qu’aux utilisateurs authentifiés.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025015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90875" cy="413385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>
          <w:rStyle w:val="Accentuationforte"/>
        </w:rPr>
      </w:pPr>
      <w:r>
        <w:rPr/>
      </w:r>
    </w:p>
    <w:p>
      <w:pPr>
        <w:pStyle w:val="Titre3"/>
        <w:rPr/>
      </w:pPr>
      <w:r>
        <w:rPr>
          <w:rStyle w:val="Accentuationforte"/>
        </w:rPr>
        <w:t>UC-5.2 — Gestion des tokens</w:t>
      </w:r>
    </w:p>
    <w:p>
      <w:pPr>
        <w:pStyle w:val="Corpsdetexte"/>
        <w:rPr/>
      </w:pPr>
      <w:r>
        <w:rPr>
          <w:rStyle w:val="Accentuationforte"/>
        </w:rPr>
        <w:t>Frontend :</w:t>
      </w:r>
    </w:p>
    <w:p>
      <w:pPr>
        <w:pStyle w:val="Corpsdetexte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Utilise le </w:t>
      </w:r>
      <w:r>
        <w:rPr>
          <w:rStyle w:val="Accentuationforte"/>
        </w:rPr>
        <w:t>Firebase token</w:t>
      </w:r>
      <w:r>
        <w:rPr/>
        <w:t xml:space="preserve"> pour l’authentification initiale.</w:t>
      </w:r>
    </w:p>
    <w:p>
      <w:pPr>
        <w:pStyle w:val="Corpsdetexte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Stocke le </w:t>
      </w:r>
      <w:r>
        <w:rPr>
          <w:rStyle w:val="Accentuationforte"/>
        </w:rPr>
        <w:t>token Sanctum</w:t>
      </w:r>
      <w:r>
        <w:rPr/>
        <w:t xml:space="preserve"> de Laravel dans le </w:t>
      </w:r>
      <w:r>
        <w:rPr>
          <w:rStyle w:val="Accentuationforte"/>
        </w:rPr>
        <w:t>localStorage</w:t>
      </w:r>
      <w:r>
        <w:rPr/>
        <w:t>.</w:t>
      </w:r>
    </w:p>
    <w:p>
      <w:pPr>
        <w:pStyle w:val="Corpsdetexte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Un </w:t>
      </w:r>
      <w:r>
        <w:rPr>
          <w:rStyle w:val="Accentuationforte"/>
        </w:rPr>
        <w:t>intercepteur API</w:t>
      </w:r>
      <w:r>
        <w:rPr/>
        <w:t xml:space="preserve"> ajoute automatiquement le </w:t>
      </w:r>
      <w:r>
        <w:rPr>
          <w:rStyle w:val="Accentuationforte"/>
        </w:rPr>
        <w:t>Bearer token</w:t>
      </w:r>
      <w:r>
        <w:rPr/>
        <w:t xml:space="preserve"> dans chaque requête sortante.</w:t>
      </w:r>
    </w:p>
    <w:p>
      <w:pPr>
        <w:pStyle w:val="Corpsdetexte"/>
        <w:rPr/>
      </w:pPr>
      <w:r>
        <w:rPr>
          <w:rStyle w:val="Accentuationforte"/>
        </w:rPr>
        <w:t>Backend :</w:t>
      </w:r>
    </w:p>
    <w:p>
      <w:pPr>
        <w:pStyle w:val="Corpsdetexte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Géré par </w:t>
      </w:r>
      <w:r>
        <w:rPr>
          <w:rStyle w:val="Accentuationforte"/>
        </w:rPr>
        <w:t>Laravel Sanctum</w:t>
      </w:r>
      <w:r>
        <w:rPr/>
        <w:t xml:space="preserve"> avec une authentification </w:t>
      </w:r>
      <w:r>
        <w:rPr>
          <w:rStyle w:val="Accentuationforte"/>
        </w:rPr>
        <w:t>basée sur les tokens</w:t>
      </w:r>
      <w:r>
        <w:rPr/>
        <w:t xml:space="preserve"> (</w:t>
      </w:r>
      <w:r>
        <w:rPr>
          <w:rStyle w:val="Accentuation"/>
        </w:rPr>
        <w:t>token-based auth</w:t>
      </w:r>
      <w:r>
        <w:rPr/>
        <w:t>).</w:t>
      </w:r>
    </w:p>
    <w:p>
      <w:pPr>
        <w:pStyle w:val="Corpsdetexte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Chaque requête est validée via le middleware </w:t>
      </w:r>
      <w:r>
        <w:rPr>
          <w:rStyle w:val="Textesource"/>
        </w:rPr>
        <w:t>auth:sanctum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Gestion de l’expiration :</w:t>
      </w:r>
    </w:p>
    <w:p>
      <w:pPr>
        <w:pStyle w:val="Corpsdetexte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le serveur renvoie une erreur </w:t>
      </w:r>
      <w:r>
        <w:rPr>
          <w:rStyle w:val="Accentuationforte"/>
        </w:rPr>
        <w:t>401 (Unauthorized)</w:t>
      </w:r>
      <w:r>
        <w:rPr/>
        <w:t xml:space="preserve"> :</w:t>
      </w:r>
    </w:p>
    <w:p>
      <w:pPr>
        <w:pStyle w:val="Corpsdetexte"/>
        <w:numPr>
          <w:ilvl w:val="1"/>
          <w:numId w:val="3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Le système exécute </w:t>
      </w:r>
      <w:r>
        <w:rPr>
          <w:rStyle w:val="Textesource"/>
        </w:rPr>
        <w:t>signOut()</w:t>
      </w:r>
      <w:r>
        <w:rPr/>
        <w:t xml:space="preserve"> sur Firebase.</w:t>
      </w:r>
    </w:p>
    <w:p>
      <w:pPr>
        <w:pStyle w:val="Corpsdetexte"/>
        <w:numPr>
          <w:ilvl w:val="1"/>
          <w:numId w:val="3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Le token est supprimé du localStorage.</w:t>
      </w:r>
    </w:p>
    <w:p>
      <w:pPr>
        <w:pStyle w:val="Corpsdetexte"/>
        <w:numPr>
          <w:ilvl w:val="1"/>
          <w:numId w:val="3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L’utilisateur est </w:t>
      </w:r>
      <w:r>
        <w:rPr>
          <w:rStyle w:val="Accentuationforte"/>
        </w:rPr>
        <w:t>redirigé vers la page de connexion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Résultat attendu :</w:t>
      </w:r>
    </w:p>
    <w:p>
      <w:pPr>
        <w:pStyle w:val="Corpsdetexte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Les tokens d’accès sont sécurisés et régulièrement vérifiés.</w:t>
      </w:r>
    </w:p>
    <w:p>
      <w:pPr>
        <w:pStyle w:val="Corpsdetexte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Les sessions expirées sont automatiquement déconnectées pour éviter tout accès non autorisé.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58165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3"/>
        <w:rPr/>
      </w:pPr>
      <w:r>
        <w:rPr>
          <w:rStyle w:val="Accentuationforte"/>
        </w:rPr>
        <w:t>UC-6.2 — Gestion des routes</w:t>
      </w:r>
    </w:p>
    <w:p>
      <w:pPr>
        <w:pStyle w:val="Corpsdetexte"/>
        <w:rPr/>
      </w:pPr>
      <w:r>
        <w:rPr>
          <w:rStyle w:val="Accentuationforte"/>
        </w:rPr>
        <w:t>Source principale :</w:t>
      </w:r>
    </w:p>
    <w:p>
      <w:pPr>
        <w:pStyle w:val="Corpsdetexte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Base de données Laravel</w:t>
      </w:r>
      <w:r>
        <w:rPr/>
        <w:t xml:space="preserve"> — table </w:t>
      </w:r>
      <w:r>
        <w:rPr>
          <w:rStyle w:val="Textesource"/>
        </w:rPr>
        <w:t>roads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Contenu :</w:t>
      </w:r>
    </w:p>
    <w:p>
      <w:pPr>
        <w:pStyle w:val="Corpsdetexte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10 routes d’Antananarivo insérées via le </w:t>
      </w:r>
      <w:r>
        <w:rPr>
          <w:rStyle w:val="Accentuationforte"/>
        </w:rPr>
        <w:t xml:space="preserve">seeder </w:t>
      </w:r>
      <w:r>
        <w:rPr>
          <w:rStyle w:val="Textesource"/>
        </w:rPr>
        <w:t>RoadSeeder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Champs de la table :</w:t>
      </w:r>
    </w:p>
    <w:p>
      <w:pPr>
        <w:pStyle w:val="Corpsdetexte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id</w:t>
      </w:r>
      <w:r>
        <w:rPr/>
        <w:t xml:space="preserve"> — Identifiant unique</w:t>
      </w:r>
    </w:p>
    <w:p>
      <w:pPr>
        <w:pStyle w:val="Corpsdetexte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designation</w:t>
      </w:r>
      <w:r>
        <w:rPr/>
        <w:t xml:space="preserve"> — Nom de la route</w:t>
      </w:r>
    </w:p>
    <w:p>
      <w:pPr>
        <w:pStyle w:val="Corpsdetexte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longitude</w:t>
      </w:r>
      <w:r>
        <w:rPr/>
        <w:t xml:space="preserve"> — Coordonnée géographique</w:t>
      </w:r>
    </w:p>
    <w:p>
      <w:pPr>
        <w:pStyle w:val="Corpsdetexte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latitude</w:t>
      </w:r>
      <w:r>
        <w:rPr/>
        <w:t xml:space="preserve"> — Coordonnée géographique</w:t>
      </w:r>
    </w:p>
    <w:p>
      <w:pPr>
        <w:pStyle w:val="Corpsdetexte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area</w:t>
      </w:r>
      <w:r>
        <w:rPr/>
        <w:t xml:space="preserve"> — Surface approximative (km²)</w:t>
      </w:r>
    </w:p>
    <w:p>
      <w:pPr>
        <w:pStyle w:val="Corpsdetexte"/>
        <w:rPr/>
      </w:pPr>
      <w:r>
        <w:rPr>
          <w:rStyle w:val="Accentuationforte"/>
        </w:rPr>
        <w:t>Comportement sur la carte :</w:t>
      </w:r>
    </w:p>
    <w:p>
      <w:pPr>
        <w:pStyle w:val="Corpsdetexte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Les coordonnées (latitude / longitude) sont </w:t>
      </w:r>
      <w:r>
        <w:rPr>
          <w:rStyle w:val="Accentuationforte"/>
        </w:rPr>
        <w:t>converties automatiquement</w:t>
      </w:r>
      <w:r>
        <w:rPr/>
        <w:t xml:space="preserve"> de chaînes de caractères en </w:t>
      </w:r>
      <w:r>
        <w:rPr>
          <w:rStyle w:val="Accentuationforte"/>
        </w:rPr>
        <w:t>valeurs numériques</w:t>
      </w:r>
      <w:r>
        <w:rPr/>
        <w:t xml:space="preserve"> pour un affichage précis sur la carte.</w:t>
      </w:r>
    </w:p>
    <w:p>
      <w:pPr>
        <w:pStyle w:val="Corpsdetexte"/>
        <w:rPr/>
      </w:pPr>
      <w:r>
        <w:rPr>
          <w:rStyle w:val="Accentuationforte"/>
        </w:rPr>
        <w:t>Résultat attendu :</w:t>
      </w:r>
      <w:r>
        <w:rPr/>
        <w:br/>
        <w:t>Les routes sont correctement chargées et affichées avec précision sur la carte interactive.</w:t>
      </w:r>
    </w:p>
    <w:p>
      <w:pPr>
        <w:pStyle w:val="Lignehorizontale"/>
        <w:rPr/>
      </w:pPr>
      <w:r>
        <w:rPr/>
      </w:r>
    </w:p>
    <w:p>
      <w:pPr>
        <w:pStyle w:val="Titre3"/>
        <w:rPr/>
      </w:pPr>
      <w:r>
        <w:rPr>
          <w:rStyle w:val="Accentuationforte"/>
        </w:rPr>
        <w:t>UC-6.3 — Gestion des signalements</w:t>
      </w:r>
    </w:p>
    <w:p>
      <w:pPr>
        <w:pStyle w:val="Corpsdetexte"/>
        <w:rPr/>
      </w:pPr>
      <w:r>
        <w:rPr>
          <w:rStyle w:val="Accentuationforte"/>
        </w:rPr>
        <w:t>Source principale :</w:t>
      </w:r>
    </w:p>
    <w:p>
      <w:pPr>
        <w:pStyle w:val="Corpsdetexte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Accentuationforte"/>
        </w:rPr>
        <w:t>Base de données Laravel</w:t>
      </w:r>
      <w:r>
        <w:rPr/>
        <w:t xml:space="preserve"> — table </w:t>
      </w:r>
      <w:r>
        <w:rPr>
          <w:rStyle w:val="Textesource"/>
        </w:rPr>
        <w:t>reports</w:t>
      </w:r>
      <w:r>
        <w:rPr/>
        <w:t>.</w:t>
      </w:r>
    </w:p>
    <w:p>
      <w:pPr>
        <w:pStyle w:val="Corpsdetexte"/>
        <w:rPr/>
      </w:pPr>
      <w:r>
        <w:rPr>
          <w:rStyle w:val="Accentuationforte"/>
        </w:rPr>
        <w:t>Relations entre tables :</w:t>
      </w:r>
    </w:p>
    <w:p>
      <w:pPr>
        <w:pStyle w:val="Corpsdetexte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reports.user_id</w:t>
      </w:r>
      <w:r>
        <w:rPr/>
        <w:t xml:space="preserve"> → </w:t>
      </w:r>
      <w:r>
        <w:rPr>
          <w:rStyle w:val="Textesource"/>
        </w:rPr>
        <w:t>users.id</w:t>
      </w:r>
      <w:r>
        <w:rPr/>
        <w:t xml:space="preserve"> </w:t>
      </w:r>
      <w:r>
        <w:rPr>
          <w:rStyle w:val="Accentuation"/>
        </w:rPr>
        <w:t>(relation obligatoire)</w:t>
      </w:r>
    </w:p>
    <w:p>
      <w:pPr>
        <w:pStyle w:val="Corpsdetexte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reports.road_id</w:t>
      </w:r>
      <w:r>
        <w:rPr/>
        <w:t xml:space="preserve"> → </w:t>
      </w:r>
      <w:r>
        <w:rPr>
          <w:rStyle w:val="Textesource"/>
        </w:rPr>
        <w:t>roads.id</w:t>
      </w:r>
      <w:r>
        <w:rPr/>
        <w:t xml:space="preserve"> </w:t>
      </w:r>
      <w:r>
        <w:rPr>
          <w:rStyle w:val="Accentuation"/>
        </w:rPr>
        <w:t>(relation optionnelle)</w:t>
      </w:r>
    </w:p>
    <w:p>
      <w:pPr>
        <w:pStyle w:val="Corpsdetexte"/>
        <w:rPr/>
      </w:pPr>
      <w:r>
        <w:rPr>
          <w:rStyle w:val="Accentuationforte"/>
        </w:rPr>
        <w:t>Champs principaux :</w:t>
      </w:r>
    </w:p>
    <w:p>
      <w:pPr>
        <w:pStyle w:val="Corpsdetexte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user_id</w:t>
      </w:r>
      <w:r>
        <w:rPr/>
        <w:t xml:space="preserve"> — Identifiant de l’utilisateur</w:t>
      </w:r>
    </w:p>
    <w:p>
      <w:pPr>
        <w:pStyle w:val="Corpsdetexte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road_id</w:t>
      </w:r>
      <w:r>
        <w:rPr/>
        <w:t xml:space="preserve"> — Identifiant de la route (optionnel)</w:t>
      </w:r>
    </w:p>
    <w:p>
      <w:pPr>
        <w:pStyle w:val="Corpsdetexte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target_type</w:t>
      </w:r>
      <w:r>
        <w:rPr/>
        <w:t xml:space="preserve"> — Type d’élément signalé</w:t>
      </w:r>
    </w:p>
    <w:p>
      <w:pPr>
        <w:pStyle w:val="Corpsdetexte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report_date</w:t>
      </w:r>
      <w:r>
        <w:rPr/>
        <w:t xml:space="preserve"> — Date du signalement</w:t>
      </w:r>
    </w:p>
    <w:p>
      <w:pPr>
        <w:pStyle w:val="Corpsdetexte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esource"/>
        </w:rPr>
        <w:t>reason</w:t>
      </w:r>
      <w:r>
        <w:rPr/>
        <w:t xml:space="preserve"> — Raison ou description du problème</w:t>
      </w:r>
    </w:p>
    <w:p>
      <w:pPr>
        <w:pStyle w:val="Corpsdetexte"/>
        <w:rPr/>
      </w:pPr>
      <w:r>
        <w:rPr>
          <w:rStyle w:val="Accentuationforte"/>
        </w:rPr>
        <w:t>Résultat attendu :</w:t>
      </w:r>
      <w:r>
        <w:rPr/>
        <w:br/>
        <w:t>Chaque signalement est lié à un utilisateur et, si applicable, à une route spécifique, permettant une traçabilité complète des rapports effectués.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63500</wp:posOffset>
            </wp:positionH>
            <wp:positionV relativeFrom="paragraph">
              <wp:posOffset>4173855</wp:posOffset>
            </wp:positionV>
            <wp:extent cx="5760720" cy="184340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637155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Apres avoir entrer les siganlements par une utlisateur :</w:t>
      </w:r>
    </w:p>
    <w:p>
      <w:pPr>
        <w:pStyle w:val="Normal"/>
        <w:spacing w:before="0" w:after="160"/>
        <w:rPr/>
      </w:pPr>
      <w:r>
        <w:rPr/>
        <w:t>il affiche dans liste de signalement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M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fr-MG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957f7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7f7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7f7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7f7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7f7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7f7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7f7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7f7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7f7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957f7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957f7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qFormat/>
    <w:rsid w:val="00957f7d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57f7d"/>
    <w:rPr>
      <w:rFonts w:eastAsia="" w:cs="" w:cstheme="majorBidi" w:eastAsiaTheme="majorEastAsia"/>
      <w:i/>
      <w:iCs/>
      <w:color w:val="2F5496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57f7d"/>
    <w:rPr>
      <w:rFonts w:eastAsia="" w:cs="" w:cstheme="majorBidi" w:eastAsiaTheme="majorEastAsia"/>
      <w:color w:val="2F5496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57f7d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57f7d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57f7d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57f7d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57f7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57f7d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57f7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7f7d"/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5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7d"/>
    <w:rPr>
      <w:b/>
      <w:bCs/>
      <w:smallCaps/>
      <w:color w:val="2F5496" w:themeColor="accent1" w:themeShade="bf"/>
      <w:spacing w:val="5"/>
    </w:rPr>
  </w:style>
  <w:style w:type="character" w:styleId="LienInternet">
    <w:name w:val="Lien Internet"/>
    <w:basedOn w:val="DefaultParagraphFont"/>
    <w:uiPriority w:val="99"/>
    <w:unhideWhenUsed/>
    <w:rsid w:val="00957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7f7d"/>
    <w:rPr>
      <w:color w:val="605E5C"/>
      <w:shd w:fill="E1DFDD" w:val="clear"/>
    </w:rPr>
  </w:style>
  <w:style w:type="character" w:styleId="Accentuationforte">
    <w:name w:val="Accentuation forte"/>
    <w:qFormat/>
    <w:rPr>
      <w:b/>
      <w:bCs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Accentuation">
    <w:name w:val="Accentuation"/>
    <w:qFormat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Normal"/>
    <w:link w:val="TitreCar"/>
    <w:uiPriority w:val="10"/>
    <w:qFormat/>
    <w:rsid w:val="00957f7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57f7d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57f7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7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57f7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localhost:8000/api/auth/signup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17.png"/><Relationship Id="rId24" Type="http://schemas.openxmlformats.org/officeDocument/2006/relationships/image" Target="media/image15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Application>LibreOffice/7.3.7.2$Linux_X86_64 LibreOffice_project/30$Build-2</Application>
  <AppVersion>15.0000</AppVersion>
  <Pages>21</Pages>
  <Words>1603</Words>
  <Characters>9437</Characters>
  <CharactersWithSpaces>10705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2026-01-20T08:22:00Z</dcterms:created>
  <dc:creator>Orni Marinella</dc:creator>
  <dc:description/>
  <dc:language>fr-FR</dc:language>
  <cp:lastModifiedBy/>
  <dcterms:modified xsi:type="dcterms:W3CDTF">2026-01-27T12:26:09Z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