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DF 펌웨어 코드 분석 안내</w:t>
      </w:r>
    </w:p>
    <w:p>
      <w:pPr>
        <w:pStyle w:val="Subtitle"/>
      </w:pPr>
      <w:r>
        <w:t>기본편의 개념을 파일과 함수로 추적하는 심화편</w:t>
      </w:r>
    </w:p>
    <w:p>
      <w:r>
        <w:rPr>
          <w:b w:val="0"/>
        </w:rPr>
        <w:t>2026년 9월 30일  |  Main Vm1.0.10.0  |  Rod Vr1.0.2.0</w:t>
      </w:r>
    </w:p>
    <w:p>
      <w:r>
        <w:rPr>
          <w:b w:val="0"/>
        </w:rPr>
        <w:t>기본편의 1~9단계와 같은 번호로 읽는다. 각 주제에서 지정한 파일을 열고 찾을 함수의 입력·상태 변경·다음 호출·종료 조건을 요약한다. 파일 이름과 실제 책임이 항상 일치하지 않으므로 실행 호출을 기준으로 추적한다.</w:t>
      </w:r>
    </w:p>
    <w:p>
      <w:pPr>
        <w:pStyle w:val="Heading2"/>
      </w:pPr>
      <w:r>
        <w:t>참조 경로 표기</w:t>
      </w:r>
    </w:p>
    <w:p>
      <w:r>
        <w:rPr>
          <w:b w:val="0"/>
        </w:rPr>
        <w:t>저장소 기준 경로는 C:\Projects\AI-AGENTS\DF_FW_Code다. 아래 약칭 뒤에 표시한 파일 경로를 붙여 참조한다. 함수명으로 검색하면 행 번호 변경에도 같은 분석 지점을 찾을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  <w:tblHeader/>
        </w:trPr>
        <w:tc>
          <w:tcPr>
            <w:tcW w:type="dxa" w:w="1587"/>
            <w:vAlign w:val="center"/>
            <w:shd w:fill="DCE6F1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약칭</w:t>
            </w:r>
          </w:p>
        </w:tc>
        <w:tc>
          <w:tcPr>
            <w:tcW w:type="dxa" w:w="7937"/>
            <w:vAlign w:val="center"/>
            <w:shd w:fill="DCE6F1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저장소 내부 경로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firmware/DF_Main/src/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Rod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firmware/DF_Rod/src/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Protocol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libraries/DFProtocol/src/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TM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testModule/</w:t>
            </w:r>
          </w:p>
        </w:tc>
      </w:tr>
    </w:tbl>
    <w:p>
      <w:pPr>
        <w:spacing w:after="20"/>
      </w:pPr>
    </w:p>
    <w:p>
      <w:pPr>
        <w:pStyle w:val="Heading1"/>
      </w:pPr>
      <w:r>
        <w:t>1 역할을 실행 진입점과 연결한다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firmware/DF_Main/DF_Main.ino</w:t>
      </w:r>
    </w:p>
    <w:p>
      <w:r>
        <w:rPr>
          <w:b w:val="0"/>
        </w:rPr>
        <w:t>찾을 함수  setup, loop</w:t>
      </w:r>
    </w:p>
    <w:p>
      <w:r>
        <w:rPr>
          <w:b w:val="0"/>
        </w:rPr>
        <w:t>두 진입 함수가 Main Application의 Setup과 Loop로 위임하는 관계를 확인한다.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Main/DF_Main_Application.cpp</w:t>
      </w:r>
    </w:p>
    <w:p>
      <w:r>
        <w:rPr>
          <w:b w:val="0"/>
        </w:rPr>
        <w:t>찾을 함수  DF_Main_Application_Setup, DF_Main_Application_Loop</w:t>
      </w:r>
    </w:p>
    <w:p>
      <w:r>
        <w:rPr>
          <w:b w:val="0"/>
        </w:rPr>
        <w:t>메인보드 초기화와 반복 실행의 실제 시작점을 참조한다.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firmware/DF_Rod/DF_Rod.ino 및 Rod/DF_Rod_Application.cpp</w:t>
      </w:r>
    </w:p>
    <w:p>
      <w:r>
        <w:rPr>
          <w:b w:val="0"/>
        </w:rPr>
        <w:t>찾을 함수  DF_Rod_Application_Setup, DF_Rod_Application_Loop</w:t>
      </w:r>
    </w:p>
    <w:p>
      <w:r>
        <w:rPr>
          <w:b w:val="0"/>
        </w:rPr>
        <w:t>Rod는 독립적으로 초기화하고 반복 실행한다. Main과 하나의 실행 파일로 합쳐지는 구조가 아니다.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Main/DF_Main_State.h 및 Rod/DF_Rod_State.h</w:t>
      </w:r>
    </w:p>
    <w:p>
      <w:r>
        <w:rPr>
          <w:b w:val="0"/>
        </w:rPr>
        <w:t>찾을 함수  공유 객체와 extern 상태 선언</w:t>
      </w:r>
    </w:p>
    <w:p>
      <w:r>
        <w:rPr>
          <w:b w:val="0"/>
        </w:rPr>
        <w:t>Application이 사용하는 객체와 공유 상태의 선언 위치를 확인한다. 정의 owner는 대응 State.cpp다.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.ino에서 세부 제어를 찾기보다 Application으로 이동한다.</w:t>
      </w:r>
    </w:p>
    <w:p>
      <w:pPr>
        <w:pStyle w:val="ListBullet"/>
      </w:pPr>
      <w:r>
        <w:t>Main과 Rod의 같은 이름 함수는 서로 다른 펌웨어에 속한다.</w:t>
      </w:r>
    </w:p>
    <w:p>
      <w:pPr>
        <w:pStyle w:val="ListBullet"/>
      </w:pPr>
      <w:r>
        <w:t>Internal.h는 구현용 집계 경계이고 모듈의 최종 공개 API와 구분한다.</w:t>
      </w:r>
    </w:p>
    <w:p>
      <w:r>
        <w:br w:type="page"/>
      </w:r>
    </w:p>
    <w:p>
      <w:pPr>
        <w:pStyle w:val="Heading1"/>
      </w:pPr>
      <w:r>
        <w:t>2 입력과 출력의 소유자를 찾는다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Main/modules/DF_Main_Scheduler.cpp</w:t>
      </w:r>
    </w:p>
    <w:p>
      <w:r>
        <w:rPr>
          <w:b w:val="0"/>
        </w:rPr>
        <w:t>찾을 함수  read_input_1ms, read_input_10ms, read_input_100ms</w:t>
      </w:r>
    </w:p>
    <w:p>
      <w:r>
        <w:rPr>
          <w:b w:val="0"/>
        </w:rPr>
        <w:t>센서 입력의 읽기·필터링·레벨 및 변화 상태를 어디에 저장하는지 참조한다. LM JIG 구성 분기를 함께 확인한다.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Main/modules/DF_Main_LmWireControl.cpp</w:t>
      </w:r>
    </w:p>
    <w:p>
      <w:r>
        <w:rPr>
          <w:b w:val="0"/>
        </w:rPr>
        <w:t>찾을 함수  ana_MainMotControl, ana_BobbinControl_Check, ana_LineMotControl_Check</w:t>
      </w:r>
    </w:p>
    <w:p>
      <w:r>
        <w:rPr>
          <w:b w:val="0"/>
        </w:rPr>
        <w:t>명령 해석과 현재 제어 상태에 따른 실행 조건을 찾는다. 명령값이 바로 핀 출력과 같다고 가정하지 않는다.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Main/Potentiometer.h 및 Main/Potentiometer.cpp</w:t>
      </w:r>
    </w:p>
    <w:p>
      <w:r>
        <w:rPr>
          <w:b w:val="0"/>
        </w:rPr>
        <w:t>찾을 함수  Potentiometer::setValue, outValue</w:t>
      </w:r>
    </w:p>
    <w:p>
      <w:r>
        <w:rPr>
          <w:b w:val="0"/>
        </w:rPr>
        <w:t>토크 출력 객체의 인터페이스를 참조한다. ServoMotor는 별도 클래스이므로 토크 제어와 혼동하지 않는다.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Main/BobbinMotor.cpp 및 Main/LmMotor.cpp</w:t>
      </w:r>
    </w:p>
    <w:p>
      <w:r>
        <w:rPr>
          <w:b w:val="0"/>
        </w:rPr>
        <w:t>찾을 함수  onBldc, offBldc</w:t>
      </w:r>
    </w:p>
    <w:p>
      <w:r>
        <w:rPr>
          <w:b w:val="0"/>
        </w:rPr>
        <w:t>방향·ON/OFF·duty 변환과 실제 출력 호출을 확인한다. LM 드라이버에는 dfConfig 검사와 반전 PWM 계산이 있다.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Rod/SwitchButton.cpp 및 Rod/Encoder.cpp</w:t>
      </w:r>
    </w:p>
    <w:p>
      <w:r>
        <w:rPr>
          <w:b w:val="0"/>
        </w:rPr>
        <w:t>찾을 함수  SwitchButton::toggle, Encoder::rotate, Encoder::sendCount</w:t>
      </w:r>
    </w:p>
    <w:p>
      <w:r>
        <w:rPr>
          <w:b w:val="0"/>
        </w:rPr>
        <w:t>버튼 변화와 Hall 입력 변화를 읽는 경로를 참조한다. Rod Encoder는 단일 Hall 변화 카운트의 변환·변화 통지를 수행한다.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Rod/EB_IMU.cpp 및 Rod/Battery.cpp</w:t>
      </w:r>
    </w:p>
    <w:p>
      <w:r>
        <w:rPr>
          <w:b w:val="0"/>
        </w:rPr>
        <w:t>찾을 함수  EB_IMU::uartRecv_Normal, Battery::scanAvgInteg</w:t>
      </w:r>
    </w:p>
    <w:p>
      <w:r>
        <w:rPr>
          <w:b w:val="0"/>
        </w:rPr>
        <w:t>외부 IMU 문자열 수신과 배터리 ADC 처리의 책임을 나누어 본다.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입력 드라이버 → 변화 판단 → 상태 저장 또는 콜백의 순서로 읽는다.</w:t>
      </w:r>
    </w:p>
    <w:p>
      <w:pPr>
        <w:pStyle w:val="ListBullet"/>
      </w:pPr>
      <w:r>
        <w:t>명령 처리 → 실행 조건 → 출력 드라이버의 순서로 읽는다.</w:t>
      </w:r>
    </w:p>
    <w:p>
      <w:pPr>
        <w:pStyle w:val="ListBullet"/>
      </w:pPr>
      <w:r>
        <w:t>동일한 Encoder.cpp 이름이어도 Main과 Rod 구현과 측정 의미가 다르다.</w:t>
      </w:r>
    </w:p>
    <w:p>
      <w:r>
        <w:rPr>
          <w:b/>
        </w:rPr>
        <w:t>학습 점검  명령값 하나와 센서 값 하나를 선택해 최초 입력 또는 설정 위치와 최종 사용 위치를 적는다.</w:t>
      </w:r>
    </w:p>
    <w:p>
      <w:r>
        <w:br w:type="page"/>
      </w:r>
    </w:p>
    <w:p>
      <w:pPr>
        <w:pStyle w:val="Heading1"/>
      </w:pPr>
      <w:r>
        <w:t>3 통신의 실제 수신 경계를 읽는다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TM/SerialConnection.cs 및 TM/FrameDecoder.cs</w:t>
      </w:r>
    </w:p>
    <w:p>
      <w:r>
        <w:rPr>
          <w:b w:val="0"/>
        </w:rPr>
        <w:t>찾을 함수  Open, OnDataReceived, WriteBytes, Push, Reset</w:t>
      </w:r>
    </w:p>
    <w:p>
      <w:r>
        <w:rPr>
          <w:b w:val="0"/>
        </w:rPr>
        <w:t>SerialConnection은 바이트 송수신을 맡고 FrameDecoder는 $부터 %까지 메시지를 조립한다. 분할 수신과 한 번에 여러 프레임이 들어오는 경우를 따라간다.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Main/modules/DF_Main_Scheduler.cpp</w:t>
      </w:r>
    </w:p>
    <w:p>
      <w:r>
        <w:rPr>
          <w:b w:val="0"/>
        </w:rPr>
        <w:t>찾을 함수  uartRecvParsing, uartRecvHandler</w:t>
      </w:r>
    </w:p>
    <w:p>
      <w:r>
        <w:rPr>
          <w:b w:val="0"/>
        </w:rPr>
        <w:t>PC 명령의 실제 파싱과 분기는 이 파일에 있다. rcved_Seq·rcved_flag·rcvApMsg_Save와 $DN 전용 수신 상태를 확인한다.</w:t>
      </w:r>
    </w:p>
    <w:p>
      <w:r>
        <w:rPr>
          <w:b/>
        </w:rPr>
        <w:t>주의: Main/modules/DF_Main_Communication.cpp의 uartRecvHandlerImp는 현재 빈 함수다. 이름만 보고 PC 명령의 핵심 처리로 판단하지 않는다.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Main/modules/DF_Main_Communication.cpp</w:t>
      </w:r>
    </w:p>
    <w:p>
      <w:r>
        <w:rPr>
          <w:b w:val="0"/>
        </w:rPr>
        <w:t>찾을 함수  recv_cb_esp_now_msg, DF_Main_Communication_TakeReceived</w:t>
      </w:r>
    </w:p>
    <w:p>
      <w:r>
        <w:rPr>
          <w:b w:val="0"/>
        </w:rPr>
        <w:t>콜백은 길이와 상대 주소를 검사하고 128바이트 슬롯에 복사한다. 이미 대기 중인 슬롯은 새 데이터로 덮어쓰며 횟수를 집계한다.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Rod/modules/DF_Rod_Communication.cpp</w:t>
      </w:r>
    </w:p>
    <w:p>
      <w:r>
        <w:rPr>
          <w:b w:val="0"/>
        </w:rPr>
        <w:t>찾을 함수  recv_cb_esp_now_msg, DF_Rod_Communication_TakeReceived, nowRecvHandler</w:t>
      </w:r>
    </w:p>
    <w:p>
      <w:r>
        <w:rPr>
          <w:b w:val="0"/>
        </w:rPr>
        <w:t>Rod도 단일 슬롯을 사용한다. 일반 메시지 처리 전에 OTA 프레임과 OTA 활성 상태를 구분한다.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Protocol/DFProtocol.h 및 Protocol/DFProtocol.cpp</w:t>
      </w:r>
    </w:p>
    <w:p>
      <w:r>
        <w:rPr>
          <w:b w:val="0"/>
        </w:rPr>
        <w:t>찾을 함수  DF_Protocol_Encode, Decode, RodOta_EncodeFrame, RodOta_DecodeFrame</w:t>
      </w:r>
    </w:p>
    <w:p>
      <w:r>
        <w:rPr>
          <w:b w:val="0"/>
        </w:rPr>
        <w:t>일반 wire 최대 길이 127바이트와 OTA payload 최대 96바이트를 참조한다. 일반 수신 분기는 substring과 toInt도 사용하므로 공용 Decode를 모든 수신 경로가 사용한다고 가정하지 않는다.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PC 파싱과 일반 명령 분기는 Scheduler에 있다.</w:t>
      </w:r>
    </w:p>
    <w:p>
      <w:pPr>
        <w:pStyle w:val="ListBullet"/>
      </w:pPr>
      <w:r>
        <w:t>무선 콜백은 저장하고 loop 쪽 handler가 처리한다.</w:t>
      </w:r>
    </w:p>
    <w:p>
      <w:pPr>
        <w:pStyle w:val="ListBullet"/>
      </w:pPr>
      <w:r>
        <w:t>단일 슬롯은 FIFO가 아니다. 무선 송신 완료와 application ACK도 서로 다르다.</w:t>
      </w:r>
    </w:p>
    <w:p>
      <w:r>
        <w:br w:type="page"/>
      </w:r>
    </w:p>
    <w:p>
      <w:pPr>
        <w:pStyle w:val="Heading1"/>
      </w:pPr>
      <w:r>
        <w:t>4 센서부터 PC 표시까지 추적한다</w:t>
      </w:r>
    </w:p>
    <w:p>
      <w:pPr>
        <w:pStyle w:val="Heading2"/>
      </w:pPr>
      <w:r>
        <w:t>버튼과 릴 회전</w:t>
      </w:r>
    </w:p>
    <w:p>
      <w:pPr>
        <w:pStyle w:val="ListNumber"/>
      </w:pPr>
      <w:r>
        <w:t>Rod/DF_Rod_Application.cpp의 Setup에서 setSwitchCallback과 setRotateCallback 연결을 참조한다.</w:t>
      </w:r>
    </w:p>
    <w:p>
      <w:pPr>
        <w:pStyle w:val="ListNumber"/>
      </w:pPr>
      <w:r>
        <w:t>Loop의 sBtn.toggle 및 encoder.rotate에서 드라이버 입력 처리가 시작된다.</w:t>
      </w:r>
    </w:p>
    <w:p>
      <w:pPr>
        <w:pStyle w:val="ListNumber"/>
      </w:pPr>
      <w:r>
        <w:t>Rod/modules/DF_Rod_Communication.cpp의 btnChangeCallback과 rotateChangeCallback이 각각 PID 16과 18로 송신한다.</w:t>
      </w:r>
    </w:p>
    <w:p>
      <w:pPr>
        <w:pStyle w:val="ListNumber"/>
      </w:pPr>
      <w:r>
        <w:t>Main/modules/DF_Main_Scheduler.cpp의 nowRecvHandler에서 PC 상태 문자열을 만들어 전달한다.</w:t>
      </w:r>
    </w:p>
    <w:p>
      <w:pPr>
        <w:pStyle w:val="ListNumber"/>
      </w:pPr>
      <w:r>
        <w:t>TM/MainForm.cs의 OnBytesReceived → ProcessFrame에서 버튼 $13과 엔코더 $14 표시를 참조한다.</w:t>
      </w:r>
    </w:p>
    <w:p>
      <w:pPr>
        <w:pStyle w:val="Heading2"/>
      </w:pPr>
      <w:r>
        <w:t>IMU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Rod/EB_IMU.cpp</w:t>
      </w:r>
    </w:p>
    <w:p>
      <w:r>
        <w:rPr>
          <w:b w:val="0"/>
        </w:rPr>
        <w:t>찾을 함수  ebimu_parser, uartRecv_Normal</w:t>
      </w:r>
    </w:p>
    <w:p>
      <w:r>
        <w:rPr>
          <w:b w:val="0"/>
        </w:rPr>
        <w:t>IMU 문자열을 모으고 수신 상태를 갱신한 뒤 isMeasure가 참이고 callback이 연결되어 있을 때 IMU 정보를 전달한다.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Rod/modules/DF_Rod_Communication.cpp</w:t>
      </w:r>
    </w:p>
    <w:p>
      <w:r>
        <w:rPr>
          <w:b w:val="0"/>
        </w:rPr>
        <w:t>찾을 함수  imuDataCallback</w:t>
      </w:r>
    </w:p>
    <w:p>
      <w:r>
        <w:rPr>
          <w:b w:val="0"/>
        </w:rPr>
        <w:t>OTA 활성 중 센서 통지를 중단하는 guard를 함께 본다.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Main/modules/DF_Main_Scheduler.cpp 및 TM/MainForm.cs</w:t>
      </w:r>
    </w:p>
    <w:p>
      <w:r>
        <w:rPr>
          <w:b w:val="0"/>
        </w:rPr>
        <w:t>찾을 함수  nowRecvHandler, ProcessFrame</w:t>
      </w:r>
    </w:p>
    <w:p>
      <w:r>
        <w:rPr>
          <w:b w:val="0"/>
        </w:rPr>
        <w:t>무선 PID 14를 PC $09 상태로 전달하는 과정과 Roll·Pitch·Yaw·GX·GY·GZ 표시를 연결한다.</w:t>
      </w:r>
    </w:p>
    <w:p>
      <w:pPr>
        <w:pStyle w:val="Heading2"/>
      </w:pPr>
      <w:r>
        <w:t>배터리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Rod/modules/DF_Rod_BatteryMonitor.cpp</w:t>
      </w:r>
    </w:p>
    <w:p>
      <w:r>
        <w:rPr>
          <w:b w:val="0"/>
        </w:rPr>
        <w:t>찾을 함수  battChangeCheckSend</w:t>
      </w:r>
    </w:p>
    <w:p>
      <w:r>
        <w:rPr>
          <w:b w:val="0"/>
        </w:rPr>
        <w:t>현재·이전 값 차이, 통지 간격과 변화 문턱을 확인한다. 모든 ADC 측정을 즉시 무선 송신하는 구조가 아니다.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무선 PID 16·18·14·26은 PC 상태 번호와 구분한다.</w:t>
      </w:r>
    </w:p>
    <w:p>
      <w:pPr>
        <w:pStyle w:val="ListBullet"/>
      </w:pPr>
      <w:r>
        <w:t>IMU 출력 허용 상태와 물리 IMU 연결 상태를 구분한다.</w:t>
      </w:r>
    </w:p>
    <w:p>
      <w:pPr>
        <w:pStyle w:val="ListBullet"/>
      </w:pPr>
      <w:r>
        <w:t>Rod가 측정한 값이 없다는 경우와 전달 또는 화면 갱신이 멈춘 경우를 나누어 추적한다.</w:t>
      </w:r>
    </w:p>
    <w:p>
      <w:r>
        <w:rPr>
          <w:b/>
        </w:rPr>
        <w:t>학습 점검  버튼 또는 IMU 하나를 골라 위 다섯 책임 구간을 함수 이름으로 다시 적는다.</w:t>
      </w:r>
    </w:p>
    <w:p>
      <w:r>
        <w:br w:type="page"/>
      </w:r>
    </w:p>
    <w:p>
      <w:pPr>
        <w:pStyle w:val="Heading1"/>
      </w:pPr>
      <w:r>
        <w:t>5 명령부터 출력과 정지까지 추적한다</w:t>
      </w:r>
    </w:p>
    <w:p>
      <w:pPr>
        <w:pStyle w:val="Heading2"/>
      </w:pPr>
      <w:r>
        <w:t>메인 모터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TM/DeviceProtocol.cs</w:t>
      </w:r>
    </w:p>
    <w:p>
      <w:r>
        <w:rPr>
          <w:b w:val="0"/>
        </w:rPr>
        <w:t>찾을 함수  Torque, Bldc</w:t>
      </w:r>
    </w:p>
    <w:p>
      <w:r>
        <w:rPr>
          <w:b w:val="0"/>
        </w:rPr>
        <w:t>입력값을 PC 명령 문자열로 만드는 형식을 참조한다.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Main/modules/DF_Main_Scheduler.cpp</w:t>
      </w:r>
    </w:p>
    <w:p>
      <w:r>
        <w:rPr>
          <w:b w:val="0"/>
        </w:rPr>
        <w:t>찾을 함수  uartRecvHandler</w:t>
      </w:r>
    </w:p>
    <w:p>
      <w:r>
        <w:rPr>
          <w:b w:val="0"/>
        </w:rPr>
        <w:t>토크 명령을 ana_MainMotControl로, Bobbin 명령을 ana_BobbinControl_Check로 전달하는 실제 분기를 참조한다.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Main/modules/DF_Main_LmWireControl.cpp</w:t>
      </w:r>
    </w:p>
    <w:p>
      <w:r>
        <w:rPr>
          <w:b w:val="0"/>
        </w:rPr>
        <w:t>찾을 함수  ana_MainMotControl</w:t>
      </w:r>
    </w:p>
    <w:p>
      <w:r>
        <w:rPr>
          <w:b w:val="0"/>
        </w:rPr>
        <w:t>명령값과 시간 추출, reqTorqueMotor 갱신, 펌웨어 제어 중 출력 조건을 본다. 조건이 허용하면 torqMotor.setValue를 호출하고 TM의 시간 명령에서 정지 제어를 시작한다.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Main/modules/DF_Main_Communication.cpp 및 Main/modules/DF_Main_Scheduler.cpp</w:t>
      </w:r>
    </w:p>
    <w:p>
      <w:r>
        <w:rPr>
          <w:b w:val="0"/>
        </w:rPr>
        <w:t>찾을 함수  torqMot_OffControlStart, torqMotor_OffTime_Control, t10ms_Process_Exec</w:t>
      </w:r>
    </w:p>
    <w:p>
      <w:r>
        <w:rPr>
          <w:b w:val="0"/>
        </w:rPr>
        <w:t>명령 수신 순간과 10ms 주기의 정지 판단을 연결한다. Bobbin도 OffTime 제어 경로를 따라간다.</w:t>
      </w:r>
    </w:p>
    <w:p>
      <w:pPr>
        <w:pStyle w:val="Heading2"/>
      </w:pPr>
      <w:r>
        <w:t>Rod 진동과 LED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Main/modules/DF_Main_CommandRouter.cpp</w:t>
      </w:r>
    </w:p>
    <w:p>
      <w:r>
        <w:rPr>
          <w:b w:val="0"/>
        </w:rPr>
        <w:t>찾을 함수  sendRodVrtCmd, sendRodBtnLedCmd</w:t>
      </w:r>
    </w:p>
    <w:p>
      <w:r>
        <w:rPr>
          <w:b w:val="0"/>
        </w:rPr>
        <w:t>메인보드가 무선 payload를 만드는 함수를 참조한다. PC 입력을 해석하는 앞단은 Scheduler의 anaVrtMotCmd와 anaBtnLedCmd에서 찾는다.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Rod/modules/DF_Rod_Communication.cpp</w:t>
      </w:r>
    </w:p>
    <w:p>
      <w:r>
        <w:rPr>
          <w:b w:val="0"/>
        </w:rPr>
        <w:t>찾을 함수  anaVrtMotMainCmd, rodVrtControl_Start, rodVrtControl_Stop, anaBtnLedMainCmd</w:t>
      </w:r>
    </w:p>
    <w:p>
      <w:r>
        <w:rPr>
          <w:b w:val="0"/>
        </w:rPr>
        <w:t>Rod의 실행·정지와 LED의 count·on/off 시간을 읽는다.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Main/modules/DF_Main_LedControl.cpp</w:t>
      </w:r>
    </w:p>
    <w:p>
      <w:r>
        <w:rPr>
          <w:b w:val="0"/>
        </w:rPr>
        <w:t>찾을 함수  extLed_Control, execledCont_Blink, execledCont_Dimm</w:t>
      </w:r>
    </w:p>
    <w:p>
      <w:r>
        <w:rPr>
          <w:b w:val="0"/>
        </w:rPr>
        <w:t>메인보드 외부 LED의 주기 제어를 참조한다. Rod LED와 파일 책임이 다르다.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응답 문자열 출력은 물리 동작 확인과 구분한다.</w:t>
      </w:r>
    </w:p>
    <w:p>
      <w:pPr>
        <w:pStyle w:val="ListBullet"/>
      </w:pPr>
      <w:r>
        <w:t>시작 함수에서 설정한 flag와 시간값이 어느 주기 함수에서 소비되는지 적는다.</w:t>
      </w:r>
    </w:p>
    <w:p>
      <w:pPr>
        <w:pStyle w:val="ListBullet"/>
      </w:pPr>
      <w:r>
        <w:t>직접 PC 제어와 펌웨어 자체 패턴 제어의 우선 조건을 확인한다.</w:t>
      </w:r>
    </w:p>
    <w:p>
      <w:r>
        <w:br w:type="page"/>
      </w:r>
    </w:p>
    <w:p>
      <w:pPr>
        <w:pStyle w:val="Heading1"/>
      </w:pPr>
      <w:r>
        <w:t>6 시간과 상태의 실행 순서를 읽는다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Main/DF_Main_Application.cpp</w:t>
      </w:r>
    </w:p>
    <w:p>
      <w:r>
        <w:rPr>
          <w:b w:val="0"/>
        </w:rPr>
        <w:t>찾을 함수  DF_Main_Application_Setup, DF_Main_Application_Loop</w:t>
      </w:r>
    </w:p>
    <w:p>
      <w:r>
        <w:rPr>
          <w:b w:val="0"/>
        </w:rPr>
        <w:t>저장 설정 → 통신·장치 초기화 → 출력 정지 → 인터럽트·타이머 연결을 참조한다. Loop는 system_counter 뒤 입력·UART·무선·로그·주기 작업을 처리한다.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Main/modules/DF_Main_Scheduler.cpp</w:t>
      </w:r>
    </w:p>
    <w:p>
      <w:r>
        <w:rPr>
          <w:b w:val="0"/>
        </w:rPr>
        <w:t>찾을 함수  ISR_onTimerHandler, ISR_encIntrHandle, system_counter</w:t>
      </w:r>
    </w:p>
    <w:p>
      <w:r>
        <w:rPr>
          <w:b w:val="0"/>
        </w:rPr>
        <w:t>타이머·엔코더 ISR과 loop 사이의 공유 필드, 임계영역, 카운터 갱신을 구분한다. volatile만으로 다중 필드 일관성이 보장된다고 해석하지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953"/>
      </w:tblGrid>
      <w:tr>
        <w:trPr>
          <w:cantSplit/>
          <w:tblHeader/>
        </w:trPr>
        <w:tc>
          <w:tcPr>
            <w:tcW w:type="dxa" w:w="3572"/>
            <w:vAlign w:val="center"/>
            <w:shd w:fill="DCE6F1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주기 함수</w:t>
            </w:r>
          </w:p>
        </w:tc>
        <w:tc>
          <w:tcPr>
            <w:tcW w:type="dxa" w:w="5953"/>
            <w:vAlign w:val="center"/>
            <w:shd w:fill="DCE6F1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읽을 책임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t1ms_Process_Exec</w:t>
            </w:r>
          </w:p>
        </w:tc>
        <w:tc>
          <w:tcPr>
            <w:tcW w:type="dxa" w:w="595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메인 엔코더 및 장치 검사·일부 자동 설정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t10ms_Process_Exec</w:t>
            </w:r>
          </w:p>
        </w:tc>
        <w:tc>
          <w:tcPr>
            <w:tcW w:type="dxa" w:w="595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정지 timeout·전원 입력·LED·LM 위치 제어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t100ms_Process_Exec</w:t>
            </w:r>
          </w:p>
        </w:tc>
        <w:tc>
          <w:tcPr>
            <w:tcW w:type="dxa" w:w="595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등록 제어 등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t500ms_Process_Exec</w:t>
            </w:r>
          </w:p>
        </w:tc>
        <w:tc>
          <w:tcPr>
            <w:tcW w:type="dxa" w:w="595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보드 LED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t1sec_Process_Exec</w:t>
            </w:r>
          </w:p>
        </w:tc>
        <w:tc>
          <w:tcPr>
            <w:tcW w:type="dxa" w:w="595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부팅 후 통지·AP Alive·Rod Alive 및 상태 검사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Rod/DF_Rod_Application.cpp 및 Rod/modules/DF_Rod_SchedulerAndInput.cpp</w:t>
      </w:r>
    </w:p>
    <w:p>
      <w:r>
        <w:rPr>
          <w:b w:val="0"/>
        </w:rPr>
        <w:t>찾을 함수  DF_Rod_Application_Loop, run_timer, t100ms_Process, t500ms_Process, t1sec_Process</w:t>
      </w:r>
    </w:p>
    <w:p>
      <w:r>
        <w:rPr>
          <w:b w:val="0"/>
        </w:rPr>
        <w:t>Rod는 설정 모드와 일반 모드를 나누고 일반 모드에서 무선·PC·IMU·엔코더·버튼을 처리한다. DF_Rod_Ota_Process는 모드 분기 전에 호출한다.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Main/DF_Main_State.h 및 각 modules 헤더</w:t>
      </w:r>
    </w:p>
    <w:p>
      <w:r>
        <w:rPr>
          <w:b w:val="0"/>
        </w:rPr>
        <w:t>찾을 함수  extern 공유 상태와 모듈 상태</w:t>
      </w:r>
    </w:p>
    <w:p>
      <w:r>
        <w:rPr>
          <w:b w:val="0"/>
        </w:rPr>
        <w:t>같은 상태를 누가 쓰고 읽는지 나누어 표시한다. file-scope static 상태와 공개 extern 상태는 노출 범위가 다르다.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시간 발생과 시간에 따른 작업 실행을 구분한다.</w:t>
      </w:r>
    </w:p>
    <w:p>
      <w:pPr>
        <w:pStyle w:val="ListBullet"/>
      </w:pPr>
      <w:r>
        <w:t>ISR·무선 콜백·loop·PC UI 스레드의 문맥을 나누어 읽는다.</w:t>
      </w:r>
    </w:p>
    <w:p>
      <w:pPr>
        <w:pStyle w:val="ListBullet"/>
      </w:pPr>
      <w:r>
        <w:t>상태 기록은 시작 조건·다음 단계·정상 종료·오류 종료로 요약한다.</w:t>
      </w:r>
    </w:p>
    <w:p>
      <w:r>
        <w:br w:type="page"/>
      </w:r>
    </w:p>
    <w:p>
      <w:pPr>
        <w:pStyle w:val="Heading1"/>
      </w:pPr>
      <w:r>
        <w:t>7 등록과 전원 상태의 전이를 읽는다</w:t>
      </w:r>
    </w:p>
    <w:p>
      <w:pPr>
        <w:pStyle w:val="Heading2"/>
      </w:pPr>
      <w:r>
        <w:t>Rod 등록과 연결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TM/MainForm.cs</w:t>
      </w:r>
    </w:p>
    <w:p>
      <w:r>
        <w:rPr>
          <w:b w:val="0"/>
        </w:rPr>
        <w:t>찾을 함수  ToggleRodRegistration, ProcessFrame</w:t>
      </w:r>
    </w:p>
    <w:p>
      <w:r>
        <w:rPr>
          <w:b w:val="0"/>
        </w:rPr>
        <w:t>등록 시작 $3001%, 취소 $3002%와 $30 상태 코드 03·04·05의 UI 반영을 참조한다.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Main/modules/DF_Main_CommandRouter.cpp</w:t>
      </w:r>
    </w:p>
    <w:p>
      <w:r>
        <w:rPr>
          <w:b w:val="0"/>
        </w:rPr>
        <w:t>찾을 함수  anaRodRegist, rodRegistExec, rodRegistToControl, rodRegistCancel</w:t>
      </w:r>
    </w:p>
    <w:p>
      <w:r>
        <w:rPr>
          <w:b w:val="0"/>
        </w:rPr>
        <w:t>등록 대기·상대 주소 처리·timeout·취소를 읽는다. Scheduler의 uartRecvHandler와 nowRecvHandler에서 이 함수로 들어오는 경로를 연결한다.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Rod/modules/DF_Rod_Registration.cpp 및 Rod/modules/DF_Rod_SetupProtocol.cpp</w:t>
      </w:r>
    </w:p>
    <w:p>
      <w:r>
        <w:rPr>
          <w:b w:val="0"/>
        </w:rPr>
        <w:t>찾을 함수  rodRegistToStart, rodRegi3secToStart, targetAddrWrite</w:t>
      </w:r>
    </w:p>
    <w:p>
      <w:r>
        <w:rPr>
          <w:b w:val="0"/>
        </w:rPr>
        <w:t>Rod 등록 단계와 상대 정보 저장, 이후 재시작의 관계를 확인한다. 개인 장비 주소는 학습 메모에 복사하지 않는다.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Main/modules/DF_Main_CommandRouter.cpp 및 Main/modules/DF_Main_LmWireControl.cpp</w:t>
      </w:r>
    </w:p>
    <w:p>
      <w:r>
        <w:rPr>
          <w:b w:val="0"/>
        </w:rPr>
        <w:t>찾을 함수  send2RodAlive_CntCheck, checkRodTimer, set_rod_conn_status</w:t>
      </w:r>
    </w:p>
    <w:p>
      <w:r>
        <w:rPr>
          <w:b w:val="0"/>
        </w:rPr>
        <w:t>등록 모드일 때 일반 Alive 흐름이 달라지는 조건과 연결 상태 전환을 참조한다.</w:t>
      </w:r>
    </w:p>
    <w:p>
      <w:pPr>
        <w:pStyle w:val="Heading2"/>
      </w:pPr>
      <w:r>
        <w:t>전원 종료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Main/modules/DF_Main_Diagnostics.cpp</w:t>
      </w:r>
    </w:p>
    <w:p>
      <w:r>
        <w:rPr>
          <w:b w:val="0"/>
        </w:rPr>
        <w:t>찾을 함수  CheckAppCmd, CheckPowerSwitch, check_PowerSwitch_Change_10ms</w:t>
      </w:r>
    </w:p>
    <w:p>
      <w:r>
        <w:rPr>
          <w:b w:val="0"/>
        </w:rPr>
        <w:t>입력·마지막 PC 명령 시각·전원 처리 상태를 연결한다. 상태가 바뀔 때 출력 정지와 종료 요청이 어떤 순서인지 따라간다.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TM/MainForm.cs</w:t>
      </w:r>
    </w:p>
    <w:p>
      <w:r>
        <w:rPr>
          <w:b w:val="0"/>
        </w:rPr>
        <w:t>찾을 함수  ProcessFrame</w:t>
      </w:r>
    </w:p>
    <w:p>
      <w:r>
        <w:rPr>
          <w:b w:val="0"/>
        </w:rPr>
        <w:t>현재 $1800% 분기는 경고를 기록하며 종료 완료 ACK를 자동 송신하지 않는다. 과거 작업 기록의 자동 ACK 안내를 현재 동작으로 해석하지 않는다.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등록 정보 저장과 현재 무선 연결은 별도 상태다.</w:t>
      </w:r>
    </w:p>
    <w:p>
      <w:pPr>
        <w:pStyle w:val="ListBullet"/>
      </w:pPr>
      <w:r>
        <w:t>등록 대기·완료·취소와 일반 제어의 조건을 함께 본다.</w:t>
      </w:r>
    </w:p>
    <w:p>
      <w:pPr>
        <w:pStyle w:val="ListBullet"/>
      </w:pPr>
      <w:r>
        <w:t>종료 요청 수신과 PC의 실제 종료 완료를 구분한다.</w:t>
      </w:r>
    </w:p>
    <w:p>
      <w:r>
        <w:br w:type="page"/>
      </w:r>
    </w:p>
    <w:p>
      <w:pPr>
        <w:pStyle w:val="Heading1"/>
      </w:pPr>
      <w:r>
        <w:t>8 LM JIG와 OTA 경로를 분석한다</w:t>
      </w:r>
    </w:p>
    <w:p>
      <w:pPr>
        <w:pStyle w:val="Heading2"/>
      </w:pPr>
      <w:r>
        <w:t>LM JIG 위치 제어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Main/modules/DF_Main_LmWireControl.cpp</w:t>
      </w:r>
    </w:p>
    <w:p>
      <w:r>
        <w:rPr>
          <w:b w:val="0"/>
        </w:rPr>
        <w:t>찾을 함수  ana_LineMotControl_Check, ana_LmMotControl, lmHome_Control, lmLeft_Control, lmRight_Control</w:t>
      </w:r>
    </w:p>
    <w:p>
      <w:r>
        <w:rPr>
          <w:b w:val="0"/>
        </w:rPr>
        <w:t>구성 guard, 직접·위치 명령, STEP_START → 대기 → OK 또는 NG 종료를 참조한다. 목표 센서와 timeout의 두 종료 경로를 확인한다.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Main/LmMotor.cpp 및 Main/DF_Main_State.h</w:t>
      </w:r>
    </w:p>
    <w:p>
      <w:r>
        <w:rPr>
          <w:b w:val="0"/>
        </w:rPr>
        <w:t>찾을 함수  LmMotor::onBldc, offBldc 및 LM_MOVE_TO_TIME</w:t>
      </w:r>
    </w:p>
    <w:p>
      <w:r>
        <w:rPr>
          <w:b w:val="0"/>
        </w:rPr>
        <w:t>반전 PWM과 정지 출력, 3000ms 한계를 읽는다. 실제 실행은 Scheduler의 10ms LM 분기와 연결한다.</w:t>
      </w:r>
    </w:p>
    <w:p>
      <w:pPr>
        <w:pStyle w:val="Heading2"/>
      </w:pPr>
      <w:r>
        <w:t>Rod 무선 업데이트</w:t>
      </w:r>
    </w:p>
    <w:p>
      <w:pPr>
        <w:pStyle w:val="ListNumber"/>
      </w:pPr>
      <w:r>
        <w:t>TM/RodWirelessUpdater.cs의 DownloadAsync에서 Start·Data·Finish를 구성한다. SendAndWaitAsync는 현재 1500ms 대기와 최대 5회 전송을 수행한다.</w:t>
      </w:r>
    </w:p>
    <w:p>
      <w:pPr>
        <w:pStyle w:val="ListNumber"/>
      </w:pPr>
      <w:r>
        <w:t>Main/modules/DF_Main_RodOtaRelay.cpp의 HandlePcCommand가 $OR hex 문자열을 바이너리로 변환하고 연결·등록·session 조건을 검사해 중계한다.</w:t>
      </w:r>
    </w:p>
    <w:p>
      <w:pPr>
        <w:pStyle w:val="ListNumber"/>
      </w:pPr>
      <w:r>
        <w:t>Rod/modules/DF_Rod_Communication.cpp의 nowRecvHandler가 OTA를 일반 메시지보다 먼저 전달한다.</w:t>
      </w:r>
    </w:p>
    <w:p>
      <w:pPr>
        <w:pStyle w:val="ListNumber"/>
      </w:pPr>
      <w:r>
        <w:t>Rod/modules/DF_Rod_Ota.cpp의 Start·Data·Finish가 크기·순서·SHA-256과 Update 기록을 처리한다. Finish 뒤 ACK와 500ms 재시작 예약을 따라간다.</w:t>
      </w:r>
    </w:p>
    <w:p>
      <w:pPr>
        <w:pStyle w:val="ListNumber"/>
      </w:pPr>
      <w:r>
        <w:t>Main의 HandleRodFrame이 ACK를 PC로 중계하고 TM의 AcceptFrame 및 IsExpectedAck가 종류·session·sequence·기록량을 확인한다.</w:t>
      </w:r>
    </w:p>
    <w:p>
      <w:r>
        <w:rPr>
          <w:b w:val="0"/>
        </w:rPr>
        <w:t>위 Start·Data·Finish는 DF_Rod_Ota_Start·DF_Rod_Ota_Data·DF_Rod_Ota_Finish를 뜻한다. 공통 프레임 상수는 Protocol/DFProtocol.h를 참조한다.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무선 payload 96바이트, 프레임 최대 115바이트, 이미지 서비스 상한 1,250,000바이트다.</w:t>
      </w:r>
    </w:p>
    <w:p>
      <w:pPr>
        <w:pStyle w:val="ListBullet"/>
      </w:pPr>
      <w:r>
        <w:t>Rod는 OTA 활성 중 일반 수신과 버튼·엔코더·IMU 통지를 억제한다.</w:t>
      </w:r>
    </w:p>
    <w:p>
      <w:pPr>
        <w:pStyle w:val="ListBullet"/>
      </w:pPr>
      <w:r>
        <w:t>중복 Data에는 같은 데이터를 다시 기록하지 않고 현재 nextSequence·bytesWritten으로 ACK한다.</w:t>
      </w:r>
    </w:p>
    <w:p>
      <w:pPr>
        <w:pStyle w:val="ListBullet"/>
      </w:pPr>
      <w:r>
        <w:t>OTA 수신에는 원본 프레임 길이가 중요하다. 문자열 NUL을 메시지 끝으로 해석하지 않는다.</w:t>
      </w:r>
    </w:p>
    <w:p>
      <w:r>
        <w:br w:type="page"/>
      </w:r>
    </w:p>
    <w:p>
      <w:pPr>
        <w:pStyle w:val="Heading1"/>
      </w:pPr>
      <w:r>
        <w:t>9 PC 연동과 현재 개발 기준을 마무리한다</w:t>
      </w:r>
    </w:p>
    <w:p>
      <w:pPr>
        <w:pStyle w:val="Heading2"/>
      </w:pPr>
      <w:r>
        <w:t>TestModule 연결과 화면 반영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TM/MainForm.cs</w:t>
      </w:r>
    </w:p>
    <w:p>
      <w:r>
        <w:rPr>
          <w:b w:val="0"/>
        </w:rPr>
        <w:t>찾을 함수  ToggleConnectionAsync, InitialCommandGroups, InitializeConnectedMainAsync</w:t>
      </w:r>
    </w:p>
    <w:p>
      <w:r>
        <w:rPr>
          <w:b w:val="0"/>
        </w:rPr>
        <w:t>decoder 초기화 후 포트를 열고 명령 그룹마다 500ms, 명령 사이 60ms를 기다린다. Rod·IMU 상태를 최대 2초 기다린 뒤 $10%를 한 번 보내고 일반 2초 polling을 시작한다.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TM/SerialConnection.cs 및 TM/MainForm.cs</w:t>
      </w:r>
    </w:p>
    <w:p>
      <w:r>
        <w:rPr>
          <w:b w:val="0"/>
        </w:rPr>
        <w:t>찾을 함수  Open, OnBytesReceived, ProcessFrame</w:t>
      </w:r>
    </w:p>
    <w:p>
      <w:r>
        <w:rPr>
          <w:b w:val="0"/>
        </w:rPr>
        <w:t>포트 Open 뒤 기존 입출력 버퍼를 비우고 DataReceived를 연결한다. 수신 프레임의 updater ACK 처리는 UI 표시 전에 수행하며 화면 처리는 BeginInvoke로 넘긴다.</w:t>
      </w:r>
    </w:p>
    <w:p>
      <w:pPr>
        <w:pStyle w:val="Heading2"/>
      </w:pPr>
      <w:r>
        <w:t>유선 설치와 무선 완료 표시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TM/WiredFirmwarePackage.cs 및 TM/EspToolWiredUpdater.cs</w:t>
      </w:r>
    </w:p>
    <w:p>
      <w:r>
        <w:rPr>
          <w:b w:val="0"/>
        </w:rPr>
        <w:t>찾을 함수  Load, UpdateAsync, CreateStartInfo</w:t>
      </w:r>
    </w:p>
    <w:p>
      <w:r>
        <w:rPr>
          <w:b w:val="0"/>
        </w:rPr>
        <w:t>네 파일과 application 내부 버전을 확인한다. 내장 esptool로 0x0·0x8000·0xe000·0x10000 영역을 921600bps로 기록한다. 일반 장비 통신 115200bps와 구분한다.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TM/MainForm.cs</w:t>
      </w:r>
    </w:p>
    <w:p>
      <w:r>
        <w:rPr>
          <w:b w:val="0"/>
        </w:rPr>
        <w:t>찾을 함수  UpdateRodWirelessAsync, ResumeMainPolling</w:t>
      </w:r>
    </w:p>
    <w:p>
      <w:r>
        <w:rPr>
          <w:b w:val="0"/>
        </w:rPr>
        <w:t>완료 뒤 polling을 복구하고 최대 12초 재연결을 기다린 뒤 $10%를 요청한다. 현재 함수는 목표 package.Version과 응답 버전의 일치까지 기다려 판정하지 않는다.</w:t>
      </w:r>
    </w:p>
    <w:p>
      <w:pPr>
        <w:pStyle w:val="Heading2"/>
      </w:pPr>
      <w:r>
        <w:t>버전과 소프트웨어 관리</w:t>
      </w:r>
    </w:p>
    <w:p>
      <w:pPr>
        <w:spacing w:after="80"/>
      </w:pPr>
      <w:r>
        <w:rPr>
          <w:b/>
        </w:rPr>
        <w:t xml:space="preserve">참조  </w:t>
      </w:r>
      <w:r>
        <w:rPr>
          <w:rFonts w:ascii="Consolas" w:hAnsi="Consolas"/>
          <w:sz w:val="18"/>
        </w:rPr>
        <w:t>Main/Version.cpp 및 Rod/Version.cpp</w:t>
      </w:r>
    </w:p>
    <w:p>
      <w:r>
        <w:rPr>
          <w:b w:val="0"/>
        </w:rPr>
        <w:t>찾을 함수  mainVer, rodVer</w:t>
      </w:r>
    </w:p>
    <w:p>
      <w:r>
        <w:rPr>
          <w:b w:val="0"/>
        </w:rPr>
        <w:t>현재 값은 Vm1.0.10.0과 Vr1.0.2.0이다. 버전 기반 출력 경로는 PROJECT_COMMANDS.md와 tools/firmware-versions.ps1을 참고한다.</w:t>
      </w:r>
    </w:p>
    <w:p>
      <w:r>
        <w:rPr>
          <w:b w:val="0"/>
        </w:rPr>
        <w:t>펌웨어는 C++98/03 규칙, 고유 접두어, namespace 미사용 정책을 따른다. TM의 C# 문법과 같은 제한으로 해석하지 않는다. legacy와 deprecated는 현재 활성 펌웨어의 분석 출발점과 구분한다.</w:t>
      </w:r>
    </w:p>
    <w:p>
      <w:pPr>
        <w:pStyle w:val="Heading2"/>
      </w:pPr>
      <w:r>
        <w:t>요점 정리</w:t>
      </w:r>
    </w:p>
    <w:p>
      <w:pPr>
        <w:pStyle w:val="ListBullet"/>
      </w:pPr>
      <w:r>
        <w:t>파일명보다 현재 실행 함수와 조건을 기준으로 요약한다.</w:t>
      </w:r>
    </w:p>
    <w:p>
      <w:pPr>
        <w:pStyle w:val="ListBullet"/>
      </w:pPr>
      <w:r>
        <w:t>최신 소스 동작과 과거 문서 설명이 다르면 작성 시점과 실행 경로를 함께 확인한다.</w:t>
      </w:r>
    </w:p>
    <w:p>
      <w:pPr>
        <w:pStyle w:val="ListBullet"/>
      </w:pPr>
      <w:r>
        <w:t>분석 결과는 입력·guard·상태 쓰기·출력 호출·종료 조건의 다섯 항목으로 기록한다.</w:t>
      </w:r>
    </w:p>
    <w:p>
      <w:r>
        <w:rPr>
          <w:b/>
        </w:rPr>
        <w:t>학습 점검  버전 조회·버튼 통지·진동·LM 위치 제어·무선 업데이트 중 하나를 끝까지 함수로 추적해 설명한다.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DF 학습 문서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DF FIRMWARE  심화편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맑은 고딕" w:hAnsi="맑은 고딕" w:eastAsia="맑은 고딕" w:cs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맑은 고딕" w:hAnsi="맑은 고딕" w:eastAsia="맑은 고딕" w:cs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맑은 고딕" w:hAnsi="맑은 고딕" w:eastAsia="맑은 고딕" w:cs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맑은 고딕" w:hAnsi="맑은 고딕" w:eastAsia="맑은 고딕" w:cs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 펌웨어 심화편</dc:title>
  <dc:subject>프로젝트 학습 자료</dc:subject>
  <dc:creator>DF Firmware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