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1C38" w14:textId="77777777" w:rsidR="0053647F" w:rsidRPr="0053647F" w:rsidRDefault="0053647F" w:rsidP="0053647F">
      <w:pPr>
        <w:rPr>
          <w:b/>
          <w:bCs/>
        </w:rPr>
      </w:pPr>
      <w:r w:rsidRPr="0053647F">
        <w:rPr>
          <w:b/>
          <w:bCs/>
        </w:rPr>
        <w:t>2. 测试文档（TD）</w:t>
      </w:r>
    </w:p>
    <w:p w14:paraId="18AF7A12" w14:textId="77777777" w:rsidR="0053647F" w:rsidRPr="0053647F" w:rsidRDefault="0053647F" w:rsidP="0053647F">
      <w:r w:rsidRPr="0053647F">
        <w:t>2.1 测试策略</w:t>
      </w:r>
    </w:p>
    <w:p w14:paraId="1EEAC368" w14:textId="77777777" w:rsidR="0053647F" w:rsidRPr="0053647F" w:rsidRDefault="0053647F" w:rsidP="0053647F">
      <w:pPr>
        <w:numPr>
          <w:ilvl w:val="0"/>
          <w:numId w:val="1"/>
        </w:numPr>
      </w:pPr>
      <w:r w:rsidRPr="0053647F">
        <w:rPr>
          <w:b/>
          <w:bCs/>
        </w:rPr>
        <w:t>测试类型：</w:t>
      </w:r>
      <w:r w:rsidRPr="0053647F">
        <w:t xml:space="preserve"> 功能测试、性能测试、安全性测试等。</w:t>
      </w:r>
    </w:p>
    <w:p w14:paraId="2F572F78" w14:textId="77777777" w:rsidR="0053647F" w:rsidRPr="0053647F" w:rsidRDefault="0053647F" w:rsidP="0053647F">
      <w:pPr>
        <w:numPr>
          <w:ilvl w:val="0"/>
          <w:numId w:val="1"/>
        </w:numPr>
      </w:pPr>
      <w:r w:rsidRPr="0053647F">
        <w:rPr>
          <w:b/>
          <w:bCs/>
        </w:rPr>
        <w:t>测试覆盖：</w:t>
      </w:r>
      <w:r w:rsidRPr="0053647F">
        <w:t xml:space="preserve"> 单词库功能、学习计划功能、记忆模式等。</w:t>
      </w:r>
    </w:p>
    <w:p w14:paraId="3EC4DB65" w14:textId="77777777" w:rsidR="0053647F" w:rsidRPr="0053647F" w:rsidRDefault="0053647F" w:rsidP="0053647F">
      <w:r w:rsidRPr="0053647F">
        <w:t>2.2 测试计划</w:t>
      </w:r>
    </w:p>
    <w:p w14:paraId="21219280" w14:textId="77777777" w:rsidR="0053647F" w:rsidRPr="0053647F" w:rsidRDefault="0053647F" w:rsidP="0053647F">
      <w:pPr>
        <w:numPr>
          <w:ilvl w:val="0"/>
          <w:numId w:val="2"/>
        </w:numPr>
      </w:pPr>
      <w:r w:rsidRPr="0053647F">
        <w:rPr>
          <w:b/>
          <w:bCs/>
        </w:rPr>
        <w:t>测试环境：</w:t>
      </w:r>
      <w:r w:rsidRPr="0053647F">
        <w:t xml:space="preserve"> 浏览器兼容性、移动设备兼容性等。</w:t>
      </w:r>
    </w:p>
    <w:p w14:paraId="1FFE060E" w14:textId="77777777" w:rsidR="0053647F" w:rsidRPr="0053647F" w:rsidRDefault="0053647F" w:rsidP="0053647F">
      <w:pPr>
        <w:numPr>
          <w:ilvl w:val="0"/>
          <w:numId w:val="2"/>
        </w:numPr>
      </w:pPr>
      <w:r w:rsidRPr="0053647F">
        <w:rPr>
          <w:b/>
          <w:bCs/>
        </w:rPr>
        <w:t>测试进度：</w:t>
      </w:r>
      <w:r w:rsidRPr="0053647F">
        <w:t xml:space="preserve"> 针对每个功能模块的测试计划。</w:t>
      </w:r>
    </w:p>
    <w:p w14:paraId="6F3AFA7C" w14:textId="77777777" w:rsidR="0053647F" w:rsidRPr="0053647F" w:rsidRDefault="0053647F" w:rsidP="0053647F">
      <w:r w:rsidRPr="0053647F">
        <w:t>2.3 测试用例</w:t>
      </w:r>
    </w:p>
    <w:p w14:paraId="44A8581D" w14:textId="77777777" w:rsidR="0053647F" w:rsidRPr="0053647F" w:rsidRDefault="0053647F" w:rsidP="0053647F">
      <w:pPr>
        <w:numPr>
          <w:ilvl w:val="0"/>
          <w:numId w:val="3"/>
        </w:numPr>
      </w:pPr>
      <w:r w:rsidRPr="0053647F">
        <w:rPr>
          <w:b/>
          <w:bCs/>
        </w:rPr>
        <w:t>单词库测试</w:t>
      </w:r>
    </w:p>
    <w:p w14:paraId="09492E20" w14:textId="77777777" w:rsidR="0053647F" w:rsidRPr="0053647F" w:rsidRDefault="0053647F" w:rsidP="0053647F">
      <w:pPr>
        <w:numPr>
          <w:ilvl w:val="1"/>
          <w:numId w:val="3"/>
        </w:numPr>
      </w:pPr>
      <w:r w:rsidRPr="0053647F">
        <w:t>验证单词按照不同主题和难度正确分类。</w:t>
      </w:r>
    </w:p>
    <w:p w14:paraId="577B3014" w14:textId="77777777" w:rsidR="0053647F" w:rsidRPr="0053647F" w:rsidRDefault="0053647F" w:rsidP="0053647F">
      <w:pPr>
        <w:numPr>
          <w:ilvl w:val="1"/>
          <w:numId w:val="3"/>
        </w:numPr>
      </w:pPr>
      <w:r w:rsidRPr="0053647F">
        <w:t>确保用户能够顺利选择学习内容。</w:t>
      </w:r>
    </w:p>
    <w:p w14:paraId="2BF060C9" w14:textId="77777777" w:rsidR="0053647F" w:rsidRPr="0053647F" w:rsidRDefault="0053647F" w:rsidP="0053647F">
      <w:pPr>
        <w:numPr>
          <w:ilvl w:val="0"/>
          <w:numId w:val="3"/>
        </w:numPr>
      </w:pPr>
      <w:r w:rsidRPr="0053647F">
        <w:rPr>
          <w:b/>
          <w:bCs/>
        </w:rPr>
        <w:t>学习计划测试</w:t>
      </w:r>
    </w:p>
    <w:p w14:paraId="3FBDB99D" w14:textId="77777777" w:rsidR="0053647F" w:rsidRPr="0053647F" w:rsidRDefault="0053647F" w:rsidP="0053647F">
      <w:pPr>
        <w:numPr>
          <w:ilvl w:val="1"/>
          <w:numId w:val="3"/>
        </w:numPr>
      </w:pPr>
      <w:r w:rsidRPr="0053647F">
        <w:t>测试用户创建学习计划的流程。</w:t>
      </w:r>
    </w:p>
    <w:p w14:paraId="6C869785" w14:textId="77777777" w:rsidR="0053647F" w:rsidRPr="0053647F" w:rsidRDefault="0053647F" w:rsidP="0053647F">
      <w:pPr>
        <w:numPr>
          <w:ilvl w:val="1"/>
          <w:numId w:val="3"/>
        </w:numPr>
      </w:pPr>
      <w:r w:rsidRPr="0053647F">
        <w:t>确保计划的灵活性和准确性。</w:t>
      </w:r>
    </w:p>
    <w:p w14:paraId="026FC135" w14:textId="77777777" w:rsidR="0053647F" w:rsidRPr="0053647F" w:rsidRDefault="0053647F" w:rsidP="0053647F">
      <w:pPr>
        <w:numPr>
          <w:ilvl w:val="0"/>
          <w:numId w:val="3"/>
        </w:numPr>
      </w:pPr>
      <w:r w:rsidRPr="0053647F">
        <w:rPr>
          <w:b/>
          <w:bCs/>
        </w:rPr>
        <w:t>记忆模式测试</w:t>
      </w:r>
    </w:p>
    <w:p w14:paraId="1453B359" w14:textId="77777777" w:rsidR="0053647F" w:rsidRPr="0053647F" w:rsidRDefault="0053647F" w:rsidP="0053647F">
      <w:pPr>
        <w:numPr>
          <w:ilvl w:val="1"/>
          <w:numId w:val="3"/>
        </w:numPr>
      </w:pPr>
      <w:r w:rsidRPr="0053647F">
        <w:t>针对每个学习模式编写测试用例，验证功能的正确性。</w:t>
      </w:r>
    </w:p>
    <w:p w14:paraId="6A140D70" w14:textId="77777777" w:rsidR="0053647F" w:rsidRPr="0053647F" w:rsidRDefault="0053647F" w:rsidP="0053647F">
      <w:pPr>
        <w:numPr>
          <w:ilvl w:val="1"/>
          <w:numId w:val="3"/>
        </w:numPr>
      </w:pPr>
      <w:r w:rsidRPr="0053647F">
        <w:t>测试发音示例和图像示例的有效性。</w:t>
      </w:r>
    </w:p>
    <w:p w14:paraId="1E5463B2" w14:textId="77777777" w:rsidR="0053647F" w:rsidRPr="0053647F" w:rsidRDefault="0053647F" w:rsidP="0053647F">
      <w:pPr>
        <w:numPr>
          <w:ilvl w:val="0"/>
          <w:numId w:val="3"/>
        </w:numPr>
      </w:pPr>
      <w:r w:rsidRPr="0053647F">
        <w:rPr>
          <w:b/>
          <w:bCs/>
        </w:rPr>
        <w:t>社交和合作测试</w:t>
      </w:r>
    </w:p>
    <w:p w14:paraId="26816D9F" w14:textId="77777777" w:rsidR="0053647F" w:rsidRPr="0053647F" w:rsidRDefault="0053647F" w:rsidP="0053647F">
      <w:pPr>
        <w:numPr>
          <w:ilvl w:val="1"/>
          <w:numId w:val="3"/>
        </w:numPr>
      </w:pPr>
      <w:r w:rsidRPr="0053647F">
        <w:t>测试用户社区功能，确保用户能够正确发布内容和参与讨论。</w:t>
      </w:r>
    </w:p>
    <w:p w14:paraId="4E572AF4" w14:textId="77777777" w:rsidR="0053647F" w:rsidRPr="0053647F" w:rsidRDefault="0053647F" w:rsidP="0053647F">
      <w:pPr>
        <w:numPr>
          <w:ilvl w:val="1"/>
          <w:numId w:val="3"/>
        </w:numPr>
      </w:pPr>
      <w:r w:rsidRPr="0053647F">
        <w:t>确保学习小组功能的正常运作。</w:t>
      </w:r>
    </w:p>
    <w:p w14:paraId="0117A358" w14:textId="77777777" w:rsidR="0053647F" w:rsidRPr="0053647F" w:rsidRDefault="0053647F" w:rsidP="0053647F">
      <w:r w:rsidRPr="0053647F">
        <w:t>2.4 预期结果</w:t>
      </w:r>
    </w:p>
    <w:p w14:paraId="02E20C23" w14:textId="77777777" w:rsidR="0053647F" w:rsidRPr="0053647F" w:rsidRDefault="0053647F" w:rsidP="0053647F">
      <w:pPr>
        <w:numPr>
          <w:ilvl w:val="0"/>
          <w:numId w:val="4"/>
        </w:numPr>
      </w:pPr>
      <w:r w:rsidRPr="0053647F">
        <w:t>所有功能模块都能够按照规格书中的描述正常工作。</w:t>
      </w:r>
    </w:p>
    <w:p w14:paraId="34F851CA" w14:textId="77777777" w:rsidR="0053647F" w:rsidRPr="0053647F" w:rsidRDefault="0053647F" w:rsidP="0053647F">
      <w:pPr>
        <w:numPr>
          <w:ilvl w:val="0"/>
          <w:numId w:val="4"/>
        </w:numPr>
      </w:pPr>
      <w:r w:rsidRPr="0053647F">
        <w:t>通过性能测试，确保网站响应迅速。</w:t>
      </w:r>
    </w:p>
    <w:p w14:paraId="4A07F996" w14:textId="77777777" w:rsidR="006733C6" w:rsidRPr="0053647F" w:rsidRDefault="006733C6"/>
    <w:sectPr w:rsidR="006733C6" w:rsidRPr="00536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1D75"/>
    <w:multiLevelType w:val="multilevel"/>
    <w:tmpl w:val="8DB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C01BB"/>
    <w:multiLevelType w:val="multilevel"/>
    <w:tmpl w:val="4192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F69FB"/>
    <w:multiLevelType w:val="multilevel"/>
    <w:tmpl w:val="44BE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F95907"/>
    <w:multiLevelType w:val="multilevel"/>
    <w:tmpl w:val="772A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897814">
    <w:abstractNumId w:val="0"/>
  </w:num>
  <w:num w:numId="2" w16cid:durableId="653680605">
    <w:abstractNumId w:val="1"/>
  </w:num>
  <w:num w:numId="3" w16cid:durableId="704403902">
    <w:abstractNumId w:val="3"/>
  </w:num>
  <w:num w:numId="4" w16cid:durableId="1762216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52"/>
    <w:rsid w:val="0053647F"/>
    <w:rsid w:val="006733C6"/>
    <w:rsid w:val="00F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24219-CFFF-4A67-9E37-0BBAB924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Guangze Wang</dc:creator>
  <cp:keywords/>
  <dc:description/>
  <cp:lastModifiedBy>Guangze Wang</cp:lastModifiedBy>
  <cp:revision>2</cp:revision>
  <dcterms:created xsi:type="dcterms:W3CDTF">2023-12-07T09:45:00Z</dcterms:created>
  <dcterms:modified xsi:type="dcterms:W3CDTF">2023-12-07T09:46:00Z</dcterms:modified>
</cp:coreProperties>
</file>