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30840" w14:textId="0CD17724" w:rsidR="00C85C65" w:rsidRDefault="00C85C65" w:rsidP="00C85C65">
      <w:pPr>
        <w:jc w:val="center"/>
      </w:pPr>
      <w:r>
        <w:t>EJERCICIO TECNICO PARA LA CREACIÓN DE UN SISTEMA DE</w:t>
      </w:r>
      <w:r w:rsidR="001728FC">
        <w:t xml:space="preserve"> CARGA Y CONSULTA DE INFORMACIÓN DOCUMENTAL. </w:t>
      </w:r>
    </w:p>
    <w:p w14:paraId="5E6C0E81" w14:textId="48F7A8E3" w:rsidR="00505ACA" w:rsidRDefault="009D28F3" w:rsidP="009D28F3">
      <w:pPr>
        <w:jc w:val="both"/>
      </w:pPr>
      <w:r>
        <w:t>La empresa Productos Diversos S.A de C.V. como parte de su estrategia</w:t>
      </w:r>
      <w:r w:rsidR="00505ACA">
        <w:t xml:space="preserve">, está </w:t>
      </w:r>
      <w:r>
        <w:t xml:space="preserve">solicitando el desarrollo de una aplicación </w:t>
      </w:r>
      <w:r w:rsidR="00505ACA">
        <w:t>para</w:t>
      </w:r>
      <w:r>
        <w:t xml:space="preserve"> el </w:t>
      </w:r>
      <w:r w:rsidR="00505ACA">
        <w:t>control de compra venta de prod</w:t>
      </w:r>
      <w:r>
        <w:t>uctos</w:t>
      </w:r>
      <w:r w:rsidR="00505ACA">
        <w:t xml:space="preserve"> para alimentar las reservas en bodega. </w:t>
      </w:r>
    </w:p>
    <w:p w14:paraId="78C2210A" w14:textId="6869ACC2" w:rsidR="009D28F3" w:rsidRDefault="009D28F3" w:rsidP="009D28F3">
      <w:pPr>
        <w:jc w:val="both"/>
      </w:pPr>
      <w:r>
        <w:t xml:space="preserve">Para ello el área de </w:t>
      </w:r>
      <w:r w:rsidR="00505ACA">
        <w:t xml:space="preserve">finanzas </w:t>
      </w:r>
      <w:r>
        <w:t>es</w:t>
      </w:r>
      <w:r w:rsidR="00505ACA">
        <w:t>tá</w:t>
      </w:r>
      <w:r>
        <w:t xml:space="preserve"> </w:t>
      </w:r>
      <w:r w:rsidR="000A474B">
        <w:t xml:space="preserve">solicitando </w:t>
      </w:r>
      <w:r>
        <w:t xml:space="preserve">el desarrollo de una plataforma de </w:t>
      </w:r>
      <w:r w:rsidR="00505ACA">
        <w:t xml:space="preserve">carga y consulta de facturas derivadas de las operaciones de </w:t>
      </w:r>
      <w:proofErr w:type="gramStart"/>
      <w:r w:rsidR="00505ACA">
        <w:t>compra-venta</w:t>
      </w:r>
      <w:proofErr w:type="gramEnd"/>
      <w:r w:rsidR="00322451">
        <w:t xml:space="preserve"> con las siguientes especificaciones:</w:t>
      </w:r>
    </w:p>
    <w:p w14:paraId="1AB48CA6" w14:textId="799DF944" w:rsidR="00322451" w:rsidRDefault="00322451" w:rsidP="00322451">
      <w:pPr>
        <w:pStyle w:val="Prrafodelista"/>
        <w:numPr>
          <w:ilvl w:val="0"/>
          <w:numId w:val="6"/>
        </w:numPr>
        <w:jc w:val="both"/>
      </w:pPr>
      <w:r>
        <w:t xml:space="preserve">Configurar el repositorio que recibirá los documentos de manera ordenada, con el tipo de documento “factura” y una taxonomía sugerida por el analista. </w:t>
      </w:r>
    </w:p>
    <w:p w14:paraId="390F743E" w14:textId="5CCAA8A2" w:rsidR="00322451" w:rsidRDefault="00322451" w:rsidP="00322451">
      <w:pPr>
        <w:pStyle w:val="Prrafodelista"/>
        <w:numPr>
          <w:ilvl w:val="0"/>
          <w:numId w:val="7"/>
        </w:numPr>
        <w:jc w:val="both"/>
      </w:pPr>
      <w:r>
        <w:t xml:space="preserve">Cada factura, deberá tener al menos los siguientes metadatos: No. De factura, RFC del emisor, </w:t>
      </w:r>
      <w:r w:rsidR="003B26C4">
        <w:t xml:space="preserve">producto, </w:t>
      </w:r>
      <w:r>
        <w:t>monto total asociado.</w:t>
      </w:r>
    </w:p>
    <w:p w14:paraId="1C601678" w14:textId="55E65858" w:rsidR="00BF65E5" w:rsidRDefault="00BF65E5" w:rsidP="00BF65E5">
      <w:pPr>
        <w:pStyle w:val="Prrafodelista"/>
        <w:numPr>
          <w:ilvl w:val="0"/>
          <w:numId w:val="6"/>
        </w:numPr>
        <w:jc w:val="both"/>
      </w:pPr>
      <w:r>
        <w:t xml:space="preserve">Configurar una pantalla que permita la interacción del usuario </w:t>
      </w:r>
      <w:r w:rsidR="00044CBC">
        <w:t>para realizar las siguientes opciones</w:t>
      </w:r>
      <w:r>
        <w:t>:</w:t>
      </w:r>
    </w:p>
    <w:p w14:paraId="4DAFDC99" w14:textId="2B871DB7" w:rsidR="00BF65E5" w:rsidRDefault="00BF65E5" w:rsidP="00BF65E5">
      <w:pPr>
        <w:pStyle w:val="Prrafodelista"/>
        <w:numPr>
          <w:ilvl w:val="0"/>
          <w:numId w:val="7"/>
        </w:numPr>
        <w:jc w:val="both"/>
      </w:pPr>
      <w:r>
        <w:t xml:space="preserve">Carga – </w:t>
      </w:r>
      <w:r w:rsidR="00044CBC">
        <w:t>P</w:t>
      </w:r>
      <w:r>
        <w:t xml:space="preserve">ermitir la carga de las facturas según se especifica en el punto 1. </w:t>
      </w:r>
    </w:p>
    <w:p w14:paraId="64C54A8A" w14:textId="6A4FE274" w:rsidR="00BF65E5" w:rsidRDefault="00BF65E5" w:rsidP="00BF65E5">
      <w:pPr>
        <w:pStyle w:val="Prrafodelista"/>
        <w:numPr>
          <w:ilvl w:val="0"/>
          <w:numId w:val="7"/>
        </w:numPr>
        <w:jc w:val="both"/>
      </w:pPr>
      <w:r>
        <w:t xml:space="preserve">Consulta – </w:t>
      </w:r>
      <w:r w:rsidR="00044CBC">
        <w:t>Pe</w:t>
      </w:r>
      <w:r>
        <w:t>rmitir la consulta y descarga de facturas en base a</w:t>
      </w:r>
      <w:r w:rsidR="003B26C4">
        <w:t xml:space="preserve"> </w:t>
      </w:r>
      <w:proofErr w:type="gramStart"/>
      <w:r w:rsidR="003B26C4">
        <w:t xml:space="preserve">los </w:t>
      </w:r>
      <w:r>
        <w:t xml:space="preserve"> metadato</w:t>
      </w:r>
      <w:r w:rsidR="003B26C4">
        <w:t>s</w:t>
      </w:r>
      <w:proofErr w:type="gramEnd"/>
      <w:r w:rsidR="003B26C4">
        <w:t>:</w:t>
      </w:r>
      <w:r>
        <w:t xml:space="preserve"> no. De factura</w:t>
      </w:r>
      <w:r w:rsidR="003B26C4">
        <w:t xml:space="preserve"> y/o producto</w:t>
      </w:r>
      <w:r>
        <w:t xml:space="preserve">. </w:t>
      </w:r>
    </w:p>
    <w:p w14:paraId="23CDA58D" w14:textId="6DC36D2E" w:rsidR="009D28F3" w:rsidRDefault="009D28F3" w:rsidP="009D28F3">
      <w:pPr>
        <w:jc w:val="both"/>
      </w:pPr>
      <w:r>
        <w:t>ENTREGABLES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D28F3" w14:paraId="6335805E" w14:textId="77777777" w:rsidTr="009D28F3">
        <w:tc>
          <w:tcPr>
            <w:tcW w:w="8828" w:type="dxa"/>
          </w:tcPr>
          <w:p w14:paraId="5DA22F8B" w14:textId="5A607147" w:rsidR="003B26C4" w:rsidRDefault="009D28F3" w:rsidP="009D28F3">
            <w:pPr>
              <w:jc w:val="both"/>
            </w:pPr>
            <w:r w:rsidRPr="008B7EDF">
              <w:rPr>
                <w:b/>
                <w:bCs/>
              </w:rPr>
              <w:t>ENTREGABLE 1</w:t>
            </w:r>
            <w:r>
              <w:t xml:space="preserve">: </w:t>
            </w:r>
            <w:r w:rsidR="003B26C4">
              <w:t xml:space="preserve"> REPOSITORIO CREADO EN ALFRESCO COMMUNITY </w:t>
            </w:r>
          </w:p>
          <w:p w14:paraId="40E69AAB" w14:textId="5D24F6EA" w:rsidR="003B26C4" w:rsidRDefault="003B26C4" w:rsidP="003B26C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TIPO DOCUMENTAL: factura</w:t>
            </w:r>
          </w:p>
          <w:p w14:paraId="3EA7003E" w14:textId="1483E819" w:rsidR="003B26C4" w:rsidRDefault="003B26C4" w:rsidP="003B26C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METADATOS: No. De factura, RFC del emisor, producto, monto total asociado.</w:t>
            </w:r>
          </w:p>
          <w:p w14:paraId="1B2DC097" w14:textId="318F7762" w:rsidR="003B26C4" w:rsidRDefault="003B26C4" w:rsidP="003B26C4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T</w:t>
            </w:r>
            <w:r w:rsidR="004A2795">
              <w:t>AXONOMÍA DE NEGOCIO</w:t>
            </w:r>
          </w:p>
          <w:p w14:paraId="49F43DBD" w14:textId="4B21E8B6" w:rsidR="003B26C4" w:rsidRDefault="003B26C4" w:rsidP="009D28F3">
            <w:pPr>
              <w:jc w:val="both"/>
            </w:pPr>
            <w:r>
              <w:t xml:space="preserve">                Productos Diversos</w:t>
            </w:r>
          </w:p>
          <w:p w14:paraId="6EE958BE" w14:textId="672EC625" w:rsidR="004A2795" w:rsidRDefault="004A2795" w:rsidP="009D28F3">
            <w:pPr>
              <w:jc w:val="both"/>
            </w:pPr>
            <w:r>
              <w:t xml:space="preserve">                           Facturas </w:t>
            </w:r>
          </w:p>
          <w:p w14:paraId="08747873" w14:textId="09E56F70" w:rsidR="004A2795" w:rsidRDefault="004A2795" w:rsidP="009D28F3">
            <w:pPr>
              <w:jc w:val="both"/>
            </w:pPr>
            <w:r>
              <w:t xml:space="preserve">                                 Producto 1</w:t>
            </w:r>
          </w:p>
          <w:p w14:paraId="7BBD11E8" w14:textId="485F82B4" w:rsidR="003B26C4" w:rsidRDefault="004A2795" w:rsidP="009D28F3">
            <w:pPr>
              <w:jc w:val="both"/>
            </w:pPr>
            <w:r>
              <w:t xml:space="preserve">                                 Producto 2</w:t>
            </w:r>
          </w:p>
          <w:p w14:paraId="005CDF1B" w14:textId="530512BB" w:rsidR="003B26C4" w:rsidRDefault="004A2795" w:rsidP="009D28F3">
            <w:pPr>
              <w:jc w:val="both"/>
            </w:pPr>
            <w:r>
              <w:t xml:space="preserve">                                 Producto 3</w:t>
            </w:r>
          </w:p>
          <w:p w14:paraId="04AC5EE9" w14:textId="22CA4B3F" w:rsidR="004A2795" w:rsidRDefault="004A2795" w:rsidP="009D28F3">
            <w:pPr>
              <w:jc w:val="both"/>
            </w:pPr>
            <w:r>
              <w:t xml:space="preserve">El documento cargado deberá dirigirse a la carpeta que corresponda basado en el nombre del producto al que pertenezca. </w:t>
            </w:r>
          </w:p>
          <w:p w14:paraId="26FB5D5C" w14:textId="77777777" w:rsidR="003B26C4" w:rsidRDefault="003B26C4" w:rsidP="009D28F3">
            <w:pPr>
              <w:jc w:val="both"/>
            </w:pPr>
          </w:p>
          <w:p w14:paraId="11125CCE" w14:textId="40A3F3E1" w:rsidR="009D28F3" w:rsidRDefault="004A2795" w:rsidP="009D28F3">
            <w:pPr>
              <w:jc w:val="both"/>
            </w:pPr>
            <w:r w:rsidRPr="004A2795">
              <w:rPr>
                <w:b/>
                <w:bCs/>
              </w:rPr>
              <w:t>ENTREBABLE 2</w:t>
            </w:r>
            <w:r>
              <w:t xml:space="preserve">: MODULO </w:t>
            </w:r>
            <w:r w:rsidR="009303A5">
              <w:t xml:space="preserve">DE </w:t>
            </w:r>
            <w:r w:rsidR="003B26C4">
              <w:t>CARGA</w:t>
            </w:r>
            <w:r>
              <w:t>/CONSULTA</w:t>
            </w:r>
            <w:r w:rsidR="003B26C4">
              <w:t xml:space="preserve"> FACTURACIÓN</w:t>
            </w:r>
          </w:p>
          <w:p w14:paraId="37207AD4" w14:textId="46E9AA42" w:rsidR="004A2795" w:rsidRDefault="004A2795" w:rsidP="008B7EDF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Este mó</w:t>
            </w:r>
            <w:r w:rsidR="008B7EDF">
              <w:t>dulo deberá contener un</w:t>
            </w:r>
            <w:r>
              <w:t>a pantalla básica</w:t>
            </w:r>
            <w:r w:rsidR="000A474B">
              <w:t xml:space="preserve"> (aplicación web)</w:t>
            </w:r>
            <w:r>
              <w:t xml:space="preserve"> con un menú de dos opciones:</w:t>
            </w:r>
          </w:p>
          <w:p w14:paraId="04C7A016" w14:textId="77777777" w:rsidR="004A2795" w:rsidRPr="004A2795" w:rsidRDefault="004A2795" w:rsidP="00044CBC">
            <w:pPr>
              <w:pStyle w:val="Prrafodelista"/>
              <w:jc w:val="center"/>
              <w:rPr>
                <w:b/>
                <w:bCs/>
              </w:rPr>
            </w:pPr>
            <w:r w:rsidRPr="004A2795">
              <w:rPr>
                <w:b/>
                <w:bCs/>
              </w:rPr>
              <w:t>CARGA       CONSULTA</w:t>
            </w:r>
          </w:p>
          <w:p w14:paraId="7A72B16E" w14:textId="77777777" w:rsidR="004A2795" w:rsidRDefault="004A2795" w:rsidP="004A2795">
            <w:pPr>
              <w:pStyle w:val="Prrafodelista"/>
              <w:jc w:val="both"/>
            </w:pPr>
          </w:p>
          <w:p w14:paraId="52688778" w14:textId="39128261" w:rsidR="004A2795" w:rsidRDefault="004A2795" w:rsidP="004A2795">
            <w:pPr>
              <w:pStyle w:val="Prrafodelista"/>
              <w:jc w:val="both"/>
            </w:pPr>
            <w:r w:rsidRPr="004A2795">
              <w:rPr>
                <w:b/>
                <w:bCs/>
              </w:rPr>
              <w:t>CARGA.</w:t>
            </w:r>
            <w:r w:rsidR="00044CBC">
              <w:rPr>
                <w:b/>
                <w:bCs/>
              </w:rPr>
              <w:t xml:space="preserve"> </w:t>
            </w:r>
            <w:r>
              <w:t xml:space="preserve">La opción de carga permitirá seleccionar la factura desde la PC del usuario, desplegará las casillas necesarias para capturar la información de los metadatos especificados en el entregable 1 y enviará la factura a la carpeta correspondiente </w:t>
            </w:r>
            <w:proofErr w:type="gramStart"/>
            <w:r>
              <w:t>de acuerdo al</w:t>
            </w:r>
            <w:proofErr w:type="gramEnd"/>
            <w:r>
              <w:t xml:space="preserve"> nombre del producto, el cual deberá ser una lista de valores en el metadato “producto”</w:t>
            </w:r>
          </w:p>
          <w:p w14:paraId="654DE615" w14:textId="7DB897C0" w:rsidR="00044CBC" w:rsidRDefault="004A2795" w:rsidP="00044CBC">
            <w:pPr>
              <w:pStyle w:val="Prrafodelista"/>
              <w:jc w:val="both"/>
            </w:pPr>
            <w:r w:rsidRPr="004A2795">
              <w:rPr>
                <w:b/>
                <w:bCs/>
              </w:rPr>
              <w:t xml:space="preserve">CONSULTA. </w:t>
            </w:r>
            <w:r w:rsidRPr="004A2795">
              <w:t xml:space="preserve">La opción de </w:t>
            </w:r>
            <w:r w:rsidRPr="00044CBC">
              <w:t>consulta desplegará las casillas necesarias para capturar los parámetros de búsqueda</w:t>
            </w:r>
            <w:r w:rsidR="00044CBC">
              <w:t>:</w:t>
            </w:r>
            <w:r w:rsidRPr="00044CBC">
              <w:t xml:space="preserve"> no. De factura y/o producto.</w:t>
            </w:r>
            <w:r w:rsidR="00044CBC" w:rsidRPr="00044CBC">
              <w:t xml:space="preserve"> Al presionar el botón buscar, el usuario podrá visualizar los metadatos completos, así como tener una vista previa del documento asociado</w:t>
            </w:r>
            <w:r w:rsidR="00044CBC">
              <w:t>, el cual podrá ser descargado en su PC.</w:t>
            </w:r>
          </w:p>
          <w:p w14:paraId="74EEB1B2" w14:textId="0D3586DD" w:rsidR="00C07E2C" w:rsidRDefault="00C07E2C" w:rsidP="000A474B">
            <w:pPr>
              <w:jc w:val="both"/>
            </w:pPr>
          </w:p>
          <w:p w14:paraId="2D1E1152" w14:textId="423DDF26" w:rsidR="00C07E2C" w:rsidRDefault="00C07E2C" w:rsidP="00C07E2C">
            <w:pPr>
              <w:jc w:val="both"/>
            </w:pPr>
          </w:p>
          <w:p w14:paraId="5AA68520" w14:textId="625FBE4A" w:rsidR="00C07E2C" w:rsidRDefault="00C07E2C" w:rsidP="00C07E2C">
            <w:pPr>
              <w:jc w:val="both"/>
            </w:pPr>
            <w:r w:rsidRPr="009303A5">
              <w:rPr>
                <w:b/>
                <w:bCs/>
              </w:rPr>
              <w:t xml:space="preserve">ESTRUCTURA DE </w:t>
            </w:r>
            <w:r w:rsidR="007978D6">
              <w:rPr>
                <w:b/>
                <w:bCs/>
              </w:rPr>
              <w:t>TIPO DOCUMENTAL FACTURA</w:t>
            </w:r>
            <w: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67"/>
              <w:gridCol w:w="1828"/>
              <w:gridCol w:w="3907"/>
            </w:tblGrid>
            <w:tr w:rsidR="00C07E2C" w14:paraId="29C8E67A" w14:textId="77777777" w:rsidTr="00C07E2C">
              <w:tc>
                <w:tcPr>
                  <w:tcW w:w="2867" w:type="dxa"/>
                </w:tcPr>
                <w:p w14:paraId="0314BA8D" w14:textId="31FBAA3B" w:rsidR="00C07E2C" w:rsidRDefault="00C07E2C" w:rsidP="00C07E2C">
                  <w:pPr>
                    <w:jc w:val="both"/>
                  </w:pPr>
                  <w:r>
                    <w:t>DATO</w:t>
                  </w:r>
                </w:p>
              </w:tc>
              <w:tc>
                <w:tcPr>
                  <w:tcW w:w="1828" w:type="dxa"/>
                </w:tcPr>
                <w:p w14:paraId="4D455B02" w14:textId="626A9A1F" w:rsidR="00C07E2C" w:rsidRDefault="00C07E2C" w:rsidP="00C07E2C">
                  <w:pPr>
                    <w:jc w:val="both"/>
                  </w:pPr>
                  <w:r>
                    <w:t>TIPO</w:t>
                  </w:r>
                </w:p>
              </w:tc>
              <w:tc>
                <w:tcPr>
                  <w:tcW w:w="3907" w:type="dxa"/>
                </w:tcPr>
                <w:p w14:paraId="78C146E0" w14:textId="4561BC36" w:rsidR="00C07E2C" w:rsidRDefault="00C07E2C" w:rsidP="00C07E2C">
                  <w:pPr>
                    <w:jc w:val="both"/>
                  </w:pPr>
                  <w:r>
                    <w:t>VALORES</w:t>
                  </w:r>
                </w:p>
              </w:tc>
            </w:tr>
            <w:tr w:rsidR="00C07E2C" w14:paraId="0C47ADEA" w14:textId="77777777" w:rsidTr="00C07E2C">
              <w:tc>
                <w:tcPr>
                  <w:tcW w:w="2867" w:type="dxa"/>
                </w:tcPr>
                <w:p w14:paraId="1B3EADC4" w14:textId="7A804E4D" w:rsidR="00C07E2C" w:rsidRDefault="0031154D" w:rsidP="0031154D">
                  <w:pPr>
                    <w:jc w:val="both"/>
                  </w:pPr>
                  <w:r>
                    <w:t>No. De factura</w:t>
                  </w:r>
                </w:p>
              </w:tc>
              <w:tc>
                <w:tcPr>
                  <w:tcW w:w="1828" w:type="dxa"/>
                </w:tcPr>
                <w:p w14:paraId="4E9CEAB4" w14:textId="3C5E3929" w:rsidR="00C07E2C" w:rsidRDefault="0031154D" w:rsidP="00C07E2C">
                  <w:pPr>
                    <w:jc w:val="both"/>
                  </w:pPr>
                  <w:r>
                    <w:t>Numérico</w:t>
                  </w:r>
                </w:p>
              </w:tc>
              <w:tc>
                <w:tcPr>
                  <w:tcW w:w="3907" w:type="dxa"/>
                </w:tcPr>
                <w:p w14:paraId="74E4E590" w14:textId="1BFCE386" w:rsidR="00C07E2C" w:rsidRDefault="00C07E2C" w:rsidP="00C07E2C">
                  <w:pPr>
                    <w:jc w:val="both"/>
                  </w:pPr>
                  <w:r>
                    <w:t xml:space="preserve">Max </w:t>
                  </w:r>
                  <w:r w:rsidR="0031154D">
                    <w:t>25</w:t>
                  </w:r>
                  <w:r>
                    <w:t xml:space="preserve"> caracteres</w:t>
                  </w:r>
                </w:p>
              </w:tc>
            </w:tr>
            <w:tr w:rsidR="00C07E2C" w14:paraId="6C6EE38E" w14:textId="77777777" w:rsidTr="00C07E2C">
              <w:tc>
                <w:tcPr>
                  <w:tcW w:w="2867" w:type="dxa"/>
                </w:tcPr>
                <w:p w14:paraId="036A3E0B" w14:textId="5A3F4E67" w:rsidR="00C07E2C" w:rsidRDefault="0031154D" w:rsidP="0031154D">
                  <w:pPr>
                    <w:jc w:val="both"/>
                  </w:pPr>
                  <w:r>
                    <w:t>RFC del emisor</w:t>
                  </w:r>
                </w:p>
              </w:tc>
              <w:tc>
                <w:tcPr>
                  <w:tcW w:w="1828" w:type="dxa"/>
                </w:tcPr>
                <w:p w14:paraId="1DDAD1FD" w14:textId="58EB6442" w:rsidR="00C07E2C" w:rsidRDefault="0031154D" w:rsidP="00C07E2C">
                  <w:pPr>
                    <w:jc w:val="both"/>
                  </w:pPr>
                  <w:r>
                    <w:t>Texto</w:t>
                  </w:r>
                </w:p>
              </w:tc>
              <w:tc>
                <w:tcPr>
                  <w:tcW w:w="3907" w:type="dxa"/>
                </w:tcPr>
                <w:p w14:paraId="6EB68DE8" w14:textId="15BF230F" w:rsidR="00C07E2C" w:rsidRDefault="0031154D" w:rsidP="00C07E2C">
                  <w:pPr>
                    <w:jc w:val="both"/>
                  </w:pPr>
                  <w:r>
                    <w:t>Max 50 caracteres</w:t>
                  </w:r>
                </w:p>
              </w:tc>
            </w:tr>
            <w:tr w:rsidR="00C07E2C" w14:paraId="70305F9C" w14:textId="77777777" w:rsidTr="00C07E2C">
              <w:tc>
                <w:tcPr>
                  <w:tcW w:w="2867" w:type="dxa"/>
                </w:tcPr>
                <w:p w14:paraId="58A0A939" w14:textId="6F0BBE16" w:rsidR="00C07E2C" w:rsidRDefault="0031154D" w:rsidP="0031154D">
                  <w:pPr>
                    <w:jc w:val="both"/>
                  </w:pPr>
                  <w:r>
                    <w:t>Producto</w:t>
                  </w:r>
                </w:p>
              </w:tc>
              <w:tc>
                <w:tcPr>
                  <w:tcW w:w="1828" w:type="dxa"/>
                </w:tcPr>
                <w:p w14:paraId="2688D4A3" w14:textId="1C42B51B" w:rsidR="00C07E2C" w:rsidRDefault="0031154D" w:rsidP="00C07E2C">
                  <w:pPr>
                    <w:jc w:val="both"/>
                  </w:pPr>
                  <w:r>
                    <w:t>Elección</w:t>
                  </w:r>
                </w:p>
              </w:tc>
              <w:tc>
                <w:tcPr>
                  <w:tcW w:w="3907" w:type="dxa"/>
                </w:tcPr>
                <w:p w14:paraId="6A523E64" w14:textId="72575BAF" w:rsidR="00C07E2C" w:rsidRDefault="0031154D" w:rsidP="00C07E2C">
                  <w:pPr>
                    <w:jc w:val="both"/>
                  </w:pPr>
                  <w:r>
                    <w:t>Producto1, producto2, producto3</w:t>
                  </w:r>
                </w:p>
              </w:tc>
            </w:tr>
            <w:tr w:rsidR="00C07E2C" w14:paraId="6FAA1FDB" w14:textId="77777777" w:rsidTr="00C07E2C">
              <w:tc>
                <w:tcPr>
                  <w:tcW w:w="2867" w:type="dxa"/>
                </w:tcPr>
                <w:p w14:paraId="00AB8DC8" w14:textId="373E5EA1" w:rsidR="00C07E2C" w:rsidRDefault="0031154D" w:rsidP="00C07E2C">
                  <w:pPr>
                    <w:jc w:val="both"/>
                  </w:pPr>
                  <w:r>
                    <w:t>Monto total asociado</w:t>
                  </w:r>
                </w:p>
              </w:tc>
              <w:tc>
                <w:tcPr>
                  <w:tcW w:w="1828" w:type="dxa"/>
                </w:tcPr>
                <w:p w14:paraId="506AE282" w14:textId="5CEE39B2" w:rsidR="00C07E2C" w:rsidRDefault="0031154D" w:rsidP="00C07E2C">
                  <w:pPr>
                    <w:jc w:val="both"/>
                  </w:pPr>
                  <w:r>
                    <w:t>Numérico</w:t>
                  </w:r>
                </w:p>
              </w:tc>
              <w:tc>
                <w:tcPr>
                  <w:tcW w:w="3907" w:type="dxa"/>
                </w:tcPr>
                <w:p w14:paraId="2F807F8D" w14:textId="3F2E6165" w:rsidR="00C07E2C" w:rsidRDefault="0031154D" w:rsidP="00C07E2C">
                  <w:pPr>
                    <w:jc w:val="both"/>
                  </w:pPr>
                  <w:r>
                    <w:t>Max 10 caracteres</w:t>
                  </w:r>
                </w:p>
              </w:tc>
            </w:tr>
          </w:tbl>
          <w:p w14:paraId="36066107" w14:textId="715B2453" w:rsidR="009D28F3" w:rsidRDefault="009D28F3" w:rsidP="0031154D"/>
          <w:p w14:paraId="629E0512" w14:textId="4B7F60E3" w:rsidR="009D28F3" w:rsidRDefault="009D28F3" w:rsidP="009D28F3">
            <w:pPr>
              <w:jc w:val="both"/>
            </w:pPr>
          </w:p>
        </w:tc>
      </w:tr>
      <w:tr w:rsidR="009D28F3" w14:paraId="5B7DA5F9" w14:textId="77777777" w:rsidTr="009D28F3">
        <w:tc>
          <w:tcPr>
            <w:tcW w:w="8828" w:type="dxa"/>
          </w:tcPr>
          <w:p w14:paraId="473B09F1" w14:textId="435C089C" w:rsidR="009D28F3" w:rsidRDefault="009303A5" w:rsidP="009D28F3">
            <w:pPr>
              <w:jc w:val="both"/>
            </w:pPr>
            <w:r w:rsidRPr="009303A5">
              <w:rPr>
                <w:b/>
                <w:bCs/>
              </w:rPr>
              <w:lastRenderedPageBreak/>
              <w:t>ENTREGABLE 2</w:t>
            </w:r>
            <w:r>
              <w:t xml:space="preserve">; </w:t>
            </w:r>
            <w:r w:rsidR="0031154D">
              <w:t>API DESARROLLADA PARA COMUNICACIÓN DE APLICACIÓN CON REPOSITORIO DOCUMENTAL</w:t>
            </w:r>
          </w:p>
          <w:p w14:paraId="4C0D18F8" w14:textId="77777777" w:rsidR="009303A5" w:rsidRDefault="009303A5" w:rsidP="009303A5">
            <w:pPr>
              <w:jc w:val="both"/>
            </w:pPr>
            <w:r w:rsidRPr="008B7EDF">
              <w:rPr>
                <w:b/>
                <w:bCs/>
              </w:rPr>
              <w:t>DETALLE REQUERIMIENTOS</w:t>
            </w:r>
            <w:r>
              <w:t>:</w:t>
            </w:r>
          </w:p>
          <w:p w14:paraId="24A851EB" w14:textId="52B7026D" w:rsidR="0031154D" w:rsidRDefault="0031154D" w:rsidP="009303A5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Estas </w:t>
            </w:r>
            <w:proofErr w:type="spellStart"/>
            <w:r>
              <w:t>APIs</w:t>
            </w:r>
            <w:proofErr w:type="spellEnd"/>
            <w:r>
              <w:t xml:space="preserve"> deberán permitir la conexión entre el aplicativo </w:t>
            </w:r>
            <w:r w:rsidR="000A474B">
              <w:t>web</w:t>
            </w:r>
            <w:r>
              <w:t xml:space="preserve"> y el repositorio </w:t>
            </w:r>
            <w:proofErr w:type="gramStart"/>
            <w:r>
              <w:t>documental .</w:t>
            </w:r>
            <w:proofErr w:type="gramEnd"/>
            <w:r>
              <w:t xml:space="preserve">  Desarrollar las </w:t>
            </w:r>
            <w:proofErr w:type="spellStart"/>
            <w:r>
              <w:t>APIs</w:t>
            </w:r>
            <w:proofErr w:type="spellEnd"/>
            <w:r>
              <w:t xml:space="preserve"> utilizando las API </w:t>
            </w:r>
            <w:proofErr w:type="spellStart"/>
            <w:r>
              <w:t>res</w:t>
            </w:r>
            <w:r w:rsidR="00111D42">
              <w:t>t</w:t>
            </w:r>
            <w:proofErr w:type="spellEnd"/>
            <w:r w:rsidR="00111D42">
              <w:t xml:space="preserve"> o </w:t>
            </w:r>
            <w:proofErr w:type="spellStart"/>
            <w:r w:rsidR="00111D42">
              <w:t>cmis</w:t>
            </w:r>
            <w:proofErr w:type="spellEnd"/>
            <w:r w:rsidR="00111D42">
              <w:t xml:space="preserve"> de Alfresco. </w:t>
            </w:r>
          </w:p>
          <w:p w14:paraId="34A823A1" w14:textId="316BB6A6" w:rsidR="00677FEF" w:rsidRDefault="00677FEF" w:rsidP="00677FEF">
            <w:pPr>
              <w:jc w:val="both"/>
            </w:pPr>
          </w:p>
          <w:p w14:paraId="013E042B" w14:textId="77777777" w:rsidR="00677FEF" w:rsidRDefault="00677FEF" w:rsidP="00677FEF">
            <w:pPr>
              <w:jc w:val="both"/>
            </w:pPr>
          </w:p>
          <w:p w14:paraId="1B37E09C" w14:textId="6A1F7673" w:rsidR="00C85C65" w:rsidRDefault="00C85C65" w:rsidP="00C85C65">
            <w:pPr>
              <w:jc w:val="center"/>
            </w:pPr>
          </w:p>
          <w:p w14:paraId="3CC4E1D5" w14:textId="77777777" w:rsidR="009303A5" w:rsidRDefault="009303A5" w:rsidP="009D28F3">
            <w:pPr>
              <w:jc w:val="both"/>
            </w:pPr>
          </w:p>
          <w:p w14:paraId="168A8785" w14:textId="68186A2A" w:rsidR="009303A5" w:rsidRDefault="009303A5" w:rsidP="009D28F3">
            <w:pPr>
              <w:jc w:val="both"/>
            </w:pPr>
          </w:p>
        </w:tc>
      </w:tr>
    </w:tbl>
    <w:p w14:paraId="1DC7F9D4" w14:textId="77777777" w:rsidR="00111D42" w:rsidRDefault="00111D42" w:rsidP="00C85C65">
      <w:pPr>
        <w:jc w:val="both"/>
        <w:rPr>
          <w:b/>
          <w:bCs/>
        </w:rPr>
      </w:pPr>
    </w:p>
    <w:p w14:paraId="270BAE8D" w14:textId="4C27612E" w:rsidR="00C85C65" w:rsidRPr="00394595" w:rsidRDefault="00C85C65" w:rsidP="00C85C65">
      <w:pPr>
        <w:jc w:val="both"/>
        <w:rPr>
          <w:b/>
          <w:bCs/>
        </w:rPr>
      </w:pPr>
      <w:r w:rsidRPr="00394595">
        <w:rPr>
          <w:b/>
          <w:bCs/>
        </w:rPr>
        <w:t>Consideraciones</w:t>
      </w:r>
    </w:p>
    <w:p w14:paraId="545EB1B5" w14:textId="77777777" w:rsidR="005E182F" w:rsidRDefault="005E182F" w:rsidP="005E182F">
      <w:pPr>
        <w:pStyle w:val="Prrafodelista"/>
        <w:numPr>
          <w:ilvl w:val="0"/>
          <w:numId w:val="3"/>
        </w:numPr>
        <w:jc w:val="both"/>
      </w:pPr>
      <w:r>
        <w:t xml:space="preserve">El </w:t>
      </w:r>
      <w:proofErr w:type="spellStart"/>
      <w:r>
        <w:t>frontend</w:t>
      </w:r>
      <w:proofErr w:type="spellEnd"/>
      <w:r>
        <w:t xml:space="preserve"> aplicación puede ser construida en cualquier plataforma seleccionada por el desarrollador. Optativamente puede usar </w:t>
      </w:r>
      <w:proofErr w:type="spellStart"/>
      <w:r>
        <w:t>vue</w:t>
      </w:r>
      <w:proofErr w:type="spellEnd"/>
      <w:r>
        <w:t xml:space="preserve">, angular, </w:t>
      </w:r>
      <w:proofErr w:type="spellStart"/>
      <w:r>
        <w:t>react</w:t>
      </w:r>
      <w:proofErr w:type="spellEnd"/>
      <w:r>
        <w:t xml:space="preserve"> o cualquier otra tecnología de su experiencia.</w:t>
      </w:r>
    </w:p>
    <w:p w14:paraId="4FD44F5C" w14:textId="77777777" w:rsidR="005E182F" w:rsidRDefault="005E182F" w:rsidP="005E182F">
      <w:pPr>
        <w:pStyle w:val="Prrafodelista"/>
        <w:numPr>
          <w:ilvl w:val="0"/>
          <w:numId w:val="3"/>
        </w:numPr>
        <w:jc w:val="both"/>
      </w:pPr>
      <w:r>
        <w:t>La API de la aplicación puede ser construida en cualquier plataforma seleccionada por el desarrollador.</w:t>
      </w:r>
    </w:p>
    <w:p w14:paraId="51DA697D" w14:textId="145FC908" w:rsidR="00C85C65" w:rsidRDefault="00C85C65" w:rsidP="00C85C65">
      <w:pPr>
        <w:pStyle w:val="Prrafodelista"/>
        <w:numPr>
          <w:ilvl w:val="0"/>
          <w:numId w:val="3"/>
        </w:numPr>
        <w:jc w:val="both"/>
      </w:pPr>
      <w:r>
        <w:t xml:space="preserve">La aplicación debe de ser desarrollada de forma desacoplada separando el </w:t>
      </w:r>
      <w:proofErr w:type="spellStart"/>
      <w:r>
        <w:t>front</w:t>
      </w:r>
      <w:proofErr w:type="spellEnd"/>
      <w:r>
        <w:t xml:space="preserve"> del back a través de una </w:t>
      </w:r>
      <w:proofErr w:type="spellStart"/>
      <w:r>
        <w:t>webapi</w:t>
      </w:r>
      <w:proofErr w:type="spellEnd"/>
    </w:p>
    <w:p w14:paraId="39AFF426" w14:textId="77777777" w:rsidR="00C85C65" w:rsidRDefault="00C85C65" w:rsidP="00A3301B">
      <w:pPr>
        <w:pStyle w:val="Prrafodelista"/>
        <w:jc w:val="both"/>
      </w:pPr>
    </w:p>
    <w:p w14:paraId="0FEF6855" w14:textId="263FE541" w:rsidR="009D28F3" w:rsidRPr="002827C8" w:rsidRDefault="009D28F3" w:rsidP="009D28F3">
      <w:pPr>
        <w:jc w:val="both"/>
        <w:rPr>
          <w:b/>
          <w:bCs/>
        </w:rPr>
      </w:pPr>
      <w:r w:rsidRPr="002827C8">
        <w:rPr>
          <w:b/>
          <w:bCs/>
        </w:rPr>
        <w:t>Entregables</w:t>
      </w:r>
    </w:p>
    <w:p w14:paraId="2570BA3E" w14:textId="77777777" w:rsidR="004B3604" w:rsidRDefault="00111D42" w:rsidP="009D28F3">
      <w:pPr>
        <w:pStyle w:val="Prrafodelista"/>
        <w:numPr>
          <w:ilvl w:val="0"/>
          <w:numId w:val="1"/>
        </w:numPr>
        <w:jc w:val="both"/>
      </w:pPr>
      <w:r>
        <w:t xml:space="preserve">Artefactos de repositorio </w:t>
      </w:r>
    </w:p>
    <w:p w14:paraId="44B240DF" w14:textId="77777777" w:rsidR="005E182F" w:rsidRDefault="005E182F" w:rsidP="005E182F">
      <w:pPr>
        <w:pStyle w:val="Prrafodelista"/>
        <w:numPr>
          <w:ilvl w:val="0"/>
          <w:numId w:val="1"/>
        </w:numPr>
        <w:jc w:val="both"/>
      </w:pPr>
      <w:r>
        <w:t xml:space="preserve">API de aplicación (localhost) y código fuente en </w:t>
      </w:r>
      <w:proofErr w:type="spellStart"/>
      <w:r>
        <w:t>github</w:t>
      </w:r>
      <w:proofErr w:type="spellEnd"/>
      <w:r>
        <w:t xml:space="preserve"> (con la cuenta de correo propia)</w:t>
      </w:r>
    </w:p>
    <w:p w14:paraId="30CA2D44" w14:textId="77777777" w:rsidR="005E182F" w:rsidRDefault="004B3604" w:rsidP="005E182F">
      <w:pPr>
        <w:pStyle w:val="Prrafodelista"/>
        <w:numPr>
          <w:ilvl w:val="0"/>
          <w:numId w:val="1"/>
        </w:numPr>
        <w:jc w:val="both"/>
      </w:pPr>
      <w:r>
        <w:t xml:space="preserve">Pantalla </w:t>
      </w:r>
      <w:r w:rsidR="002827C8">
        <w:t>Web con funcionalidad solicitada</w:t>
      </w:r>
      <w:r w:rsidR="005E182F">
        <w:t xml:space="preserve"> </w:t>
      </w:r>
      <w:r w:rsidR="005E182F">
        <w:t xml:space="preserve">(localhost) código fuente en </w:t>
      </w:r>
      <w:proofErr w:type="spellStart"/>
      <w:r w:rsidR="005E182F">
        <w:t>github</w:t>
      </w:r>
      <w:proofErr w:type="spellEnd"/>
    </w:p>
    <w:p w14:paraId="12B04033" w14:textId="77777777" w:rsidR="005E182F" w:rsidRDefault="005E182F" w:rsidP="005E182F">
      <w:pPr>
        <w:pStyle w:val="Prrafodelista"/>
        <w:numPr>
          <w:ilvl w:val="0"/>
          <w:numId w:val="1"/>
        </w:numPr>
        <w:jc w:val="both"/>
      </w:pPr>
      <w:r>
        <w:t>Codificación en GitHub para validar el código generado.</w:t>
      </w:r>
    </w:p>
    <w:sectPr w:rsidR="005E18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B7CBE"/>
    <w:multiLevelType w:val="hybridMultilevel"/>
    <w:tmpl w:val="DD5A841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CC55BD"/>
    <w:multiLevelType w:val="hybridMultilevel"/>
    <w:tmpl w:val="E0827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92B50"/>
    <w:multiLevelType w:val="hybridMultilevel"/>
    <w:tmpl w:val="A7C82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33217"/>
    <w:multiLevelType w:val="hybridMultilevel"/>
    <w:tmpl w:val="3DBEF3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9135B"/>
    <w:multiLevelType w:val="hybridMultilevel"/>
    <w:tmpl w:val="2F9821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45557"/>
    <w:multiLevelType w:val="hybridMultilevel"/>
    <w:tmpl w:val="517C5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812EA"/>
    <w:multiLevelType w:val="hybridMultilevel"/>
    <w:tmpl w:val="9B4408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746EA"/>
    <w:multiLevelType w:val="hybridMultilevel"/>
    <w:tmpl w:val="5470B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C49"/>
    <w:rsid w:val="00044CBC"/>
    <w:rsid w:val="000A474B"/>
    <w:rsid w:val="00111D42"/>
    <w:rsid w:val="001728FC"/>
    <w:rsid w:val="001A4E5E"/>
    <w:rsid w:val="001D0625"/>
    <w:rsid w:val="002827C8"/>
    <w:rsid w:val="0031154D"/>
    <w:rsid w:val="00322451"/>
    <w:rsid w:val="00394595"/>
    <w:rsid w:val="003B26C4"/>
    <w:rsid w:val="004A2795"/>
    <w:rsid w:val="004B3604"/>
    <w:rsid w:val="00505ACA"/>
    <w:rsid w:val="005E182F"/>
    <w:rsid w:val="00613591"/>
    <w:rsid w:val="00677FEF"/>
    <w:rsid w:val="006858CA"/>
    <w:rsid w:val="007978D6"/>
    <w:rsid w:val="00812723"/>
    <w:rsid w:val="00866C49"/>
    <w:rsid w:val="008A09C3"/>
    <w:rsid w:val="008B7EDF"/>
    <w:rsid w:val="009303A5"/>
    <w:rsid w:val="009D28F3"/>
    <w:rsid w:val="00A3301B"/>
    <w:rsid w:val="00BF65E5"/>
    <w:rsid w:val="00C07E2C"/>
    <w:rsid w:val="00C777C2"/>
    <w:rsid w:val="00C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BBC6"/>
  <w15:chartTrackingRefBased/>
  <w15:docId w15:val="{DD3FB076-D667-4CA0-98FB-EE955ACF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28F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2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85C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5C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1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558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Nava Miguel Angel</dc:creator>
  <cp:keywords/>
  <dc:description/>
  <cp:lastModifiedBy>Sales Martinez Araceli</cp:lastModifiedBy>
  <cp:revision>10</cp:revision>
  <dcterms:created xsi:type="dcterms:W3CDTF">2021-05-25T17:39:00Z</dcterms:created>
  <dcterms:modified xsi:type="dcterms:W3CDTF">2021-06-04T17:23:00Z</dcterms:modified>
</cp:coreProperties>
</file>