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E3" w:rsidRDefault="008B1286" w:rsidP="008B1286">
      <w:pPr>
        <w:pStyle w:val="Title"/>
      </w:pPr>
      <w:bookmarkStart w:id="0" w:name="_GoBack"/>
      <w:bookmarkEnd w:id="0"/>
      <w:r>
        <w:t xml:space="preserve">India CP – Commercial Paper </w:t>
      </w:r>
      <w:r w:rsidR="00D16F39">
        <w:t>using</w:t>
      </w:r>
      <w:r>
        <w:t xml:space="preserve"> Blockchain</w:t>
      </w:r>
    </w:p>
    <w:p w:rsidR="008B1286" w:rsidRDefault="008B1286" w:rsidP="008B1286"/>
    <w:sdt>
      <w:sdtPr>
        <w:rPr>
          <w:rFonts w:asciiTheme="minorHAnsi" w:eastAsiaTheme="minorHAnsi" w:hAnsiTheme="minorHAnsi" w:cstheme="minorBidi"/>
          <w:color w:val="auto"/>
          <w:sz w:val="22"/>
          <w:szCs w:val="22"/>
          <w:lang w:val="en-IN"/>
        </w:rPr>
        <w:id w:val="35090510"/>
        <w:docPartObj>
          <w:docPartGallery w:val="Table of Contents"/>
          <w:docPartUnique/>
        </w:docPartObj>
      </w:sdtPr>
      <w:sdtEndPr>
        <w:rPr>
          <w:b/>
          <w:bCs/>
          <w:noProof/>
        </w:rPr>
      </w:sdtEndPr>
      <w:sdtContent>
        <w:p w:rsidR="008B1286" w:rsidRDefault="008B1286">
          <w:pPr>
            <w:pStyle w:val="TOCHeading"/>
          </w:pPr>
          <w:r>
            <w:t>Contents</w:t>
          </w:r>
        </w:p>
        <w:p w:rsidR="00BF1680" w:rsidRDefault="008B128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867765" w:history="1">
            <w:r w:rsidR="00BF1680" w:rsidRPr="006D7C6F">
              <w:rPr>
                <w:rStyle w:val="Hyperlink"/>
                <w:noProof/>
              </w:rPr>
              <w:t>1</w:t>
            </w:r>
            <w:r w:rsidR="00BF1680">
              <w:rPr>
                <w:rFonts w:eastAsiaTheme="minorEastAsia"/>
                <w:noProof/>
                <w:lang w:eastAsia="en-IN"/>
              </w:rPr>
              <w:tab/>
            </w:r>
            <w:r w:rsidR="00BF1680" w:rsidRPr="006D7C6F">
              <w:rPr>
                <w:rStyle w:val="Hyperlink"/>
                <w:noProof/>
              </w:rPr>
              <w:t>Introduction</w:t>
            </w:r>
            <w:r w:rsidR="00BF1680">
              <w:rPr>
                <w:noProof/>
                <w:webHidden/>
              </w:rPr>
              <w:tab/>
            </w:r>
            <w:r w:rsidR="00BF1680">
              <w:rPr>
                <w:noProof/>
                <w:webHidden/>
              </w:rPr>
              <w:fldChar w:fldCharType="begin"/>
            </w:r>
            <w:r w:rsidR="00BF1680">
              <w:rPr>
                <w:noProof/>
                <w:webHidden/>
              </w:rPr>
              <w:instrText xml:space="preserve"> PAGEREF _Toc470867765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66" w:history="1">
            <w:r w:rsidR="00BF1680" w:rsidRPr="006D7C6F">
              <w:rPr>
                <w:rStyle w:val="Hyperlink"/>
                <w:noProof/>
              </w:rPr>
              <w:t>1.1</w:t>
            </w:r>
            <w:r w:rsidR="00BF1680">
              <w:rPr>
                <w:rFonts w:eastAsiaTheme="minorEastAsia"/>
                <w:noProof/>
                <w:lang w:eastAsia="en-IN"/>
              </w:rPr>
              <w:tab/>
            </w:r>
            <w:r w:rsidR="00BF1680" w:rsidRPr="006D7C6F">
              <w:rPr>
                <w:rStyle w:val="Hyperlink"/>
                <w:noProof/>
              </w:rPr>
              <w:t>Commercial Paper Market</w:t>
            </w:r>
            <w:r w:rsidR="00BF1680">
              <w:rPr>
                <w:noProof/>
                <w:webHidden/>
              </w:rPr>
              <w:tab/>
            </w:r>
            <w:r w:rsidR="00BF1680">
              <w:rPr>
                <w:noProof/>
                <w:webHidden/>
              </w:rPr>
              <w:fldChar w:fldCharType="begin"/>
            </w:r>
            <w:r w:rsidR="00BF1680">
              <w:rPr>
                <w:noProof/>
                <w:webHidden/>
              </w:rPr>
              <w:instrText xml:space="preserve"> PAGEREF _Toc470867766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67" w:history="1">
            <w:r w:rsidR="00BF1680" w:rsidRPr="006D7C6F">
              <w:rPr>
                <w:rStyle w:val="Hyperlink"/>
                <w:noProof/>
              </w:rPr>
              <w:t>1.2</w:t>
            </w:r>
            <w:r w:rsidR="00BF1680">
              <w:rPr>
                <w:rFonts w:eastAsiaTheme="minorEastAsia"/>
                <w:noProof/>
                <w:lang w:eastAsia="en-IN"/>
              </w:rPr>
              <w:tab/>
            </w:r>
            <w:r w:rsidR="00BF1680" w:rsidRPr="006D7C6F">
              <w:rPr>
                <w:rStyle w:val="Hyperlink"/>
                <w:noProof/>
              </w:rPr>
              <w:t>Issuers of Commercial Paper</w:t>
            </w:r>
            <w:r w:rsidR="00BF1680">
              <w:rPr>
                <w:noProof/>
                <w:webHidden/>
              </w:rPr>
              <w:tab/>
            </w:r>
            <w:r w:rsidR="00BF1680">
              <w:rPr>
                <w:noProof/>
                <w:webHidden/>
              </w:rPr>
              <w:fldChar w:fldCharType="begin"/>
            </w:r>
            <w:r w:rsidR="00BF1680">
              <w:rPr>
                <w:noProof/>
                <w:webHidden/>
              </w:rPr>
              <w:instrText xml:space="preserve"> PAGEREF _Toc470867767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68" w:history="1">
            <w:r w:rsidR="00BF1680" w:rsidRPr="006D7C6F">
              <w:rPr>
                <w:rStyle w:val="Hyperlink"/>
                <w:noProof/>
              </w:rPr>
              <w:t>1.3</w:t>
            </w:r>
            <w:r w:rsidR="00BF1680">
              <w:rPr>
                <w:rFonts w:eastAsiaTheme="minorEastAsia"/>
                <w:noProof/>
                <w:lang w:eastAsia="en-IN"/>
              </w:rPr>
              <w:tab/>
            </w:r>
            <w:r w:rsidR="00BF1680" w:rsidRPr="006D7C6F">
              <w:rPr>
                <w:rStyle w:val="Hyperlink"/>
                <w:noProof/>
              </w:rPr>
              <w:t>Our implementation</w:t>
            </w:r>
            <w:r w:rsidR="00BF1680">
              <w:rPr>
                <w:noProof/>
                <w:webHidden/>
              </w:rPr>
              <w:tab/>
            </w:r>
            <w:r w:rsidR="00BF1680">
              <w:rPr>
                <w:noProof/>
                <w:webHidden/>
              </w:rPr>
              <w:fldChar w:fldCharType="begin"/>
            </w:r>
            <w:r w:rsidR="00BF1680">
              <w:rPr>
                <w:noProof/>
                <w:webHidden/>
              </w:rPr>
              <w:instrText xml:space="preserve"> PAGEREF _Toc470867768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1"/>
            <w:tabs>
              <w:tab w:val="left" w:pos="440"/>
              <w:tab w:val="right" w:leader="dot" w:pos="9016"/>
            </w:tabs>
            <w:rPr>
              <w:rFonts w:eastAsiaTheme="minorEastAsia"/>
              <w:noProof/>
              <w:lang w:eastAsia="en-IN"/>
            </w:rPr>
          </w:pPr>
          <w:hyperlink w:anchor="_Toc470867769" w:history="1">
            <w:r w:rsidR="00BF1680" w:rsidRPr="006D7C6F">
              <w:rPr>
                <w:rStyle w:val="Hyperlink"/>
                <w:noProof/>
              </w:rPr>
              <w:t>2</w:t>
            </w:r>
            <w:r w:rsidR="00BF1680">
              <w:rPr>
                <w:rFonts w:eastAsiaTheme="minorEastAsia"/>
                <w:noProof/>
                <w:lang w:eastAsia="en-IN"/>
              </w:rPr>
              <w:tab/>
            </w:r>
            <w:r w:rsidR="00BF1680" w:rsidRPr="006D7C6F">
              <w:rPr>
                <w:rStyle w:val="Hyperlink"/>
                <w:noProof/>
              </w:rPr>
              <w:t>Distributed Ledger</w:t>
            </w:r>
            <w:r w:rsidR="00BF1680">
              <w:rPr>
                <w:noProof/>
                <w:webHidden/>
              </w:rPr>
              <w:tab/>
            </w:r>
            <w:r w:rsidR="00BF1680">
              <w:rPr>
                <w:noProof/>
                <w:webHidden/>
              </w:rPr>
              <w:fldChar w:fldCharType="begin"/>
            </w:r>
            <w:r w:rsidR="00BF1680">
              <w:rPr>
                <w:noProof/>
                <w:webHidden/>
              </w:rPr>
              <w:instrText xml:space="preserve"> PAGEREF _Toc470867769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0" w:history="1">
            <w:r w:rsidR="00BF1680" w:rsidRPr="006D7C6F">
              <w:rPr>
                <w:rStyle w:val="Hyperlink"/>
                <w:noProof/>
              </w:rPr>
              <w:t>2.1</w:t>
            </w:r>
            <w:r w:rsidR="00BF1680">
              <w:rPr>
                <w:rFonts w:eastAsiaTheme="minorEastAsia"/>
                <w:noProof/>
                <w:lang w:eastAsia="en-IN"/>
              </w:rPr>
              <w:tab/>
            </w:r>
            <w:r w:rsidR="00BF1680" w:rsidRPr="006D7C6F">
              <w:rPr>
                <w:rStyle w:val="Hyperlink"/>
                <w:noProof/>
              </w:rPr>
              <w:t>What is a DL</w:t>
            </w:r>
            <w:r w:rsidR="00BF1680">
              <w:rPr>
                <w:noProof/>
                <w:webHidden/>
              </w:rPr>
              <w:tab/>
            </w:r>
            <w:r w:rsidR="00BF1680">
              <w:rPr>
                <w:noProof/>
                <w:webHidden/>
              </w:rPr>
              <w:fldChar w:fldCharType="begin"/>
            </w:r>
            <w:r w:rsidR="00BF1680">
              <w:rPr>
                <w:noProof/>
                <w:webHidden/>
              </w:rPr>
              <w:instrText xml:space="preserve"> PAGEREF _Toc470867770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1" w:history="1">
            <w:r w:rsidR="00BF1680" w:rsidRPr="006D7C6F">
              <w:rPr>
                <w:rStyle w:val="Hyperlink"/>
                <w:noProof/>
              </w:rPr>
              <w:t>2.2</w:t>
            </w:r>
            <w:r w:rsidR="00BF1680">
              <w:rPr>
                <w:rFonts w:eastAsiaTheme="minorEastAsia"/>
                <w:noProof/>
                <w:lang w:eastAsia="en-IN"/>
              </w:rPr>
              <w:tab/>
            </w:r>
            <w:r w:rsidR="00BF1680" w:rsidRPr="006D7C6F">
              <w:rPr>
                <w:rStyle w:val="Hyperlink"/>
                <w:noProof/>
              </w:rPr>
              <w:t>India CP Implementation</w:t>
            </w:r>
            <w:r w:rsidR="00BF1680">
              <w:rPr>
                <w:noProof/>
                <w:webHidden/>
              </w:rPr>
              <w:tab/>
            </w:r>
            <w:r w:rsidR="00BF1680">
              <w:rPr>
                <w:noProof/>
                <w:webHidden/>
              </w:rPr>
              <w:fldChar w:fldCharType="begin"/>
            </w:r>
            <w:r w:rsidR="00BF1680">
              <w:rPr>
                <w:noProof/>
                <w:webHidden/>
              </w:rPr>
              <w:instrText xml:space="preserve"> PAGEREF _Toc470867771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330EFA">
          <w:pPr>
            <w:pStyle w:val="TOC3"/>
            <w:tabs>
              <w:tab w:val="left" w:pos="1320"/>
              <w:tab w:val="right" w:leader="dot" w:pos="9016"/>
            </w:tabs>
            <w:rPr>
              <w:rFonts w:eastAsiaTheme="minorEastAsia"/>
              <w:noProof/>
              <w:lang w:eastAsia="en-IN"/>
            </w:rPr>
          </w:pPr>
          <w:hyperlink w:anchor="_Toc470867772" w:history="1">
            <w:r w:rsidR="00BF1680" w:rsidRPr="006D7C6F">
              <w:rPr>
                <w:rStyle w:val="Hyperlink"/>
                <w:noProof/>
              </w:rPr>
              <w:t>2.2.1</w:t>
            </w:r>
            <w:r w:rsidR="00BF1680">
              <w:rPr>
                <w:rFonts w:eastAsiaTheme="minorEastAsia"/>
                <w:noProof/>
                <w:lang w:eastAsia="en-IN"/>
              </w:rPr>
              <w:tab/>
            </w:r>
            <w:r w:rsidR="00BF1680" w:rsidRPr="006D7C6F">
              <w:rPr>
                <w:rStyle w:val="Hyperlink"/>
                <w:noProof/>
              </w:rPr>
              <w:t>R3 Corda</w:t>
            </w:r>
            <w:r w:rsidR="00BF1680">
              <w:rPr>
                <w:noProof/>
                <w:webHidden/>
              </w:rPr>
              <w:tab/>
            </w:r>
            <w:r w:rsidR="00BF1680">
              <w:rPr>
                <w:noProof/>
                <w:webHidden/>
              </w:rPr>
              <w:fldChar w:fldCharType="begin"/>
            </w:r>
            <w:r w:rsidR="00BF1680">
              <w:rPr>
                <w:noProof/>
                <w:webHidden/>
              </w:rPr>
              <w:instrText xml:space="preserve"> PAGEREF _Toc470867772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330EFA">
          <w:pPr>
            <w:pStyle w:val="TOC3"/>
            <w:tabs>
              <w:tab w:val="left" w:pos="1320"/>
              <w:tab w:val="right" w:leader="dot" w:pos="9016"/>
            </w:tabs>
            <w:rPr>
              <w:rFonts w:eastAsiaTheme="minorEastAsia"/>
              <w:noProof/>
              <w:lang w:eastAsia="en-IN"/>
            </w:rPr>
          </w:pPr>
          <w:hyperlink w:anchor="_Toc470867773" w:history="1">
            <w:r w:rsidR="00BF1680" w:rsidRPr="006D7C6F">
              <w:rPr>
                <w:rStyle w:val="Hyperlink"/>
                <w:noProof/>
              </w:rPr>
              <w:t>2.2.2</w:t>
            </w:r>
            <w:r w:rsidR="00BF1680">
              <w:rPr>
                <w:rFonts w:eastAsiaTheme="minorEastAsia"/>
                <w:noProof/>
                <w:lang w:eastAsia="en-IN"/>
              </w:rPr>
              <w:tab/>
            </w:r>
            <w:r w:rsidR="00BF1680" w:rsidRPr="006D7C6F">
              <w:rPr>
                <w:rStyle w:val="Hyperlink"/>
                <w:noProof/>
              </w:rPr>
              <w:t>Ethereum Quorum</w:t>
            </w:r>
            <w:r w:rsidR="00BF1680">
              <w:rPr>
                <w:noProof/>
                <w:webHidden/>
              </w:rPr>
              <w:tab/>
            </w:r>
            <w:r w:rsidR="00BF1680">
              <w:rPr>
                <w:noProof/>
                <w:webHidden/>
              </w:rPr>
              <w:fldChar w:fldCharType="begin"/>
            </w:r>
            <w:r w:rsidR="00BF1680">
              <w:rPr>
                <w:noProof/>
                <w:webHidden/>
              </w:rPr>
              <w:instrText xml:space="preserve"> PAGEREF _Toc470867773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4" w:history="1">
            <w:r w:rsidR="00BF1680" w:rsidRPr="006D7C6F">
              <w:rPr>
                <w:rStyle w:val="Hyperlink"/>
                <w:noProof/>
              </w:rPr>
              <w:t>2.3</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_Toc470867774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1"/>
            <w:tabs>
              <w:tab w:val="left" w:pos="440"/>
              <w:tab w:val="right" w:leader="dot" w:pos="9016"/>
            </w:tabs>
            <w:rPr>
              <w:rFonts w:eastAsiaTheme="minorEastAsia"/>
              <w:noProof/>
              <w:lang w:eastAsia="en-IN"/>
            </w:rPr>
          </w:pPr>
          <w:hyperlink w:anchor="_Toc470867775" w:history="1">
            <w:r w:rsidR="00BF1680" w:rsidRPr="006D7C6F">
              <w:rPr>
                <w:rStyle w:val="Hyperlink"/>
                <w:noProof/>
              </w:rPr>
              <w:t>3</w:t>
            </w:r>
            <w:r w:rsidR="00BF1680">
              <w:rPr>
                <w:rFonts w:eastAsiaTheme="minorEastAsia"/>
                <w:noProof/>
                <w:lang w:eastAsia="en-IN"/>
              </w:rPr>
              <w:tab/>
            </w:r>
            <w:r w:rsidR="00BF1680" w:rsidRPr="006D7C6F">
              <w:rPr>
                <w:rStyle w:val="Hyperlink"/>
                <w:noProof/>
              </w:rPr>
              <w:t>DL Agnostic Integration Layer</w:t>
            </w:r>
            <w:r w:rsidR="00BF1680">
              <w:rPr>
                <w:noProof/>
                <w:webHidden/>
              </w:rPr>
              <w:tab/>
            </w:r>
            <w:r w:rsidR="00BF1680">
              <w:rPr>
                <w:noProof/>
                <w:webHidden/>
              </w:rPr>
              <w:fldChar w:fldCharType="begin"/>
            </w:r>
            <w:r w:rsidR="00BF1680">
              <w:rPr>
                <w:noProof/>
                <w:webHidden/>
              </w:rPr>
              <w:instrText xml:space="preserve"> PAGEREF _Toc470867775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6" w:history="1">
            <w:r w:rsidR="00BF1680" w:rsidRPr="006D7C6F">
              <w:rPr>
                <w:rStyle w:val="Hyperlink"/>
                <w:noProof/>
              </w:rPr>
              <w:t>3.1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_Toc470867776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7" w:history="1">
            <w:r w:rsidR="00BF1680" w:rsidRPr="006D7C6F">
              <w:rPr>
                <w:rStyle w:val="Hyperlink"/>
                <w:noProof/>
              </w:rPr>
              <w:t>3.2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_Toc470867777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78" w:history="1">
            <w:r w:rsidR="00BF1680" w:rsidRPr="006D7C6F">
              <w:rPr>
                <w:rStyle w:val="Hyperlink"/>
                <w:noProof/>
              </w:rPr>
              <w:t>3.3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_Toc470867778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1"/>
            <w:tabs>
              <w:tab w:val="left" w:pos="440"/>
              <w:tab w:val="right" w:leader="dot" w:pos="9016"/>
            </w:tabs>
            <w:rPr>
              <w:rFonts w:eastAsiaTheme="minorEastAsia"/>
              <w:noProof/>
              <w:lang w:eastAsia="en-IN"/>
            </w:rPr>
          </w:pPr>
          <w:hyperlink w:anchor="_Toc470867779" w:history="1">
            <w:r w:rsidR="00BF1680" w:rsidRPr="006D7C6F">
              <w:rPr>
                <w:rStyle w:val="Hyperlink"/>
                <w:noProof/>
              </w:rPr>
              <w:t>4</w:t>
            </w:r>
            <w:r w:rsidR="00BF1680">
              <w:rPr>
                <w:rFonts w:eastAsiaTheme="minorEastAsia"/>
                <w:noProof/>
                <w:lang w:eastAsia="en-IN"/>
              </w:rPr>
              <w:tab/>
            </w:r>
            <w:r w:rsidR="00BF1680" w:rsidRPr="006D7C6F">
              <w:rPr>
                <w:rStyle w:val="Hyperlink"/>
                <w:noProof/>
              </w:rPr>
              <w:t>User Interface</w:t>
            </w:r>
            <w:r w:rsidR="00BF1680">
              <w:rPr>
                <w:noProof/>
                <w:webHidden/>
              </w:rPr>
              <w:tab/>
            </w:r>
            <w:r w:rsidR="00BF1680">
              <w:rPr>
                <w:noProof/>
                <w:webHidden/>
              </w:rPr>
              <w:fldChar w:fldCharType="begin"/>
            </w:r>
            <w:r w:rsidR="00BF1680">
              <w:rPr>
                <w:noProof/>
                <w:webHidden/>
              </w:rPr>
              <w:instrText xml:space="preserve"> PAGEREF _Toc470867779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0" w:history="1">
            <w:r w:rsidR="00BF1680" w:rsidRPr="006D7C6F">
              <w:rPr>
                <w:rStyle w:val="Hyperlink"/>
                <w:noProof/>
              </w:rPr>
              <w:t>4.1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_Toc470867780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1" w:history="1">
            <w:r w:rsidR="00BF1680" w:rsidRPr="006D7C6F">
              <w:rPr>
                <w:rStyle w:val="Hyperlink"/>
                <w:noProof/>
              </w:rPr>
              <w:t>4.2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_Toc470867781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2" w:history="1">
            <w:r w:rsidR="00BF1680" w:rsidRPr="006D7C6F">
              <w:rPr>
                <w:rStyle w:val="Hyperlink"/>
                <w:noProof/>
              </w:rPr>
              <w:t>4.3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_Toc470867782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1"/>
            <w:tabs>
              <w:tab w:val="left" w:pos="440"/>
              <w:tab w:val="right" w:leader="dot" w:pos="9016"/>
            </w:tabs>
            <w:rPr>
              <w:rFonts w:eastAsiaTheme="minorEastAsia"/>
              <w:noProof/>
              <w:lang w:eastAsia="en-IN"/>
            </w:rPr>
          </w:pPr>
          <w:hyperlink w:anchor="_Toc470867783" w:history="1">
            <w:r w:rsidR="00BF1680" w:rsidRPr="006D7C6F">
              <w:rPr>
                <w:rStyle w:val="Hyperlink"/>
                <w:noProof/>
              </w:rPr>
              <w:t>5</w:t>
            </w:r>
            <w:r w:rsidR="00BF1680">
              <w:rPr>
                <w:rFonts w:eastAsiaTheme="minorEastAsia"/>
                <w:noProof/>
                <w:lang w:eastAsia="en-IN"/>
              </w:rPr>
              <w:tab/>
            </w:r>
            <w:r w:rsidR="00BF1680" w:rsidRPr="006D7C6F">
              <w:rPr>
                <w:rStyle w:val="Hyperlink"/>
                <w:noProof/>
              </w:rPr>
              <w:t>Infrastructure Setup</w:t>
            </w:r>
            <w:r w:rsidR="00BF1680">
              <w:rPr>
                <w:noProof/>
                <w:webHidden/>
              </w:rPr>
              <w:tab/>
            </w:r>
            <w:r w:rsidR="00BF1680">
              <w:rPr>
                <w:noProof/>
                <w:webHidden/>
              </w:rPr>
              <w:fldChar w:fldCharType="begin"/>
            </w:r>
            <w:r w:rsidR="00BF1680">
              <w:rPr>
                <w:noProof/>
                <w:webHidden/>
              </w:rPr>
              <w:instrText xml:space="preserve"> PAGEREF _Toc470867783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4" w:history="1">
            <w:r w:rsidR="00BF1680" w:rsidRPr="006D7C6F">
              <w:rPr>
                <w:rStyle w:val="Hyperlink"/>
                <w:noProof/>
              </w:rPr>
              <w:t>5.1</w:t>
            </w:r>
            <w:r w:rsidR="00BF1680">
              <w:rPr>
                <w:rFonts w:eastAsiaTheme="minorEastAsia"/>
                <w:noProof/>
                <w:lang w:eastAsia="en-IN"/>
              </w:rPr>
              <w:tab/>
            </w:r>
            <w:r w:rsidR="00BF1680" w:rsidRPr="006D7C6F">
              <w:rPr>
                <w:rStyle w:val="Hyperlink"/>
                <w:noProof/>
              </w:rPr>
              <w:t>Cloud platform</w:t>
            </w:r>
            <w:r w:rsidR="00BF1680">
              <w:rPr>
                <w:noProof/>
                <w:webHidden/>
              </w:rPr>
              <w:tab/>
            </w:r>
            <w:r w:rsidR="00BF1680">
              <w:rPr>
                <w:noProof/>
                <w:webHidden/>
              </w:rPr>
              <w:fldChar w:fldCharType="begin"/>
            </w:r>
            <w:r w:rsidR="00BF1680">
              <w:rPr>
                <w:noProof/>
                <w:webHidden/>
              </w:rPr>
              <w:instrText xml:space="preserve"> PAGEREF _Toc470867784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5" w:history="1">
            <w:r w:rsidR="00BF1680" w:rsidRPr="006D7C6F">
              <w:rPr>
                <w:rStyle w:val="Hyperlink"/>
                <w:noProof/>
              </w:rPr>
              <w:t>5.2</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_Toc470867785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330EFA">
          <w:pPr>
            <w:pStyle w:val="TOC2"/>
            <w:tabs>
              <w:tab w:val="left" w:pos="880"/>
              <w:tab w:val="right" w:leader="dot" w:pos="9016"/>
            </w:tabs>
            <w:rPr>
              <w:rFonts w:eastAsiaTheme="minorEastAsia"/>
              <w:noProof/>
              <w:lang w:eastAsia="en-IN"/>
            </w:rPr>
          </w:pPr>
          <w:hyperlink w:anchor="_Toc470867786" w:history="1">
            <w:r w:rsidR="00BF1680" w:rsidRPr="006D7C6F">
              <w:rPr>
                <w:rStyle w:val="Hyperlink"/>
                <w:noProof/>
              </w:rPr>
              <w:t>5.3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8B1286" w:rsidRDefault="008B1286">
          <w:r>
            <w:rPr>
              <w:b/>
              <w:bCs/>
              <w:noProof/>
            </w:rPr>
            <w:fldChar w:fldCharType="end"/>
          </w:r>
        </w:p>
      </w:sdtContent>
    </w:sdt>
    <w:p w:rsidR="008B1286" w:rsidRDefault="008B1286" w:rsidP="008B1286"/>
    <w:p w:rsidR="008B1286" w:rsidRDefault="008B1286" w:rsidP="008B1286"/>
    <w:p w:rsidR="00AB70C6" w:rsidRDefault="00AB70C6" w:rsidP="008B1286"/>
    <w:p w:rsidR="00AB70C6" w:rsidRDefault="00AB70C6" w:rsidP="008B1286"/>
    <w:p w:rsidR="00D16F39" w:rsidRDefault="00D16F39" w:rsidP="008B1286"/>
    <w:p w:rsidR="008B1286" w:rsidRDefault="008B1286" w:rsidP="008B1286">
      <w:pPr>
        <w:pStyle w:val="Heading1"/>
      </w:pPr>
      <w:bookmarkStart w:id="1" w:name="_Toc470867765"/>
      <w:r>
        <w:lastRenderedPageBreak/>
        <w:t>Introduction</w:t>
      </w:r>
      <w:bookmarkEnd w:id="1"/>
    </w:p>
    <w:p w:rsidR="00124002" w:rsidRDefault="001F7225" w:rsidP="00850B93">
      <w:pPr>
        <w:jc w:val="both"/>
      </w:pPr>
      <w:r w:rsidRPr="001F7225">
        <w:t xml:space="preserve">Commercial Paper in India is a new addition to short-term instruments in Indian Money market since 1990 onward. The introduction of Commercial paper as the short-term monetary instrument was the beginning of a reform in Indian Money market on the background of trend of Liberalization which began in the world economy during 1985 to 1990. A commercial paper in India is the monetary instrument issued in the </w:t>
      </w:r>
      <w:r>
        <w:t xml:space="preserve">form of promissory note. </w:t>
      </w:r>
      <w:r w:rsidRPr="001F7225">
        <w:t>It acts as the debt instrument to be used by large corporate companies for borrowing short-term monetary funds in the money market.</w:t>
      </w:r>
    </w:p>
    <w:p w:rsidR="00D16F39" w:rsidRDefault="00D16F39" w:rsidP="00850B93">
      <w:pPr>
        <w:jc w:val="both"/>
      </w:pPr>
    </w:p>
    <w:p w:rsidR="00850B93" w:rsidRDefault="00850B93" w:rsidP="00850B93">
      <w:pPr>
        <w:pStyle w:val="Heading2"/>
      </w:pPr>
      <w:bookmarkStart w:id="2" w:name="_Toc470867766"/>
      <w:r>
        <w:t>Commercial Paper Market</w:t>
      </w:r>
      <w:bookmarkEnd w:id="2"/>
    </w:p>
    <w:p w:rsidR="00850B93" w:rsidRDefault="00850B93" w:rsidP="00850B93">
      <w:r w:rsidRPr="00850B93">
        <w:t xml:space="preserve">The introduction of commercial paper as debt instrument has promoted commercial paper market as one of the components of Indian money market. In this commercial paper market, the issuers of commercial paper create supply while the subscribers to commercial paper create demand for these papers. The interaction between supply and demand for commercial papers promotes the commercial paper market. </w:t>
      </w:r>
    </w:p>
    <w:p w:rsidR="00D16F39" w:rsidRDefault="00D16F39" w:rsidP="00850B93"/>
    <w:p w:rsidR="00850B93" w:rsidRDefault="00850B93" w:rsidP="00850B93">
      <w:pPr>
        <w:pStyle w:val="Heading2"/>
      </w:pPr>
      <w:bookmarkStart w:id="3" w:name="_Toc470867767"/>
      <w:r>
        <w:t>Issuers of Commercial Paper</w:t>
      </w:r>
      <w:bookmarkEnd w:id="3"/>
    </w:p>
    <w:p w:rsidR="00850B93" w:rsidRP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The issuers of Commercial papers in Indian money market are broadly classified into:</w:t>
      </w:r>
    </w:p>
    <w:p w:rsidR="00850B93" w:rsidRPr="00850B93" w:rsidRDefault="00850B93" w:rsidP="00850B93">
      <w:pPr>
        <w:numPr>
          <w:ilvl w:val="0"/>
          <w:numId w:val="3"/>
        </w:numPr>
        <w:shd w:val="clear" w:color="auto" w:fill="FFFFFF"/>
        <w:spacing w:before="100" w:beforeAutospacing="1" w:after="24" w:line="240" w:lineRule="auto"/>
        <w:ind w:left="384"/>
      </w:pPr>
      <w:r w:rsidRPr="00850B93">
        <w:t>Leasing and Finance Companies</w:t>
      </w:r>
    </w:p>
    <w:p w:rsidR="00850B93" w:rsidRPr="00850B93" w:rsidRDefault="00850B93" w:rsidP="00850B93">
      <w:pPr>
        <w:numPr>
          <w:ilvl w:val="0"/>
          <w:numId w:val="3"/>
        </w:numPr>
        <w:shd w:val="clear" w:color="auto" w:fill="FFFFFF"/>
        <w:spacing w:before="100" w:beforeAutospacing="1" w:after="24" w:line="240" w:lineRule="auto"/>
        <w:ind w:left="384"/>
      </w:pPr>
      <w:r w:rsidRPr="00850B93">
        <w:t>Manufacturing companies</w:t>
      </w:r>
    </w:p>
    <w:p w:rsidR="00850B93" w:rsidRPr="00850B93" w:rsidRDefault="00330EFA" w:rsidP="00850B93">
      <w:pPr>
        <w:numPr>
          <w:ilvl w:val="0"/>
          <w:numId w:val="3"/>
        </w:numPr>
        <w:shd w:val="clear" w:color="auto" w:fill="FFFFFF"/>
        <w:spacing w:before="100" w:beforeAutospacing="1" w:after="24" w:line="240" w:lineRule="auto"/>
        <w:ind w:left="384"/>
      </w:pPr>
      <w:hyperlink r:id="rId6" w:tooltip="Financial Institution" w:history="1">
        <w:r w:rsidR="00850B93" w:rsidRPr="00850B93">
          <w:t>Financial Institutions</w:t>
        </w:r>
      </w:hyperlink>
    </w:p>
    <w:p w:rsid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During the decade of 2000-01 to 2010-11, Leasing and finance companies had the average share of 70% of total issue of Commercial papers; while Manufacturing companies and Financial institutions had the average share of 15% each</w:t>
      </w:r>
      <w:r>
        <w:rPr>
          <w:rFonts w:asciiTheme="minorHAnsi" w:eastAsiaTheme="minorHAnsi" w:hAnsiTheme="minorHAnsi" w:cstheme="minorBidi"/>
          <w:sz w:val="22"/>
          <w:szCs w:val="22"/>
          <w:lang w:eastAsia="en-US"/>
        </w:rPr>
        <w:t>.</w:t>
      </w:r>
      <w:r w:rsidRPr="00850B93">
        <w:rPr>
          <w:rFonts w:asciiTheme="minorHAnsi" w:eastAsiaTheme="minorHAnsi" w:hAnsiTheme="minorHAnsi" w:cstheme="minorBidi"/>
          <w:sz w:val="22"/>
          <w:szCs w:val="22"/>
          <w:lang w:eastAsia="en-US"/>
        </w:rPr>
        <w:t xml:space="preserve"> </w:t>
      </w:r>
    </w:p>
    <w:p w:rsidR="00D16F39" w:rsidRPr="00850B93" w:rsidRDefault="00D16F39"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850B93" w:rsidRDefault="00D16F39" w:rsidP="00D16F39">
      <w:pPr>
        <w:pStyle w:val="Heading2"/>
      </w:pPr>
      <w:bookmarkStart w:id="4" w:name="_Toc470867768"/>
      <w:r>
        <w:t>Our implementation</w:t>
      </w:r>
      <w:bookmarkEnd w:id="4"/>
    </w:p>
    <w:p w:rsidR="00D16F39" w:rsidRDefault="00D16F39" w:rsidP="00D16F39">
      <w:pPr>
        <w:jc w:val="both"/>
      </w:pPr>
      <w:r>
        <w:t xml:space="preserve">Our </w:t>
      </w:r>
      <w:r w:rsidRPr="00D16F39">
        <w:t>application is a demonstration of how a commercial paper trading network might be implemented on Blockchain</w:t>
      </w:r>
      <w:r>
        <w:t xml:space="preserve"> which is agnostic to the underlying DL infrastructure</w:t>
      </w:r>
      <w:r w:rsidRPr="00D16F39">
        <w:t xml:space="preserve">. </w:t>
      </w:r>
    </w:p>
    <w:p w:rsidR="00D16F39" w:rsidRPr="00D16F39" w:rsidRDefault="00D16F39" w:rsidP="00D16F39">
      <w:pPr>
        <w:jc w:val="both"/>
      </w:pPr>
    </w:p>
    <w:p w:rsidR="008B1286" w:rsidRDefault="008B1286" w:rsidP="008B1286">
      <w:pPr>
        <w:pStyle w:val="Heading1"/>
      </w:pPr>
      <w:bookmarkStart w:id="5" w:name="_Toc470867769"/>
      <w:r>
        <w:t>Distributed Ledger</w:t>
      </w:r>
      <w:bookmarkEnd w:id="5"/>
    </w:p>
    <w:p w:rsidR="00250968" w:rsidRDefault="00250968" w:rsidP="00250968">
      <w:pPr>
        <w:pStyle w:val="Heading2"/>
      </w:pPr>
      <w:bookmarkStart w:id="6" w:name="_Toc470867770"/>
      <w:r>
        <w:t>What is a DL</w:t>
      </w:r>
      <w:bookmarkEnd w:id="6"/>
    </w:p>
    <w:p w:rsidR="00250968" w:rsidRDefault="00250968" w:rsidP="00850B93">
      <w:pPr>
        <w:jc w:val="both"/>
      </w:pPr>
      <w:r>
        <w:t>A distributed ledger is a digital record of who-owns-what. But unlike traditional database technology, there is no central administrator of the ledger, nor is there a central data store.</w:t>
      </w:r>
    </w:p>
    <w:p w:rsidR="00250968" w:rsidRDefault="00250968" w:rsidP="00850B93">
      <w:pPr>
        <w:jc w:val="both"/>
      </w:pPr>
      <w:r>
        <w:t>Instead, the ledger is replicated among many different nodes in a peer-to-peer network, and a consensus algorithm ensures that each node’s copy of the ledger is identical to every other node’s copy, which is why we can refer to the set of copies as a single shared ledger.</w:t>
      </w:r>
    </w:p>
    <w:p w:rsidR="00250968" w:rsidRDefault="00250968" w:rsidP="00850B93">
      <w:pPr>
        <w:jc w:val="both"/>
      </w:pPr>
      <w:r>
        <w:t>Asset owners must use cryptographic signature to debit their account and credit another’s, so a distributed ledger is unforgeable.</w:t>
      </w:r>
    </w:p>
    <w:p w:rsidR="00250968" w:rsidRPr="00250968" w:rsidRDefault="00250968" w:rsidP="00250968"/>
    <w:p w:rsidR="00124002" w:rsidRDefault="00250968" w:rsidP="00124002">
      <w:pPr>
        <w:pStyle w:val="Heading2"/>
      </w:pPr>
      <w:bookmarkStart w:id="7" w:name="_Toc470867771"/>
      <w:r>
        <w:lastRenderedPageBreak/>
        <w:t>India CP Implementation</w:t>
      </w:r>
      <w:bookmarkEnd w:id="7"/>
    </w:p>
    <w:p w:rsidR="001A3D9A" w:rsidRDefault="00250968" w:rsidP="00250968">
      <w:r w:rsidRPr="00250968">
        <w:t>We ha</w:t>
      </w:r>
      <w:r w:rsidR="001A3D9A">
        <w:t xml:space="preserve">ve provided 2 choices of DLT's </w:t>
      </w:r>
    </w:p>
    <w:p w:rsidR="001A3D9A" w:rsidRDefault="00250968" w:rsidP="001A3D9A">
      <w:pPr>
        <w:pStyle w:val="ListParagraph"/>
        <w:numPr>
          <w:ilvl w:val="0"/>
          <w:numId w:val="2"/>
        </w:numPr>
      </w:pPr>
      <w:r w:rsidRPr="00250968">
        <w:t xml:space="preserve">R3 Corda </w:t>
      </w:r>
    </w:p>
    <w:p w:rsidR="00250968" w:rsidRDefault="00250968" w:rsidP="001A3D9A">
      <w:pPr>
        <w:pStyle w:val="ListParagraph"/>
        <w:numPr>
          <w:ilvl w:val="0"/>
          <w:numId w:val="2"/>
        </w:numPr>
      </w:pPr>
      <w:r w:rsidRPr="00250968">
        <w:t>Ethereum Quorum.</w:t>
      </w:r>
    </w:p>
    <w:p w:rsidR="002B482B" w:rsidRDefault="002B482B" w:rsidP="002B482B">
      <w:pPr>
        <w:pStyle w:val="ListParagraph"/>
      </w:pPr>
    </w:p>
    <w:p w:rsidR="002B482B" w:rsidRDefault="001A3D9A" w:rsidP="002B482B">
      <w:pPr>
        <w:pStyle w:val="Heading3"/>
      </w:pPr>
      <w:bookmarkStart w:id="8" w:name="_Toc470867772"/>
      <w:r>
        <w:t>R3 Cord</w:t>
      </w:r>
      <w:r w:rsidR="002B482B">
        <w:t>a</w:t>
      </w:r>
      <w:bookmarkEnd w:id="8"/>
    </w:p>
    <w:p w:rsidR="002B482B" w:rsidRDefault="002B482B" w:rsidP="002B482B">
      <w:r>
        <w:t>Corda is a distributed ledger platform designed from the ground up to record, manage and synchronise financial agreements between regulated financial institutions. It is heavily inspired by and captures the benefits of blockchain systems, without the design choices that make blockchains inappropriate for many banking scenarios.</w:t>
      </w:r>
    </w:p>
    <w:p w:rsidR="002B482B" w:rsidRDefault="002B482B" w:rsidP="002B482B">
      <w:pPr>
        <w:pStyle w:val="ListParagraph"/>
        <w:numPr>
          <w:ilvl w:val="0"/>
          <w:numId w:val="6"/>
        </w:numPr>
      </w:pPr>
      <w:r>
        <w:t xml:space="preserve">Link to the R3 Corda site: http://www.r3cev.com/ </w:t>
      </w:r>
    </w:p>
    <w:p w:rsidR="002B482B" w:rsidRDefault="002B482B" w:rsidP="002B482B">
      <w:pPr>
        <w:pStyle w:val="ListParagraph"/>
        <w:numPr>
          <w:ilvl w:val="0"/>
          <w:numId w:val="6"/>
        </w:numPr>
      </w:pPr>
      <w:r>
        <w:t>Corda’s key features include:</w:t>
      </w:r>
    </w:p>
    <w:p w:rsidR="002B482B" w:rsidRDefault="002B482B" w:rsidP="002B482B">
      <w:pPr>
        <w:pStyle w:val="ListParagraph"/>
        <w:numPr>
          <w:ilvl w:val="0"/>
          <w:numId w:val="6"/>
        </w:numPr>
      </w:pPr>
      <w:r>
        <w:t>Corda has no unnecessary global sharing of data: only those parties with a legitimate need to know can see the data within an agreement</w:t>
      </w:r>
    </w:p>
    <w:p w:rsidR="002B482B" w:rsidRDefault="002B482B" w:rsidP="002B482B">
      <w:pPr>
        <w:pStyle w:val="ListParagraph"/>
        <w:numPr>
          <w:ilvl w:val="0"/>
          <w:numId w:val="6"/>
        </w:numPr>
      </w:pPr>
      <w:r>
        <w:t>Corda choreographs workflow between firms without a central controller</w:t>
      </w:r>
    </w:p>
    <w:p w:rsidR="002B482B" w:rsidRDefault="002B482B" w:rsidP="002B482B">
      <w:pPr>
        <w:pStyle w:val="ListParagraph"/>
        <w:numPr>
          <w:ilvl w:val="0"/>
          <w:numId w:val="6"/>
        </w:numPr>
      </w:pPr>
      <w:r>
        <w:t>Corda achieves consensus between firms at the level of individual deals, not the level of the system</w:t>
      </w:r>
    </w:p>
    <w:p w:rsidR="002B482B" w:rsidRDefault="002B482B" w:rsidP="002B482B">
      <w:pPr>
        <w:pStyle w:val="ListParagraph"/>
        <w:numPr>
          <w:ilvl w:val="0"/>
          <w:numId w:val="6"/>
        </w:numPr>
      </w:pPr>
      <w:r>
        <w:t>Corda’s design directly enables regulatory and supervisory observer nodes</w:t>
      </w:r>
    </w:p>
    <w:p w:rsidR="002B482B" w:rsidRDefault="002B482B" w:rsidP="002B482B">
      <w:pPr>
        <w:pStyle w:val="ListParagraph"/>
        <w:numPr>
          <w:ilvl w:val="0"/>
          <w:numId w:val="6"/>
        </w:numPr>
      </w:pPr>
      <w:r>
        <w:t>Corda transactions are validated by parties to the transaction rather than a broader pool of unrelated validators</w:t>
      </w:r>
    </w:p>
    <w:p w:rsidR="002B482B" w:rsidRDefault="002B482B" w:rsidP="002B482B">
      <w:pPr>
        <w:pStyle w:val="ListParagraph"/>
        <w:numPr>
          <w:ilvl w:val="0"/>
          <w:numId w:val="6"/>
        </w:numPr>
      </w:pPr>
      <w:r>
        <w:t>Corda supports a variety of consensus mechanisms</w:t>
      </w:r>
    </w:p>
    <w:p w:rsidR="002B482B" w:rsidRDefault="002B482B" w:rsidP="002B482B">
      <w:pPr>
        <w:pStyle w:val="ListParagraph"/>
        <w:numPr>
          <w:ilvl w:val="0"/>
          <w:numId w:val="6"/>
        </w:numPr>
      </w:pPr>
      <w:r>
        <w:t>Corda records an explicit link between human-language legal prose documents and smart contract code</w:t>
      </w:r>
    </w:p>
    <w:p w:rsidR="002B482B" w:rsidRDefault="002B482B" w:rsidP="002B482B">
      <w:pPr>
        <w:pStyle w:val="ListParagraph"/>
        <w:numPr>
          <w:ilvl w:val="0"/>
          <w:numId w:val="6"/>
        </w:numPr>
      </w:pPr>
      <w:r>
        <w:t>Corda is built on industry-standard tools</w:t>
      </w:r>
    </w:p>
    <w:p w:rsidR="002B482B" w:rsidRPr="002B482B" w:rsidRDefault="002B482B" w:rsidP="002B482B">
      <w:pPr>
        <w:pStyle w:val="ListParagraph"/>
        <w:numPr>
          <w:ilvl w:val="0"/>
          <w:numId w:val="6"/>
        </w:numPr>
      </w:pPr>
      <w:r>
        <w:t>Corda has no native cryptocurrency</w:t>
      </w:r>
    </w:p>
    <w:p w:rsidR="00AD27D1" w:rsidRPr="00AD27D1" w:rsidRDefault="00AD27D1" w:rsidP="00AD27D1"/>
    <w:p w:rsidR="001A3D9A" w:rsidRDefault="001A3D9A" w:rsidP="001A3D9A">
      <w:pPr>
        <w:pStyle w:val="Heading3"/>
      </w:pPr>
      <w:bookmarkStart w:id="9" w:name="_Toc470867773"/>
      <w:r>
        <w:t>Ethereum Quorum</w:t>
      </w:r>
      <w:bookmarkEnd w:id="9"/>
    </w:p>
    <w:p w:rsidR="00012569" w:rsidRPr="00012569" w:rsidRDefault="00012569" w:rsidP="00012569">
      <w:pPr>
        <w:spacing w:after="240" w:line="240" w:lineRule="auto"/>
      </w:pPr>
      <w:r w:rsidRPr="00012569">
        <w:t>Quorum is an Ethereum-based distributed ledger protocol with transaction/contract privacy and a new consensus mechanism.</w:t>
      </w:r>
    </w:p>
    <w:p w:rsidR="00012569" w:rsidRPr="00012569" w:rsidRDefault="00012569" w:rsidP="00012569">
      <w:pPr>
        <w:spacing w:after="240" w:line="240" w:lineRule="auto"/>
      </w:pPr>
      <w:r w:rsidRPr="00012569">
        <w:t>Key enhancements:</w:t>
      </w:r>
    </w:p>
    <w:p w:rsidR="00012569" w:rsidRPr="00012569" w:rsidRDefault="00BF1680" w:rsidP="00012569">
      <w:pPr>
        <w:numPr>
          <w:ilvl w:val="0"/>
          <w:numId w:val="5"/>
        </w:numPr>
        <w:spacing w:before="100" w:beforeAutospacing="1" w:after="100" w:afterAutospacing="1" w:line="240" w:lineRule="auto"/>
      </w:pPr>
      <w:r w:rsidRPr="00012569">
        <w:t>Quorum Chain</w:t>
      </w:r>
      <w:r w:rsidR="00012569" w:rsidRPr="00012569">
        <w:t> - a new consensus model based on majority voting</w:t>
      </w:r>
    </w:p>
    <w:p w:rsidR="00012569" w:rsidRPr="00012569" w:rsidRDefault="00012569" w:rsidP="00012569">
      <w:pPr>
        <w:numPr>
          <w:ilvl w:val="0"/>
          <w:numId w:val="5"/>
        </w:numPr>
        <w:spacing w:before="60" w:after="100" w:afterAutospacing="1" w:line="240" w:lineRule="auto"/>
      </w:pPr>
      <w:r w:rsidRPr="00012569">
        <w:t>Constellation - a peer-to-peer encrypted message exchange</w:t>
      </w:r>
    </w:p>
    <w:p w:rsidR="00012569" w:rsidRPr="00012569" w:rsidRDefault="00012569" w:rsidP="00012569">
      <w:pPr>
        <w:numPr>
          <w:ilvl w:val="0"/>
          <w:numId w:val="5"/>
        </w:numPr>
        <w:spacing w:before="60" w:after="100" w:afterAutospacing="1" w:line="240" w:lineRule="auto"/>
      </w:pPr>
      <w:r w:rsidRPr="00012569">
        <w:t>Peer Security - node/peer permissioning using smart contracts</w:t>
      </w:r>
    </w:p>
    <w:p w:rsidR="00AE208C" w:rsidRDefault="00AE208C" w:rsidP="00AE208C"/>
    <w:p w:rsidR="00A1044D" w:rsidRDefault="00A1044D" w:rsidP="00AE208C"/>
    <w:p w:rsidR="00A1044D" w:rsidRPr="00AE208C" w:rsidRDefault="00A1044D" w:rsidP="00AE208C"/>
    <w:p w:rsidR="00F863FE" w:rsidRDefault="00F863FE" w:rsidP="008B1286">
      <w:pPr>
        <w:pStyle w:val="Heading1"/>
      </w:pPr>
      <w:bookmarkStart w:id="10" w:name="_Toc470867775"/>
      <w:r>
        <w:t>Source location</w:t>
      </w:r>
    </w:p>
    <w:p w:rsidR="00F863FE" w:rsidRPr="00F863FE" w:rsidRDefault="00F863FE" w:rsidP="00F863FE">
      <w:r>
        <w:t>The source is located in the Github repository.</w:t>
      </w:r>
    </w:p>
    <w:p w:rsidR="003E7F90" w:rsidRDefault="003E7F90" w:rsidP="008B1286">
      <w:pPr>
        <w:pStyle w:val="Heading1"/>
      </w:pPr>
      <w:r>
        <w:lastRenderedPageBreak/>
        <w:t>Azure Cloud Setup</w:t>
      </w:r>
    </w:p>
    <w:p w:rsidR="003E7F90" w:rsidRDefault="003E7F90" w:rsidP="003E7F90">
      <w:pPr>
        <w:pStyle w:val="Heading2"/>
      </w:pPr>
      <w:r>
        <w:t>Infrastructure</w:t>
      </w:r>
    </w:p>
    <w:p w:rsidR="003E7F90" w:rsidRDefault="003E7F90" w:rsidP="003E7F90">
      <w:pPr>
        <w:pStyle w:val="Heading3"/>
      </w:pPr>
      <w:r>
        <w:t>Software</w:t>
      </w:r>
      <w:r w:rsidR="00CA18F5">
        <w:t xml:space="preserve"> required</w:t>
      </w:r>
    </w:p>
    <w:p w:rsidR="00CA18F5" w:rsidRDefault="00CA18F5" w:rsidP="00CA18F5">
      <w:pPr>
        <w:pStyle w:val="ListParagraph"/>
        <w:numPr>
          <w:ilvl w:val="0"/>
          <w:numId w:val="7"/>
        </w:numPr>
      </w:pPr>
      <w:r>
        <w:t>MobaXterm/Putty to SSH the machine on Azure</w:t>
      </w:r>
    </w:p>
    <w:p w:rsidR="00CA18F5" w:rsidRPr="00CA18F5" w:rsidRDefault="00CA18F5" w:rsidP="00CA18F5"/>
    <w:p w:rsidR="003E7F90" w:rsidRDefault="003E7F90" w:rsidP="003E7F90">
      <w:pPr>
        <w:pStyle w:val="Heading3"/>
      </w:pPr>
      <w:r>
        <w:t>Machine’s and IP’s</w:t>
      </w:r>
    </w:p>
    <w:p w:rsidR="00CA18F5" w:rsidRDefault="00CA18F5" w:rsidP="00CA18F5">
      <w:pPr>
        <w:pStyle w:val="ListParagraph"/>
        <w:numPr>
          <w:ilvl w:val="0"/>
          <w:numId w:val="7"/>
        </w:numPr>
      </w:pPr>
      <w:r>
        <w:t xml:space="preserve">Ubuntu machine hosting the DL’s and Integration layer: </w:t>
      </w:r>
      <w:r w:rsidRPr="00CA18F5">
        <w:rPr>
          <w:b/>
        </w:rPr>
        <w:t>52.172.</w:t>
      </w:r>
      <w:r w:rsidR="00F359D4">
        <w:rPr>
          <w:b/>
        </w:rPr>
        <w:t>42</w:t>
      </w:r>
      <w:r w:rsidRPr="00CA18F5">
        <w:rPr>
          <w:b/>
        </w:rPr>
        <w:t>.128</w:t>
      </w:r>
    </w:p>
    <w:p w:rsidR="00CA18F5" w:rsidRDefault="00CA18F5" w:rsidP="00CA18F5">
      <w:pPr>
        <w:pStyle w:val="ListParagraph"/>
        <w:numPr>
          <w:ilvl w:val="0"/>
          <w:numId w:val="7"/>
        </w:numPr>
      </w:pPr>
      <w:r>
        <w:t xml:space="preserve">UI Website: </w:t>
      </w:r>
      <w:hyperlink r:id="rId7" w:history="1">
        <w:r w:rsidRPr="00AC1CEA">
          <w:rPr>
            <w:rStyle w:val="Hyperlink"/>
          </w:rPr>
          <w:t>http://finwizui.azurewebsites.net/</w:t>
        </w:r>
      </w:hyperlink>
      <w:r>
        <w:t xml:space="preserve"> </w:t>
      </w:r>
    </w:p>
    <w:p w:rsidR="00190E81" w:rsidRPr="00CA18F5" w:rsidRDefault="00190E81" w:rsidP="00190E81">
      <w:pPr>
        <w:pStyle w:val="ListParagraph"/>
      </w:pPr>
    </w:p>
    <w:p w:rsidR="003E7F90" w:rsidRDefault="003E7F90" w:rsidP="003E7F90">
      <w:pPr>
        <w:pStyle w:val="Heading3"/>
      </w:pPr>
      <w:r>
        <w:t>Credentials</w:t>
      </w:r>
    </w:p>
    <w:p w:rsidR="00CA18F5" w:rsidRDefault="00CA18F5" w:rsidP="00CA18F5">
      <w:r>
        <w:t>Ubuntu admin</w:t>
      </w:r>
    </w:p>
    <w:p w:rsidR="00F25149" w:rsidRPr="00F25149" w:rsidRDefault="00F25149" w:rsidP="00F25149">
      <w:pPr>
        <w:pStyle w:val="ListParagraph"/>
        <w:numPr>
          <w:ilvl w:val="0"/>
          <w:numId w:val="7"/>
        </w:numPr>
      </w:pPr>
      <w:r>
        <w:t xml:space="preserve">IP: </w:t>
      </w:r>
      <w:r w:rsidR="00FF3996">
        <w:rPr>
          <w:b/>
        </w:rPr>
        <w:t>52.172.42</w:t>
      </w:r>
      <w:r w:rsidRPr="00CA18F5">
        <w:rPr>
          <w:b/>
        </w:rPr>
        <w:t>.128</w:t>
      </w:r>
    </w:p>
    <w:p w:rsidR="00F25149" w:rsidRDefault="00F25149" w:rsidP="00F25149">
      <w:pPr>
        <w:pStyle w:val="ListParagraph"/>
        <w:numPr>
          <w:ilvl w:val="0"/>
          <w:numId w:val="7"/>
        </w:numPr>
      </w:pPr>
      <w:r>
        <w:t>Username : indiacp</w:t>
      </w:r>
    </w:p>
    <w:p w:rsidR="00F25149" w:rsidRDefault="00F25149" w:rsidP="00CA18F5">
      <w:pPr>
        <w:pStyle w:val="ListParagraph"/>
        <w:numPr>
          <w:ilvl w:val="0"/>
          <w:numId w:val="7"/>
        </w:numPr>
      </w:pPr>
      <w:r>
        <w:t xml:space="preserve">Password : </w:t>
      </w:r>
      <w:r w:rsidR="00A67711">
        <w:t>******** (connect with Nilav)</w:t>
      </w:r>
      <w:r>
        <w:t xml:space="preserve"> </w:t>
      </w:r>
    </w:p>
    <w:p w:rsidR="00CA18F5" w:rsidRDefault="00CA18F5" w:rsidP="00CA18F5">
      <w:r>
        <w:t xml:space="preserve">UI </w:t>
      </w:r>
      <w:r w:rsidR="00F25149">
        <w:t>credentials</w:t>
      </w:r>
      <w:r w:rsidR="00190E81">
        <w:t xml:space="preserve"> </w:t>
      </w:r>
    </w:p>
    <w:p w:rsidR="00190E81" w:rsidRPr="00CA18F5" w:rsidRDefault="00A1044D" w:rsidP="00190E81">
      <w:r>
        <w:t>Link:</w:t>
      </w:r>
      <w:r w:rsidR="00190E81">
        <w:t xml:space="preserve"> </w:t>
      </w:r>
      <w:hyperlink r:id="rId8" w:history="1">
        <w:r w:rsidR="00190E81" w:rsidRPr="00AC1CEA">
          <w:rPr>
            <w:rStyle w:val="Hyperlink"/>
          </w:rPr>
          <w:t>http://finwizui.azurewebsites.net/</w:t>
        </w:r>
      </w:hyperlink>
      <w:r w:rsidR="00190E81">
        <w:t xml:space="preserve"> </w:t>
      </w:r>
    </w:p>
    <w:p w:rsidR="00CA18F5" w:rsidRDefault="00CA18F5" w:rsidP="00CA18F5">
      <w:pPr>
        <w:pStyle w:val="ListParagraph"/>
        <w:numPr>
          <w:ilvl w:val="0"/>
          <w:numId w:val="8"/>
        </w:numPr>
      </w:pPr>
      <w:r>
        <w:t>Issuer</w:t>
      </w:r>
    </w:p>
    <w:p w:rsidR="00190E81" w:rsidRDefault="00190E81" w:rsidP="00190E81">
      <w:pPr>
        <w:pStyle w:val="ListParagraph"/>
        <w:numPr>
          <w:ilvl w:val="1"/>
          <w:numId w:val="10"/>
        </w:numPr>
      </w:pPr>
      <w:r>
        <w:t>Issuer1</w:t>
      </w:r>
    </w:p>
    <w:p w:rsidR="00190E81" w:rsidRDefault="00A1044D" w:rsidP="00190E81">
      <w:pPr>
        <w:pStyle w:val="ListParagraph"/>
        <w:numPr>
          <w:ilvl w:val="1"/>
          <w:numId w:val="10"/>
        </w:numPr>
      </w:pPr>
      <w:r>
        <w:t>Username:</w:t>
      </w:r>
      <w:r w:rsidR="00190E81">
        <w:t xml:space="preserve"> issuer1</w:t>
      </w:r>
    </w:p>
    <w:p w:rsidR="00190E81" w:rsidRDefault="00A1044D" w:rsidP="00190E81">
      <w:pPr>
        <w:pStyle w:val="ListParagraph"/>
        <w:numPr>
          <w:ilvl w:val="1"/>
          <w:numId w:val="10"/>
        </w:numPr>
      </w:pPr>
      <w:r>
        <w:t>Password:</w:t>
      </w:r>
      <w:r w:rsidR="00190E81">
        <w:t xml:space="preserve"> issuer1@12345</w:t>
      </w:r>
    </w:p>
    <w:p w:rsidR="00190E81" w:rsidRDefault="00190E81" w:rsidP="00190E81">
      <w:pPr>
        <w:pStyle w:val="ListParagraph"/>
        <w:ind w:left="1440"/>
      </w:pPr>
    </w:p>
    <w:p w:rsidR="00190E81" w:rsidRDefault="00190E81" w:rsidP="00C43EFE"/>
    <w:p w:rsidR="00CA18F5" w:rsidRDefault="00CA18F5" w:rsidP="00CA18F5">
      <w:pPr>
        <w:pStyle w:val="ListParagraph"/>
        <w:numPr>
          <w:ilvl w:val="0"/>
          <w:numId w:val="8"/>
        </w:numPr>
      </w:pPr>
      <w:r>
        <w:t>Investor</w:t>
      </w:r>
    </w:p>
    <w:p w:rsidR="00190E81" w:rsidRDefault="00190E81" w:rsidP="00190E81">
      <w:pPr>
        <w:pStyle w:val="ListParagraph"/>
        <w:numPr>
          <w:ilvl w:val="1"/>
          <w:numId w:val="11"/>
        </w:numPr>
      </w:pPr>
      <w:r>
        <w:t>Investor1</w:t>
      </w:r>
    </w:p>
    <w:p w:rsidR="00190E81" w:rsidRDefault="00A1044D" w:rsidP="00190E81">
      <w:pPr>
        <w:pStyle w:val="ListParagraph"/>
        <w:numPr>
          <w:ilvl w:val="1"/>
          <w:numId w:val="11"/>
        </w:numPr>
      </w:pPr>
      <w:r>
        <w:t>Username:</w:t>
      </w:r>
      <w:r w:rsidR="00190E81">
        <w:t xml:space="preserve"> investor1</w:t>
      </w:r>
    </w:p>
    <w:p w:rsidR="00190E81" w:rsidRDefault="00A1044D" w:rsidP="00190E81">
      <w:pPr>
        <w:pStyle w:val="ListParagraph"/>
        <w:numPr>
          <w:ilvl w:val="1"/>
          <w:numId w:val="11"/>
        </w:numPr>
      </w:pPr>
      <w:r>
        <w:t>Password:</w:t>
      </w:r>
      <w:r w:rsidR="00190E81">
        <w:t xml:space="preserve"> investor1@12345</w:t>
      </w:r>
    </w:p>
    <w:p w:rsidR="00190E81" w:rsidRDefault="00190E81" w:rsidP="00190E81">
      <w:pPr>
        <w:pStyle w:val="ListParagraph"/>
        <w:ind w:left="1440"/>
      </w:pPr>
    </w:p>
    <w:p w:rsidR="00190E81" w:rsidRDefault="00190E81" w:rsidP="00190E81">
      <w:pPr>
        <w:pStyle w:val="ListParagraph"/>
        <w:numPr>
          <w:ilvl w:val="1"/>
          <w:numId w:val="12"/>
        </w:numPr>
      </w:pPr>
      <w:r>
        <w:t>Investor2</w:t>
      </w:r>
    </w:p>
    <w:p w:rsidR="00190E81" w:rsidRDefault="00A1044D" w:rsidP="00190E81">
      <w:pPr>
        <w:pStyle w:val="ListParagraph"/>
        <w:numPr>
          <w:ilvl w:val="1"/>
          <w:numId w:val="12"/>
        </w:numPr>
      </w:pPr>
      <w:r>
        <w:t>Username:</w:t>
      </w:r>
      <w:r w:rsidR="00190E81">
        <w:t xml:space="preserve"> investor2</w:t>
      </w:r>
    </w:p>
    <w:p w:rsidR="00190E81" w:rsidRDefault="00A1044D" w:rsidP="00190E81">
      <w:pPr>
        <w:pStyle w:val="ListParagraph"/>
        <w:numPr>
          <w:ilvl w:val="1"/>
          <w:numId w:val="12"/>
        </w:numPr>
      </w:pPr>
      <w:r>
        <w:t>Password:</w:t>
      </w:r>
      <w:r w:rsidR="00190E81">
        <w:t xml:space="preserve"> investor2@12345 </w:t>
      </w:r>
    </w:p>
    <w:p w:rsidR="00190E81" w:rsidRDefault="00190E81" w:rsidP="00190E81">
      <w:pPr>
        <w:pStyle w:val="ListParagraph"/>
      </w:pPr>
    </w:p>
    <w:p w:rsidR="003E7F90" w:rsidRDefault="003E7F90" w:rsidP="003E7F90">
      <w:pPr>
        <w:pStyle w:val="Heading3"/>
      </w:pPr>
      <w:r>
        <w:t>Corda</w:t>
      </w:r>
      <w:r w:rsidR="00A1044D">
        <w:t xml:space="preserve"> Build Setup</w:t>
      </w:r>
    </w:p>
    <w:p w:rsidR="00A1044D" w:rsidRDefault="00A1044D" w:rsidP="00A1044D">
      <w:pPr>
        <w:pStyle w:val="ListParagraph"/>
        <w:numPr>
          <w:ilvl w:val="0"/>
          <w:numId w:val="13"/>
        </w:numPr>
      </w:pPr>
      <w:r>
        <w:t xml:space="preserve">The build for the Corda DL is outlined at the VSTS online link </w:t>
      </w:r>
    </w:p>
    <w:p w:rsidR="00A1044D" w:rsidRDefault="00A1044D" w:rsidP="00A1044D">
      <w:pPr>
        <w:ind w:left="720"/>
      </w:pPr>
      <w:r w:rsidRPr="00A1044D">
        <w:t>IndiaCP_CordaBuild</w:t>
      </w:r>
      <w:r>
        <w:t>:</w:t>
      </w:r>
    </w:p>
    <w:p w:rsidR="00A1044D" w:rsidRDefault="00330EFA" w:rsidP="00A1044D">
      <w:pPr>
        <w:ind w:left="720"/>
      </w:pPr>
      <w:hyperlink r:id="rId9" w:history="1">
        <w:r w:rsidR="00A1044D" w:rsidRPr="00AC1CEA">
          <w:rPr>
            <w:rStyle w:val="Hyperlink"/>
          </w:rPr>
          <w:t>https://finwiz.visualstudio.com/IndiaCP/_build/index?context=Mine&amp;path=%5C&amp;definitionId=3&amp;_a=completed</w:t>
        </w:r>
      </w:hyperlink>
      <w:r w:rsidR="00A1044D">
        <w:t xml:space="preserve"> </w:t>
      </w:r>
    </w:p>
    <w:p w:rsidR="00A1044D" w:rsidRDefault="00A1044D" w:rsidP="00A1044D"/>
    <w:p w:rsidR="00A1044D" w:rsidRDefault="00A1044D" w:rsidP="00A1044D">
      <w:pPr>
        <w:pStyle w:val="ListParagraph"/>
        <w:numPr>
          <w:ilvl w:val="0"/>
          <w:numId w:val="13"/>
        </w:numPr>
      </w:pPr>
      <w:r>
        <w:lastRenderedPageBreak/>
        <w:t xml:space="preserve">Fire of a build using the </w:t>
      </w:r>
      <w:r>
        <w:tab/>
      </w:r>
      <w:r w:rsidRPr="00051485">
        <w:rPr>
          <w:b/>
        </w:rPr>
        <w:t>Queue new build</w:t>
      </w:r>
      <w:r>
        <w:t xml:space="preserve"> option</w:t>
      </w:r>
      <w:r w:rsidR="00051485">
        <w:t xml:space="preserve"> against the </w:t>
      </w:r>
      <w:r w:rsidR="00B173A0">
        <w:rPr>
          <w:b/>
        </w:rPr>
        <w:t xml:space="preserve">IndiaCP_CordaBuild </w:t>
      </w:r>
      <w:r w:rsidR="00B173A0">
        <w:t>build definition.</w:t>
      </w:r>
    </w:p>
    <w:p w:rsidR="00A1044D" w:rsidRDefault="00A1044D" w:rsidP="00A1044D">
      <w:pPr>
        <w:pStyle w:val="ListParagraph"/>
      </w:pPr>
      <w:r>
        <w:rPr>
          <w:noProof/>
          <w:lang w:eastAsia="en-IN"/>
        </w:rPr>
        <w:drawing>
          <wp:inline distT="0" distB="0" distL="0" distR="0" wp14:anchorId="64101358" wp14:editId="1F1A9FB9">
            <wp:extent cx="4279900" cy="13698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090" cy="1372831"/>
                    </a:xfrm>
                    <a:prstGeom prst="rect">
                      <a:avLst/>
                    </a:prstGeom>
                  </pic:spPr>
                </pic:pic>
              </a:graphicData>
            </a:graphic>
          </wp:inline>
        </w:drawing>
      </w:r>
      <w:r>
        <w:t xml:space="preserve">  </w:t>
      </w:r>
    </w:p>
    <w:p w:rsidR="00A1044D" w:rsidRDefault="00A1044D" w:rsidP="00A1044D">
      <w:pPr>
        <w:pStyle w:val="ListParagraph"/>
      </w:pPr>
    </w:p>
    <w:p w:rsidR="00A1044D" w:rsidRPr="00A1044D" w:rsidRDefault="00A1044D" w:rsidP="00A1044D">
      <w:pPr>
        <w:pStyle w:val="ListParagraph"/>
      </w:pPr>
    </w:p>
    <w:p w:rsidR="003E7F90" w:rsidRDefault="003E7F90" w:rsidP="003E7F90">
      <w:pPr>
        <w:pStyle w:val="Heading3"/>
      </w:pPr>
      <w:r>
        <w:t>Ethereum</w:t>
      </w:r>
    </w:p>
    <w:p w:rsidR="00890AF1" w:rsidRPr="00890AF1" w:rsidRDefault="00890AF1" w:rsidP="00890AF1">
      <w:r>
        <w:t xml:space="preserve">SSH to the Azure Ubuntu Box : </w:t>
      </w:r>
      <w:r w:rsidRPr="00CA18F5">
        <w:rPr>
          <w:b/>
        </w:rPr>
        <w:t>52.</w:t>
      </w:r>
      <w:r w:rsidR="00295A23">
        <w:rPr>
          <w:b/>
        </w:rPr>
        <w:t>172.42</w:t>
      </w:r>
      <w:r w:rsidRPr="00CA18F5">
        <w:rPr>
          <w:b/>
        </w:rPr>
        <w:t>.128</w:t>
      </w:r>
    </w:p>
    <w:p w:rsidR="00890AF1" w:rsidRDefault="00890AF1" w:rsidP="00890AF1">
      <w:r>
        <w:t xml:space="preserve">*********The entire code is copied to the folder </w:t>
      </w:r>
      <w:r w:rsidRPr="00890AF1">
        <w:rPr>
          <w:b/>
        </w:rPr>
        <w:t>eth-indiacp</w:t>
      </w:r>
      <w:r>
        <w:rPr>
          <w:b/>
        </w:rPr>
        <w:t xml:space="preserve"> </w:t>
      </w:r>
      <w:r>
        <w:t>in the home directory.********</w:t>
      </w:r>
    </w:p>
    <w:p w:rsidR="00890AF1" w:rsidRDefault="00890AF1" w:rsidP="00890AF1">
      <w:r>
        <w:t xml:space="preserve">This can be done through the </w:t>
      </w:r>
      <w:r w:rsidRPr="000D311B">
        <w:rPr>
          <w:b/>
        </w:rPr>
        <w:t>IndiaCP_EthBuild</w:t>
      </w:r>
      <w:r>
        <w:t xml:space="preserve"> build definition on the visual studio team project. The build and run steps </w:t>
      </w:r>
      <w:r w:rsidR="000D311B">
        <w:t xml:space="preserve">are still </w:t>
      </w:r>
      <w:r>
        <w:t>need</w:t>
      </w:r>
      <w:r w:rsidR="000D311B">
        <w:t>ed to be automated</w:t>
      </w:r>
      <w:r>
        <w:t>.</w:t>
      </w:r>
      <w:r w:rsidR="00913919">
        <w:t>(connect with Suraj and Nikhil)</w:t>
      </w:r>
    </w:p>
    <w:p w:rsidR="00890AF1" w:rsidRPr="00890AF1" w:rsidRDefault="00890AF1" w:rsidP="00890AF1">
      <w:r>
        <w:rPr>
          <w:noProof/>
          <w:lang w:eastAsia="en-IN"/>
        </w:rPr>
        <w:drawing>
          <wp:inline distT="0" distB="0" distL="0" distR="0" wp14:anchorId="37237326" wp14:editId="2A17068A">
            <wp:extent cx="5731510" cy="101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6635"/>
                    </a:xfrm>
                    <a:prstGeom prst="rect">
                      <a:avLst/>
                    </a:prstGeom>
                  </pic:spPr>
                </pic:pic>
              </a:graphicData>
            </a:graphic>
          </wp:inline>
        </w:drawing>
      </w:r>
    </w:p>
    <w:p w:rsidR="003E7F90" w:rsidRDefault="003E7F90" w:rsidP="003E7F90">
      <w:pPr>
        <w:pStyle w:val="Heading3"/>
      </w:pPr>
      <w:r>
        <w:t>DL Integration Layer</w:t>
      </w:r>
      <w:r w:rsidR="006D2D02">
        <w:tab/>
      </w:r>
    </w:p>
    <w:p w:rsidR="00890AF1" w:rsidRPr="00890AF1" w:rsidRDefault="00080D50" w:rsidP="00890AF1">
      <w:pPr>
        <w:pStyle w:val="ListParagraph"/>
        <w:numPr>
          <w:ilvl w:val="0"/>
          <w:numId w:val="14"/>
        </w:numPr>
      </w:pPr>
      <w:r>
        <w:t xml:space="preserve">SSH to the Azure Ubuntu Box </w:t>
      </w:r>
      <w:r w:rsidR="00890AF1">
        <w:t xml:space="preserve">: </w:t>
      </w:r>
      <w:r w:rsidR="00890AF1" w:rsidRPr="00890AF1">
        <w:rPr>
          <w:b/>
        </w:rPr>
        <w:t>52.</w:t>
      </w:r>
      <w:r w:rsidR="00295A23">
        <w:rPr>
          <w:b/>
        </w:rPr>
        <w:t>172.42</w:t>
      </w:r>
      <w:r w:rsidR="00890AF1" w:rsidRPr="00890AF1">
        <w:rPr>
          <w:b/>
        </w:rPr>
        <w:t>.128</w:t>
      </w:r>
    </w:p>
    <w:p w:rsidR="00890AF1" w:rsidRDefault="00890AF1" w:rsidP="00890AF1">
      <w:pPr>
        <w:pStyle w:val="ListParagraph"/>
        <w:numPr>
          <w:ilvl w:val="0"/>
          <w:numId w:val="14"/>
        </w:numPr>
      </w:pPr>
      <w:r>
        <w:t>Execute the following steps in order</w:t>
      </w:r>
    </w:p>
    <w:p w:rsidR="00890AF1" w:rsidRDefault="00890AF1" w:rsidP="00890AF1">
      <w:pPr>
        <w:pStyle w:val="ListParagraph"/>
        <w:numPr>
          <w:ilvl w:val="1"/>
          <w:numId w:val="16"/>
        </w:numPr>
      </w:pPr>
      <w:r>
        <w:t>cd IndiaCP</w:t>
      </w:r>
    </w:p>
    <w:p w:rsidR="00890AF1" w:rsidRDefault="00890AF1" w:rsidP="00890AF1">
      <w:pPr>
        <w:pStyle w:val="ListParagraph"/>
        <w:numPr>
          <w:ilvl w:val="1"/>
          <w:numId w:val="16"/>
        </w:numPr>
      </w:pPr>
      <w:r w:rsidRPr="00CA18F5">
        <w:t xml:space="preserve">sudo git </w:t>
      </w:r>
      <w:r>
        <w:t>pull</w:t>
      </w:r>
    </w:p>
    <w:p w:rsidR="00890AF1" w:rsidRDefault="00890AF1" w:rsidP="00890AF1">
      <w:pPr>
        <w:pStyle w:val="ListParagraph"/>
        <w:numPr>
          <w:ilvl w:val="1"/>
          <w:numId w:val="16"/>
        </w:numPr>
      </w:pPr>
      <w:r>
        <w:t>cd IndiaCP_DL_Integration</w:t>
      </w:r>
    </w:p>
    <w:p w:rsidR="00890AF1" w:rsidRDefault="00890AF1" w:rsidP="00890AF1">
      <w:pPr>
        <w:pStyle w:val="ListParagraph"/>
        <w:numPr>
          <w:ilvl w:val="1"/>
          <w:numId w:val="16"/>
        </w:numPr>
      </w:pPr>
      <w:r>
        <w:t>mvn clean package</w:t>
      </w:r>
    </w:p>
    <w:p w:rsidR="00890AF1" w:rsidRPr="00CA18F5" w:rsidRDefault="00890AF1" w:rsidP="00890AF1">
      <w:pPr>
        <w:pStyle w:val="ListParagraph"/>
        <w:numPr>
          <w:ilvl w:val="1"/>
          <w:numId w:val="16"/>
        </w:numPr>
      </w:pPr>
      <w:r w:rsidRPr="00CA18F5">
        <w:t>mvn exec:java</w:t>
      </w:r>
    </w:p>
    <w:p w:rsidR="00890AF1" w:rsidRDefault="00080D50" w:rsidP="00890AF1">
      <w:pPr>
        <w:pStyle w:val="ListParagraph"/>
        <w:numPr>
          <w:ilvl w:val="0"/>
          <w:numId w:val="14"/>
        </w:numPr>
      </w:pPr>
      <w:r>
        <w:t>This will start the Integration layer service on the port 8181</w:t>
      </w:r>
    </w:p>
    <w:p w:rsidR="00080D50" w:rsidRDefault="00080D50" w:rsidP="00080D50">
      <w:pPr>
        <w:pStyle w:val="ListParagraph"/>
        <w:numPr>
          <w:ilvl w:val="0"/>
          <w:numId w:val="14"/>
        </w:numPr>
      </w:pPr>
      <w:r>
        <w:t xml:space="preserve">Check the following link to confirm that you are able to access the same - </w:t>
      </w:r>
      <w:hyperlink r:id="rId12" w:history="1">
        <w:r w:rsidRPr="00AC1CEA">
          <w:rPr>
            <w:rStyle w:val="Hyperlink"/>
          </w:rPr>
          <w:t>http://52.172.42.128:8181/indiacp/application.wadl</w:t>
        </w:r>
      </w:hyperlink>
      <w:r>
        <w:t xml:space="preserve"> </w:t>
      </w:r>
    </w:p>
    <w:p w:rsidR="00890AF1" w:rsidRPr="00890AF1" w:rsidRDefault="00890AF1" w:rsidP="00890AF1">
      <w:pPr>
        <w:pStyle w:val="ListParagraph"/>
        <w:ind w:left="1440"/>
      </w:pPr>
    </w:p>
    <w:p w:rsidR="003E7F90" w:rsidRDefault="003E7F90" w:rsidP="003E7F90">
      <w:pPr>
        <w:pStyle w:val="Heading3"/>
      </w:pPr>
      <w:r>
        <w:t>UI Layer</w:t>
      </w:r>
    </w:p>
    <w:p w:rsidR="003E7F90" w:rsidRDefault="003E7F90" w:rsidP="003E7F90">
      <w:r>
        <w:t>Bui</w:t>
      </w:r>
      <w:r w:rsidR="00AA22B8">
        <w:t xml:space="preserve">ld the UI Layer </w:t>
      </w:r>
    </w:p>
    <w:p w:rsidR="00AA22B8" w:rsidRDefault="00AA22B8" w:rsidP="003E7F90">
      <w:r>
        <w:rPr>
          <w:noProof/>
          <w:lang w:eastAsia="en-IN"/>
        </w:rPr>
        <w:lastRenderedPageBreak/>
        <w:drawing>
          <wp:inline distT="0" distB="0" distL="0" distR="0" wp14:anchorId="01F2D364" wp14:editId="09F7A2E2">
            <wp:extent cx="3854450" cy="151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596" cy="1518370"/>
                    </a:xfrm>
                    <a:prstGeom prst="rect">
                      <a:avLst/>
                    </a:prstGeom>
                  </pic:spPr>
                </pic:pic>
              </a:graphicData>
            </a:graphic>
          </wp:inline>
        </w:drawing>
      </w:r>
    </w:p>
    <w:p w:rsidR="00AA22B8" w:rsidRDefault="00AA22B8" w:rsidP="003E7F90">
      <w:r>
        <w:t xml:space="preserve">Once the build is completed, it will automatically get released and you should be able to check the url </w:t>
      </w:r>
      <w:hyperlink r:id="rId14" w:history="1">
        <w:r w:rsidRPr="00AC1CEA">
          <w:rPr>
            <w:rStyle w:val="Hyperlink"/>
          </w:rPr>
          <w:t>http://finwizui.azurewebsites.net/</w:t>
        </w:r>
      </w:hyperlink>
      <w:r>
        <w:t xml:space="preserve"> .</w:t>
      </w:r>
    </w:p>
    <w:p w:rsidR="00AA22B8" w:rsidRPr="003E7F90" w:rsidRDefault="00AA22B8" w:rsidP="003E7F90"/>
    <w:p w:rsidR="008B1286" w:rsidRDefault="008B1286" w:rsidP="008B1286">
      <w:pPr>
        <w:pStyle w:val="Heading1"/>
      </w:pPr>
      <w:r>
        <w:t>DL Agnostic Integration Layer</w:t>
      </w:r>
      <w:bookmarkEnd w:id="10"/>
    </w:p>
    <w:p w:rsidR="00BF1680" w:rsidRPr="00BF1680" w:rsidRDefault="00124002" w:rsidP="00BF1680">
      <w:pPr>
        <w:pStyle w:val="Heading2"/>
      </w:pPr>
      <w:bookmarkStart w:id="11" w:name="_Toc470867776"/>
      <w:r>
        <w:t>The What</w:t>
      </w:r>
      <w:bookmarkEnd w:id="11"/>
    </w:p>
    <w:p w:rsidR="00124002" w:rsidRDefault="00124002" w:rsidP="00124002">
      <w:pPr>
        <w:pStyle w:val="Heading2"/>
      </w:pPr>
      <w:bookmarkStart w:id="12" w:name="_Toc470867777"/>
      <w:r>
        <w:t>The How</w:t>
      </w:r>
      <w:bookmarkEnd w:id="12"/>
    </w:p>
    <w:p w:rsidR="00124002" w:rsidRPr="00124002" w:rsidRDefault="00124002" w:rsidP="00124002">
      <w:pPr>
        <w:pStyle w:val="Heading2"/>
      </w:pPr>
      <w:bookmarkStart w:id="13" w:name="_Toc470867778"/>
      <w:r>
        <w:t>The Setup</w:t>
      </w:r>
      <w:bookmarkEnd w:id="13"/>
    </w:p>
    <w:p w:rsidR="00124002" w:rsidRPr="00124002" w:rsidRDefault="00124002" w:rsidP="00124002"/>
    <w:p w:rsidR="008B1286" w:rsidRDefault="008B1286" w:rsidP="008B1286">
      <w:pPr>
        <w:pStyle w:val="Heading1"/>
      </w:pPr>
      <w:bookmarkStart w:id="14" w:name="_Toc470867779"/>
      <w:r>
        <w:t>User Interface</w:t>
      </w:r>
      <w:bookmarkEnd w:id="14"/>
    </w:p>
    <w:p w:rsidR="00124002" w:rsidRDefault="00124002" w:rsidP="00124002">
      <w:pPr>
        <w:pStyle w:val="Heading2"/>
      </w:pPr>
      <w:bookmarkStart w:id="15" w:name="_Toc470867780"/>
      <w:r>
        <w:t>The What</w:t>
      </w:r>
      <w:bookmarkEnd w:id="15"/>
    </w:p>
    <w:p w:rsidR="00124002" w:rsidRDefault="00124002" w:rsidP="00124002">
      <w:pPr>
        <w:pStyle w:val="Heading2"/>
      </w:pPr>
      <w:bookmarkStart w:id="16" w:name="_Toc470867781"/>
      <w:r>
        <w:t>The How</w:t>
      </w:r>
      <w:bookmarkEnd w:id="16"/>
    </w:p>
    <w:p w:rsidR="00124002" w:rsidRPr="00124002" w:rsidRDefault="00124002" w:rsidP="00124002">
      <w:pPr>
        <w:pStyle w:val="Heading2"/>
      </w:pPr>
      <w:bookmarkStart w:id="17" w:name="_Toc470867782"/>
      <w:r>
        <w:t>The Setup</w:t>
      </w:r>
      <w:bookmarkEnd w:id="17"/>
    </w:p>
    <w:p w:rsidR="00124002" w:rsidRDefault="00124002" w:rsidP="00124002"/>
    <w:p w:rsidR="00124002" w:rsidRDefault="00124002" w:rsidP="00124002">
      <w:pPr>
        <w:pStyle w:val="Heading1"/>
      </w:pPr>
      <w:bookmarkStart w:id="18" w:name="_Toc470867783"/>
      <w:r>
        <w:t>Infrastructure Setup</w:t>
      </w:r>
      <w:bookmarkEnd w:id="18"/>
    </w:p>
    <w:p w:rsidR="00124002" w:rsidRDefault="00124002" w:rsidP="00124002">
      <w:pPr>
        <w:pStyle w:val="Heading2"/>
      </w:pPr>
      <w:bookmarkStart w:id="19" w:name="_Toc470867784"/>
      <w:r>
        <w:t>Cloud platform</w:t>
      </w:r>
      <w:bookmarkEnd w:id="19"/>
    </w:p>
    <w:p w:rsidR="00124002" w:rsidRDefault="00124002" w:rsidP="00124002">
      <w:pPr>
        <w:pStyle w:val="Heading2"/>
      </w:pPr>
      <w:bookmarkStart w:id="20" w:name="_Toc470867785"/>
      <w:r>
        <w:t>Node Setup</w:t>
      </w:r>
      <w:bookmarkEnd w:id="20"/>
    </w:p>
    <w:p w:rsidR="00124002" w:rsidRPr="00124002" w:rsidRDefault="00124002" w:rsidP="00124002">
      <w:pPr>
        <w:pStyle w:val="Heading2"/>
      </w:pPr>
      <w:bookmarkStart w:id="21" w:name="_Toc470867786"/>
      <w:r>
        <w:t>The Setup</w:t>
      </w:r>
      <w:bookmarkEnd w:id="21"/>
    </w:p>
    <w:p w:rsidR="00124002" w:rsidRDefault="00124002" w:rsidP="00124002"/>
    <w:p w:rsidR="008F4F95" w:rsidRDefault="008F4F95" w:rsidP="00CA18F5">
      <w:pPr>
        <w:pStyle w:val="Heading1"/>
      </w:pPr>
      <w:r>
        <w:t>Swagger API specification</w:t>
      </w:r>
    </w:p>
    <w:p w:rsidR="00964C0D" w:rsidRPr="008448FA" w:rsidRDefault="00964C0D" w:rsidP="00964C0D">
      <w:pPr>
        <w:rPr>
          <w:b/>
        </w:rPr>
      </w:pPr>
      <w:r>
        <w:t xml:space="preserve">The Swagger specification for the DL Layer </w:t>
      </w:r>
      <w:r w:rsidR="00E76BF8">
        <w:t>is in the GitH</w:t>
      </w:r>
      <w:r w:rsidR="008448FA">
        <w:t xml:space="preserve">ub source folder </w:t>
      </w:r>
      <w:r w:rsidR="008448FA">
        <w:rPr>
          <w:b/>
        </w:rPr>
        <w:t>Swagger Specification.</w:t>
      </w:r>
    </w:p>
    <w:p w:rsidR="00CA18F5" w:rsidRDefault="008F4F95" w:rsidP="00CA18F5">
      <w:pPr>
        <w:pStyle w:val="Heading1"/>
      </w:pPr>
      <w:r>
        <w:t>API</w:t>
      </w:r>
      <w:r w:rsidR="00CA18F5">
        <w:t xml:space="preserve"> Command</w:t>
      </w:r>
      <w:r w:rsidR="00636390">
        <w:t>s</w:t>
      </w:r>
      <w:r>
        <w:t xml:space="preserve"> </w:t>
      </w:r>
    </w:p>
    <w:p w:rsidR="008F4F95" w:rsidRDefault="008F4F95" w:rsidP="008448FA">
      <w:pPr>
        <w:pStyle w:val="ListParagraph"/>
        <w:numPr>
          <w:ilvl w:val="0"/>
          <w:numId w:val="9"/>
        </w:numPr>
      </w:pPr>
      <w:r>
        <w:t>CP Program</w:t>
      </w:r>
    </w:p>
    <w:p w:rsidR="008F4F95" w:rsidRDefault="008F4F95" w:rsidP="008F4F95">
      <w:pPr>
        <w:pStyle w:val="ListParagraph"/>
        <w:numPr>
          <w:ilvl w:val="0"/>
          <w:numId w:val="9"/>
        </w:numPr>
      </w:pPr>
      <w:r>
        <w:t>CP Issue</w:t>
      </w:r>
    </w:p>
    <w:p w:rsidR="008F4F95" w:rsidRDefault="008F4F95" w:rsidP="008F4F95">
      <w:pPr>
        <w:pStyle w:val="ListParagraph"/>
        <w:numPr>
          <w:ilvl w:val="0"/>
          <w:numId w:val="9"/>
        </w:numPr>
      </w:pPr>
      <w:r>
        <w:t>Add IPA Verification Doc</w:t>
      </w:r>
    </w:p>
    <w:p w:rsidR="008F4F95" w:rsidRDefault="008F4F95" w:rsidP="008F4F95">
      <w:pPr>
        <w:pStyle w:val="ListParagraph"/>
        <w:numPr>
          <w:ilvl w:val="0"/>
          <w:numId w:val="9"/>
        </w:numPr>
      </w:pPr>
      <w:r>
        <w:t>Add ISIN for CP Program</w:t>
      </w:r>
    </w:p>
    <w:p w:rsidR="008F4F95" w:rsidRDefault="008F4F95" w:rsidP="008F4F95">
      <w:pPr>
        <w:pStyle w:val="ListParagraph"/>
        <w:numPr>
          <w:ilvl w:val="0"/>
          <w:numId w:val="9"/>
        </w:numPr>
      </w:pPr>
      <w:r>
        <w:t>Add ISIN generation Doc for CP Program</w:t>
      </w:r>
    </w:p>
    <w:p w:rsidR="008F4F95" w:rsidRPr="008F4F95" w:rsidRDefault="008F4F95" w:rsidP="008F4F95"/>
    <w:p w:rsidR="00124002" w:rsidRPr="00124002" w:rsidRDefault="00124002" w:rsidP="00124002"/>
    <w:sectPr w:rsidR="00124002" w:rsidRPr="0012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BAD"/>
    <w:multiLevelType w:val="multilevel"/>
    <w:tmpl w:val="DA9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32BE2"/>
    <w:multiLevelType w:val="hybridMultilevel"/>
    <w:tmpl w:val="57864446"/>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37A38"/>
    <w:multiLevelType w:val="hybridMultilevel"/>
    <w:tmpl w:val="612E7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853DA"/>
    <w:multiLevelType w:val="hybridMultilevel"/>
    <w:tmpl w:val="22823F4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F66EE"/>
    <w:multiLevelType w:val="hybridMultilevel"/>
    <w:tmpl w:val="FB3000E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62B90"/>
    <w:multiLevelType w:val="hybridMultilevel"/>
    <w:tmpl w:val="443AC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022C8A"/>
    <w:multiLevelType w:val="hybridMultilevel"/>
    <w:tmpl w:val="C706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E795C"/>
    <w:multiLevelType w:val="hybridMultilevel"/>
    <w:tmpl w:val="E36C62D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B72E7"/>
    <w:multiLevelType w:val="hybridMultilevel"/>
    <w:tmpl w:val="B424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2F4743"/>
    <w:multiLevelType w:val="multilevel"/>
    <w:tmpl w:val="102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9050B"/>
    <w:multiLevelType w:val="hybridMultilevel"/>
    <w:tmpl w:val="5470E5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C7AA3"/>
    <w:multiLevelType w:val="multilevel"/>
    <w:tmpl w:val="27462E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6AB1595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AE8058C"/>
    <w:multiLevelType w:val="hybridMultilevel"/>
    <w:tmpl w:val="E5FE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B26451"/>
    <w:multiLevelType w:val="hybridMultilevel"/>
    <w:tmpl w:val="AC6AFF4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AC4ECA"/>
    <w:multiLevelType w:val="hybridMultilevel"/>
    <w:tmpl w:val="C242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9"/>
  </w:num>
  <w:num w:numId="5">
    <w:abstractNumId w:val="0"/>
  </w:num>
  <w:num w:numId="6">
    <w:abstractNumId w:val="6"/>
  </w:num>
  <w:num w:numId="7">
    <w:abstractNumId w:val="8"/>
  </w:num>
  <w:num w:numId="8">
    <w:abstractNumId w:val="5"/>
  </w:num>
  <w:num w:numId="9">
    <w:abstractNumId w:val="15"/>
  </w:num>
  <w:num w:numId="10">
    <w:abstractNumId w:val="7"/>
  </w:num>
  <w:num w:numId="11">
    <w:abstractNumId w:val="3"/>
  </w:num>
  <w:num w:numId="12">
    <w:abstractNumId w:val="14"/>
  </w:num>
  <w:num w:numId="13">
    <w:abstractNumId w:val="2"/>
  </w:num>
  <w:num w:numId="14">
    <w:abstractNumId w:val="1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86"/>
    <w:rsid w:val="00012569"/>
    <w:rsid w:val="00051485"/>
    <w:rsid w:val="00080D50"/>
    <w:rsid w:val="000D311B"/>
    <w:rsid w:val="00124002"/>
    <w:rsid w:val="00190E81"/>
    <w:rsid w:val="001A3D9A"/>
    <w:rsid w:val="001F7225"/>
    <w:rsid w:val="00250968"/>
    <w:rsid w:val="00295A23"/>
    <w:rsid w:val="002B482B"/>
    <w:rsid w:val="00330EFA"/>
    <w:rsid w:val="003E7F90"/>
    <w:rsid w:val="005123E3"/>
    <w:rsid w:val="00636390"/>
    <w:rsid w:val="006D2D02"/>
    <w:rsid w:val="007F1078"/>
    <w:rsid w:val="008448FA"/>
    <w:rsid w:val="00850B93"/>
    <w:rsid w:val="00890AF1"/>
    <w:rsid w:val="008B1286"/>
    <w:rsid w:val="008F4F95"/>
    <w:rsid w:val="00913919"/>
    <w:rsid w:val="00964C0D"/>
    <w:rsid w:val="00A045A8"/>
    <w:rsid w:val="00A1044D"/>
    <w:rsid w:val="00A67711"/>
    <w:rsid w:val="00AA22B8"/>
    <w:rsid w:val="00AB70C6"/>
    <w:rsid w:val="00AD27D1"/>
    <w:rsid w:val="00AE208C"/>
    <w:rsid w:val="00B173A0"/>
    <w:rsid w:val="00BF1680"/>
    <w:rsid w:val="00C43EFE"/>
    <w:rsid w:val="00CA18F5"/>
    <w:rsid w:val="00D16F39"/>
    <w:rsid w:val="00D50E53"/>
    <w:rsid w:val="00E76BF8"/>
    <w:rsid w:val="00F25149"/>
    <w:rsid w:val="00F359D4"/>
    <w:rsid w:val="00F863FE"/>
    <w:rsid w:val="00FF3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14DA"/>
  <w15:chartTrackingRefBased/>
  <w15:docId w15:val="{37BB67E3-9B00-434D-AAED-FDD191F2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2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12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12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12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12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1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1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2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12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12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B12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B12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12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1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128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B1286"/>
    <w:pPr>
      <w:numPr>
        <w:numId w:val="0"/>
      </w:numPr>
      <w:outlineLvl w:val="9"/>
    </w:pPr>
    <w:rPr>
      <w:lang w:val="en-US"/>
    </w:rPr>
  </w:style>
  <w:style w:type="paragraph" w:styleId="TOC1">
    <w:name w:val="toc 1"/>
    <w:basedOn w:val="Normal"/>
    <w:next w:val="Normal"/>
    <w:autoRedefine/>
    <w:uiPriority w:val="39"/>
    <w:unhideWhenUsed/>
    <w:rsid w:val="008B1286"/>
    <w:pPr>
      <w:spacing w:after="100"/>
    </w:pPr>
  </w:style>
  <w:style w:type="character" w:styleId="Hyperlink">
    <w:name w:val="Hyperlink"/>
    <w:basedOn w:val="DefaultParagraphFont"/>
    <w:uiPriority w:val="99"/>
    <w:unhideWhenUsed/>
    <w:rsid w:val="008B1286"/>
    <w:rPr>
      <w:color w:val="0563C1" w:themeColor="hyperlink"/>
      <w:u w:val="single"/>
    </w:rPr>
  </w:style>
  <w:style w:type="paragraph" w:styleId="TOC2">
    <w:name w:val="toc 2"/>
    <w:basedOn w:val="Normal"/>
    <w:next w:val="Normal"/>
    <w:autoRedefine/>
    <w:uiPriority w:val="39"/>
    <w:unhideWhenUsed/>
    <w:rsid w:val="00AB70C6"/>
    <w:pPr>
      <w:spacing w:after="100"/>
      <w:ind w:left="220"/>
    </w:pPr>
  </w:style>
  <w:style w:type="paragraph" w:styleId="ListParagraph">
    <w:name w:val="List Paragraph"/>
    <w:basedOn w:val="Normal"/>
    <w:uiPriority w:val="34"/>
    <w:qFormat/>
    <w:rsid w:val="001A3D9A"/>
    <w:pPr>
      <w:ind w:left="720"/>
      <w:contextualSpacing/>
    </w:pPr>
  </w:style>
  <w:style w:type="paragraph" w:styleId="TOC3">
    <w:name w:val="toc 3"/>
    <w:basedOn w:val="Normal"/>
    <w:next w:val="Normal"/>
    <w:autoRedefine/>
    <w:uiPriority w:val="39"/>
    <w:unhideWhenUsed/>
    <w:rsid w:val="001F7225"/>
    <w:pPr>
      <w:spacing w:after="100"/>
      <w:ind w:left="440"/>
    </w:pPr>
  </w:style>
  <w:style w:type="paragraph" w:styleId="NormalWeb">
    <w:name w:val="Normal (Web)"/>
    <w:basedOn w:val="Normal"/>
    <w:uiPriority w:val="99"/>
    <w:semiHidden/>
    <w:unhideWhenUsed/>
    <w:rsid w:val="00850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569"/>
    <w:rPr>
      <w:b/>
      <w:bCs/>
    </w:rPr>
  </w:style>
  <w:style w:type="character" w:customStyle="1" w:styleId="apple-converted-space">
    <w:name w:val="apple-converted-space"/>
    <w:basedOn w:val="DefaultParagraphFont"/>
    <w:rsid w:val="0001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630">
      <w:bodyDiv w:val="1"/>
      <w:marLeft w:val="0"/>
      <w:marRight w:val="0"/>
      <w:marTop w:val="0"/>
      <w:marBottom w:val="0"/>
      <w:divBdr>
        <w:top w:val="none" w:sz="0" w:space="0" w:color="auto"/>
        <w:left w:val="none" w:sz="0" w:space="0" w:color="auto"/>
        <w:bottom w:val="none" w:sz="0" w:space="0" w:color="auto"/>
        <w:right w:val="none" w:sz="0" w:space="0" w:color="auto"/>
      </w:divBdr>
    </w:div>
    <w:div w:id="1141919692">
      <w:bodyDiv w:val="1"/>
      <w:marLeft w:val="0"/>
      <w:marRight w:val="0"/>
      <w:marTop w:val="0"/>
      <w:marBottom w:val="0"/>
      <w:divBdr>
        <w:top w:val="none" w:sz="0" w:space="0" w:color="auto"/>
        <w:left w:val="none" w:sz="0" w:space="0" w:color="auto"/>
        <w:bottom w:val="none" w:sz="0" w:space="0" w:color="auto"/>
        <w:right w:val="none" w:sz="0" w:space="0" w:color="auto"/>
      </w:divBdr>
    </w:div>
    <w:div w:id="17862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wizui.azurewebsites.ne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finwizui.azurewebsites.net/" TargetMode="External"/><Relationship Id="rId12" Type="http://schemas.openxmlformats.org/officeDocument/2006/relationships/hyperlink" Target="http://52.172.42.128:8181/indiacp/application.wad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inancial_Institu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nwiz.visualstudio.com/IndiaCP/_build/index?context=Mine&amp;path=%5C&amp;definitionId=3&amp;_a=completed" TargetMode="External"/><Relationship Id="rId14" Type="http://schemas.openxmlformats.org/officeDocument/2006/relationships/hyperlink" Target="http://finwizui.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765D-2853-4BD3-88D6-B2590872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13</cp:revision>
  <dcterms:created xsi:type="dcterms:W3CDTF">2016-12-30T12:47:00Z</dcterms:created>
  <dcterms:modified xsi:type="dcterms:W3CDTF">2017-01-02T09:32:00Z</dcterms:modified>
</cp:coreProperties>
</file>