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ackground w:color="FFFFFF"/>
  <w:body>
    <w:p>
      <w:pPr>
        <w:jc w:val="center"/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b/>
          <w:sz w:val="24"/>
          <w:color w:val="000000"/>
        </w:rPr>
        <w:t>文件基本操作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b/>
          <w:sz w:val="24"/>
          <w:color w:val="000000"/>
        </w:rPr>
      </w:pPr>
      <w:r>
        <w:rPr>
          <w:rFonts w:ascii="宋体" w:hAnsi="宋体" w:cs="宋体" w:eastAsia="宋体"/>
          <w:b/>
          <w:sz w:val="24"/>
          <w:color w:val="000000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常用命令：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ls[查看文件]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格式：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-a 查看所有文件包含隐藏文件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-l 以列表形式查看文件 不包含隐藏文件 单位为字节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-lh 以列表形式查看文件 不包含隐藏文件 单位 将字节替换为相对应的KB MB GB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-all以列表形式查看文件 包含隐藏文件 快捷方式：ll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 xml:space="preserve"> 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通配符：以上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【*】匹配任意多个字符 **** == * a* 一个字符 256字符以下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【？】匹配任意一个字符 a？ 两个字符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【[a-z]】 区间法 匹配a到z的所有字符 只确定一个字符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【[abcde]】 穷举法 权值法 匹配abcde的所有字符 只能确定一个字符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【[Aa]】无论是A开头的 还是a开头的都列举出来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输出重对象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将命令的结果输出到文件中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例如 ls &gt; a.txt 将ls的结果输出到a.txt文件中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这个命令会覆盖掉a.txt文件中原来的内容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 xml:space="preserve">相对应的 如果不想删除源文件的内容 可以使用 附加重对象 &gt;&gt; 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例如 ls &gt;&gt; a.txt a中的原文件的内容不变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more 分屏显示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 xml:space="preserve">ls | more 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“|” 为管道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1"/>
  </w:font>
  <w:font w:name="宋体">
    <w:charset w:val="86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displayBackgroundShape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