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9487"/>
        <w:gridCol w:w="83"/>
      </w:tblGrid>
      <w:tr w:rsidR="00CA5665" w:rsidTr="00CA5665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320"/>
              <w:jc w:val="center"/>
              <w:rPr>
                <w:caps/>
              </w:rPr>
            </w:pPr>
            <w:r>
              <w:rPr>
                <w:b/>
                <w:caps/>
                <w:noProof/>
                <w:color w:val="000000"/>
                <w:sz w:val="16"/>
                <w:szCs w:val="16"/>
                <w:lang w:eastAsia="ru-RU"/>
              </w:rPr>
              <w:drawing>
                <wp:inline distT="0" distB="0" distL="0" distR="0" wp14:anchorId="765193A1" wp14:editId="329990AF">
                  <wp:extent cx="895985" cy="1014095"/>
                  <wp:effectExtent l="0" t="0" r="3175" b="6985"/>
                  <wp:docPr id="35" name="Рисунок 35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35" descr="Изображение выглядит как текст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665" w:rsidTr="00CA5665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CA5665" w:rsidTr="00CA5665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bookmarkStart w:id="0" w:name="_Toc526019377"/>
            <w:bookmarkStart w:id="1" w:name="_Toc526018942"/>
            <w:bookmarkStart w:id="2" w:name="_Toc526020751"/>
            <w: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bookmarkStart w:id="3" w:name="_Toc526018943"/>
            <w:bookmarkStart w:id="4" w:name="_Toc526019378"/>
            <w:bookmarkStart w:id="5" w:name="_Toc526020752"/>
            <w:r>
              <w:t>высшего образования</w:t>
            </w:r>
            <w:bookmarkEnd w:id="3"/>
            <w:bookmarkEnd w:id="4"/>
            <w:bookmarkEnd w:id="5"/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«</w:t>
            </w:r>
            <w:r>
              <w:rPr>
                <w:b/>
                <w:bCs/>
                <w:snapToGrid w:val="0"/>
                <w:color w:val="000000"/>
                <w:spacing w:val="-14"/>
              </w:rPr>
              <w:t>МИРЭА – Российский технологический университет</w:t>
            </w:r>
            <w:r>
              <w:rPr>
                <w:b/>
                <w:bCs/>
                <w:snapToGrid w:val="0"/>
              </w:rPr>
              <w:t>»</w:t>
            </w:r>
          </w:p>
          <w:p w:rsidR="00CA5665" w:rsidRDefault="00CA5665" w:rsidP="00CA5665">
            <w:pPr>
              <w:widowControl w:val="0"/>
              <w:spacing w:line="240" w:lineRule="auto"/>
              <w:ind w:firstLine="640"/>
              <w:jc w:val="center"/>
              <w:rPr>
                <w:b/>
                <w:sz w:val="32"/>
              </w:rPr>
            </w:pPr>
            <w:bookmarkStart w:id="6" w:name="_Toc526019379"/>
            <w:bookmarkStart w:id="7" w:name="_Toc526020753"/>
            <w:bookmarkStart w:id="8" w:name="_Toc526018944"/>
            <w:r>
              <w:rPr>
                <w:b/>
                <w:sz w:val="32"/>
              </w:rPr>
              <w:t>РТУ МИРЭА</w:t>
            </w:r>
            <w:bookmarkEnd w:id="6"/>
            <w:bookmarkEnd w:id="7"/>
            <w:bookmarkEnd w:id="8"/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48505387" wp14:editId="4CA14699">
                      <wp:extent cx="5829300" cy="342900"/>
                      <wp:effectExtent l="0" t="0" r="7620" b="0"/>
                      <wp:docPr id="36" name="Полотно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1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C651B41" id="Полотно 36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CA5665" w:rsidTr="00CA5665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jc w:val="center"/>
        </w:trPr>
        <w:tc>
          <w:tcPr>
            <w:tcW w:w="9570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szCs w:val="28"/>
              </w:rPr>
            </w:pPr>
            <w:r>
              <w:rPr>
                <w:szCs w:val="28"/>
              </w:rPr>
              <w:t>Институт информационных технологий</w:t>
            </w:r>
          </w:p>
        </w:tc>
      </w:tr>
      <w:tr w:rsidR="00CA5665" w:rsidTr="00CA5665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trHeight w:val="283"/>
          <w:jc w:val="center"/>
        </w:trPr>
        <w:tc>
          <w:tcPr>
            <w:tcW w:w="9570" w:type="dxa"/>
            <w:gridSpan w:val="2"/>
          </w:tcPr>
          <w:p w:rsidR="00CA5665" w:rsidRDefault="00CA5665" w:rsidP="00CA5665">
            <w:pPr>
              <w:widowControl w:val="0"/>
              <w:spacing w:after="360" w:line="240" w:lineRule="auto"/>
              <w:ind w:firstLine="560"/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Кафедра прикладной математики</w:t>
            </w:r>
          </w:p>
          <w:p w:rsidR="00CA5665" w:rsidRDefault="00CA5665" w:rsidP="00CA5665">
            <w:pPr>
              <w:widowControl w:val="0"/>
              <w:spacing w:after="200" w:line="240" w:lineRule="auto"/>
              <w:ind w:firstLine="640"/>
              <w:jc w:val="center"/>
              <w:rPr>
                <w:b/>
                <w:snapToGrid w:val="0"/>
                <w:sz w:val="32"/>
                <w:szCs w:val="32"/>
              </w:rPr>
            </w:pPr>
            <w:r>
              <w:rPr>
                <w:b/>
                <w:snapToGrid w:val="0"/>
                <w:sz w:val="32"/>
                <w:szCs w:val="32"/>
              </w:rPr>
              <w:t>КУРСОВАЯ РАБОТА</w:t>
            </w:r>
          </w:p>
          <w:p w:rsidR="00CA5665" w:rsidRDefault="00CA5665" w:rsidP="00CA5665">
            <w:pPr>
              <w:widowControl w:val="0"/>
              <w:spacing w:after="200" w:line="240" w:lineRule="auto"/>
              <w:ind w:firstLine="560"/>
              <w:jc w:val="center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по дисциплине</w:t>
            </w:r>
          </w:p>
          <w:p w:rsidR="00CA5665" w:rsidRDefault="00CA5665" w:rsidP="00CA5665">
            <w:pPr>
              <w:widowControl w:val="0"/>
              <w:spacing w:after="240" w:line="240" w:lineRule="auto"/>
              <w:ind w:firstLine="560"/>
              <w:jc w:val="center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Языки программирования для статистической обработки данных</w:t>
            </w:r>
          </w:p>
          <w:p w:rsidR="00CA5665" w:rsidRPr="007A3C9C" w:rsidRDefault="00CA5665" w:rsidP="00CA5665">
            <w:pPr>
              <w:widowControl w:val="0"/>
              <w:spacing w:after="240" w:line="240" w:lineRule="auto"/>
              <w:ind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Тема курсовой работы</w:t>
            </w:r>
            <w:r>
              <w:rPr>
                <w:snapToGrid w:val="0"/>
                <w:szCs w:val="28"/>
              </w:rPr>
              <w:t xml:space="preserve">: </w:t>
            </w:r>
            <w:r w:rsidR="004F0887">
              <w:rPr>
                <w:snapToGrid w:val="0"/>
                <w:szCs w:val="28"/>
              </w:rPr>
              <w:t xml:space="preserve">Создание пакета для обработки статистических данных на языке программирования </w:t>
            </w:r>
            <w:r w:rsidR="004F0887">
              <w:rPr>
                <w:snapToGrid w:val="0"/>
                <w:szCs w:val="28"/>
                <w:lang w:val="en-US"/>
              </w:rPr>
              <w:t>R</w:t>
            </w:r>
          </w:p>
          <w:tbl>
            <w:tblPr>
              <w:tblStyle w:val="110"/>
              <w:tblW w:w="9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87"/>
              <w:gridCol w:w="4907"/>
            </w:tblGrid>
            <w:tr w:rsidR="00CA5665" w:rsidTr="00CA5665">
              <w:trPr>
                <w:trHeight w:val="278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Студент группы ИНБО-05-19</w:t>
                  </w: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Анкин Артём Сергеевич</w:t>
                  </w:r>
                </w:p>
              </w:tc>
            </w:tr>
            <w:tr w:rsidR="00CA5665" w:rsidTr="00CA5665">
              <w:trPr>
                <w:trHeight w:val="557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____________________</w:t>
                  </w:r>
                </w:p>
                <w:p w:rsidR="00CA5665" w:rsidRDefault="00CA5665" w:rsidP="00CA5665">
                  <w:pPr>
                    <w:widowControl w:val="0"/>
                    <w:ind w:firstLine="56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ab/>
                  </w:r>
                  <w:r>
                    <w:rPr>
                      <w:szCs w:val="28"/>
                    </w:rPr>
                    <w:tab/>
                  </w:r>
                  <w:r>
                    <w:rPr>
                      <w:szCs w:val="28"/>
                    </w:rPr>
                    <w:tab/>
                    <w:t>(подпись студента)</w:t>
                  </w:r>
                </w:p>
              </w:tc>
            </w:tr>
            <w:tr w:rsidR="00CA5665" w:rsidTr="00CA5665">
              <w:trPr>
                <w:trHeight w:val="292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</w:p>
              </w:tc>
            </w:tr>
            <w:tr w:rsidR="00CA5665" w:rsidTr="00CA5665">
              <w:trPr>
                <w:trHeight w:val="278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Руководитель курсовой работы</w:t>
                  </w: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     Митина Ольга Алексеевна</w:t>
                  </w:r>
                </w:p>
              </w:tc>
            </w:tr>
            <w:tr w:rsidR="00CA5665" w:rsidTr="00CA5665">
              <w:trPr>
                <w:trHeight w:val="571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____________________</w:t>
                  </w:r>
                </w:p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(подпись руководителя)</w:t>
                  </w:r>
                </w:p>
              </w:tc>
            </w:tr>
            <w:tr w:rsidR="00CA5665" w:rsidTr="00CA5665">
              <w:trPr>
                <w:trHeight w:val="278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Работа представлена к защите</w:t>
                  </w: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«___» ____________ 2021 г.</w:t>
                  </w:r>
                </w:p>
              </w:tc>
            </w:tr>
            <w:tr w:rsidR="00CA5665" w:rsidTr="00CA5665">
              <w:trPr>
                <w:trHeight w:val="292"/>
              </w:trPr>
              <w:tc>
                <w:tcPr>
                  <w:tcW w:w="4287" w:type="dxa"/>
                </w:tcPr>
                <w:p w:rsidR="00CA5665" w:rsidRDefault="00CA5665" w:rsidP="00CA5665">
                  <w:pPr>
                    <w:widowControl w:val="0"/>
                    <w:ind w:firstLine="560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Допущен к защите</w:t>
                  </w:r>
                </w:p>
              </w:tc>
              <w:tc>
                <w:tcPr>
                  <w:tcW w:w="4907" w:type="dxa"/>
                </w:tcPr>
                <w:p w:rsidR="00CA5665" w:rsidRDefault="00CA5665" w:rsidP="00CA5665">
                  <w:pPr>
                    <w:widowControl w:val="0"/>
                    <w:ind w:firstLine="560"/>
                    <w:jc w:val="right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«</w:t>
                  </w:r>
                  <w:r>
                    <w:rPr>
                      <w:snapToGrid w:val="0"/>
                      <w:color w:val="000000" w:themeColor="text1"/>
                      <w:szCs w:val="28"/>
                      <w:u w:val="single"/>
                    </w:rPr>
                    <w:t xml:space="preserve">    </w:t>
                  </w:r>
                  <w:r>
                    <w:rPr>
                      <w:snapToGrid w:val="0"/>
                      <w:szCs w:val="28"/>
                    </w:rPr>
                    <w:t>»  ____________2021 г.</w:t>
                  </w:r>
                </w:p>
              </w:tc>
            </w:tr>
          </w:tbl>
          <w:p w:rsidR="00CA5665" w:rsidRDefault="00CA5665" w:rsidP="00CA5665">
            <w:pPr>
              <w:widowControl w:val="0"/>
              <w:tabs>
                <w:tab w:val="left" w:pos="5646"/>
              </w:tabs>
              <w:spacing w:line="240" w:lineRule="auto"/>
              <w:ind w:firstLine="560"/>
            </w:pPr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r>
              <w:t>Москва 2021</w:t>
            </w:r>
          </w:p>
        </w:tc>
      </w:tr>
      <w:tr w:rsidR="00CA5665" w:rsidTr="00CA5665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320"/>
              <w:jc w:val="center"/>
              <w:rPr>
                <w:caps/>
              </w:rPr>
            </w:pPr>
            <w:r>
              <w:rPr>
                <w:b/>
                <w:caps/>
                <w:noProof/>
                <w:color w:val="000000"/>
                <w:sz w:val="16"/>
                <w:szCs w:val="16"/>
                <w:lang w:eastAsia="ru-RU"/>
              </w:rPr>
              <w:lastRenderedPageBreak/>
              <w:drawing>
                <wp:inline distT="0" distB="0" distL="0" distR="0" wp14:anchorId="621E2C47" wp14:editId="3A9591AF">
                  <wp:extent cx="895985" cy="1014095"/>
                  <wp:effectExtent l="0" t="0" r="3175" b="6985"/>
                  <wp:docPr id="59" name="Рисунок 59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9" descr="Изображение выглядит как текст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665" w:rsidTr="00CA5665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CA5665" w:rsidTr="00CA5665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r>
              <w:t>высшего образования</w:t>
            </w:r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«</w:t>
            </w:r>
            <w:r>
              <w:rPr>
                <w:b/>
                <w:bCs/>
                <w:snapToGrid w:val="0"/>
                <w:color w:val="000000"/>
                <w:spacing w:val="-14"/>
              </w:rPr>
              <w:t>МИРЭА – Российский технологический университет</w:t>
            </w:r>
            <w:r>
              <w:rPr>
                <w:b/>
                <w:bCs/>
                <w:snapToGrid w:val="0"/>
              </w:rPr>
              <w:t>»</w:t>
            </w:r>
          </w:p>
          <w:p w:rsidR="00CA5665" w:rsidRDefault="00CA5665" w:rsidP="00CA5665">
            <w:pPr>
              <w:widowControl w:val="0"/>
              <w:spacing w:line="240" w:lineRule="auto"/>
              <w:ind w:firstLine="6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 МИРЭА</w:t>
            </w:r>
          </w:p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1702C403" wp14:editId="60266DF8">
                      <wp:extent cx="5829300" cy="342900"/>
                      <wp:effectExtent l="0" t="0" r="7620" b="0"/>
                      <wp:docPr id="60" name="Полотно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8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64F5470" id="Полотно 6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"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CA5665" w:rsidTr="00CA5665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jc w:val="center"/>
        </w:trPr>
        <w:tc>
          <w:tcPr>
            <w:tcW w:w="9570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firstLine="560"/>
              <w:jc w:val="center"/>
              <w:rPr>
                <w:szCs w:val="28"/>
              </w:rPr>
            </w:pPr>
            <w:r>
              <w:rPr>
                <w:szCs w:val="28"/>
              </w:rPr>
              <w:t>Институт информационных технологий</w:t>
            </w:r>
          </w:p>
        </w:tc>
      </w:tr>
    </w:tbl>
    <w:p w:rsidR="00CA5665" w:rsidRPr="005E4A14" w:rsidRDefault="00CA5665" w:rsidP="00CA5665">
      <w:pPr>
        <w:widowControl w:val="0"/>
        <w:spacing w:after="360" w:line="240" w:lineRule="auto"/>
        <w:ind w:firstLine="560"/>
        <w:jc w:val="center"/>
        <w:rPr>
          <w:b/>
          <w:szCs w:val="28"/>
        </w:rPr>
      </w:pPr>
      <w:r>
        <w:rPr>
          <w:szCs w:val="28"/>
        </w:rPr>
        <w:t>Кафедра прикладной математики</w:t>
      </w:r>
    </w:p>
    <w:p w:rsidR="00CA5665" w:rsidRDefault="00CA5665" w:rsidP="00CA5665">
      <w:pPr>
        <w:widowControl w:val="0"/>
        <w:spacing w:line="240" w:lineRule="auto"/>
        <w:ind w:right="-6" w:firstLine="640"/>
        <w:jc w:val="center"/>
        <w:rPr>
          <w:b/>
          <w:snapToGrid w:val="0"/>
          <w:sz w:val="32"/>
          <w:szCs w:val="32"/>
        </w:rPr>
      </w:pPr>
      <w:r>
        <w:rPr>
          <w:b/>
          <w:snapToGrid w:val="0"/>
          <w:sz w:val="32"/>
          <w:szCs w:val="32"/>
        </w:rPr>
        <w:t>ЗАДАНИЕ</w:t>
      </w:r>
    </w:p>
    <w:p w:rsidR="00CA5665" w:rsidRDefault="00CA5665" w:rsidP="00CA5665">
      <w:pPr>
        <w:widowControl w:val="0"/>
        <w:spacing w:line="240" w:lineRule="auto"/>
        <w:ind w:right="-6" w:firstLine="560"/>
        <w:jc w:val="center"/>
        <w:rPr>
          <w:b/>
          <w:snapToGrid w:val="0"/>
          <w:szCs w:val="28"/>
        </w:rPr>
      </w:pPr>
      <w:r>
        <w:rPr>
          <w:b/>
          <w:snapToGrid w:val="0"/>
          <w:szCs w:val="28"/>
        </w:rPr>
        <w:t>на выполнение курсовой работы по дисциплине</w:t>
      </w:r>
    </w:p>
    <w:p w:rsidR="00CA5665" w:rsidRDefault="00CA5665" w:rsidP="00CA5665">
      <w:pPr>
        <w:widowControl w:val="0"/>
        <w:spacing w:after="240" w:line="240" w:lineRule="auto"/>
        <w:ind w:firstLine="560"/>
        <w:jc w:val="center"/>
        <w:rPr>
          <w:snapToGrid w:val="0"/>
          <w:szCs w:val="28"/>
        </w:rPr>
      </w:pPr>
      <w:r>
        <w:rPr>
          <w:snapToGrid w:val="0"/>
          <w:szCs w:val="28"/>
        </w:rPr>
        <w:t>Языки программирования для статистической обработки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260"/>
      </w:tblGrid>
      <w:tr w:rsidR="00CA5665" w:rsidTr="00CA5665">
        <w:tc>
          <w:tcPr>
            <w:tcW w:w="5954" w:type="dxa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Студент Аникин Артём Сергеевич</w:t>
            </w:r>
          </w:p>
        </w:tc>
        <w:tc>
          <w:tcPr>
            <w:tcW w:w="3260" w:type="dxa"/>
          </w:tcPr>
          <w:p w:rsidR="00CA5665" w:rsidRDefault="00CA5665" w:rsidP="00CA5665">
            <w:pPr>
              <w:widowControl w:val="0"/>
              <w:spacing w:line="240" w:lineRule="auto"/>
              <w:ind w:left="-475"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Группа ИНБО-05-19</w:t>
            </w:r>
          </w:p>
        </w:tc>
      </w:tr>
    </w:tbl>
    <w:p w:rsidR="00CA5665" w:rsidRPr="007A3C9C" w:rsidRDefault="00CA5665" w:rsidP="00CA5665">
      <w:pPr>
        <w:widowControl w:val="0"/>
        <w:spacing w:line="240" w:lineRule="auto"/>
        <w:rPr>
          <w:b/>
          <w:snapToGrid w:val="0"/>
          <w:szCs w:val="28"/>
        </w:rPr>
      </w:pPr>
      <w:r>
        <w:rPr>
          <w:b/>
          <w:snapToGrid w:val="0"/>
          <w:szCs w:val="28"/>
        </w:rPr>
        <w:t>Тема работы:</w:t>
      </w:r>
      <w:r>
        <w:rPr>
          <w:snapToGrid w:val="0"/>
          <w:szCs w:val="28"/>
        </w:rPr>
        <w:t xml:space="preserve"> </w:t>
      </w:r>
      <w:r w:rsidR="004F0887">
        <w:rPr>
          <w:snapToGrid w:val="0"/>
          <w:szCs w:val="28"/>
        </w:rPr>
        <w:t xml:space="preserve">Создание пакета для обработки статистических данных на языке программирования </w:t>
      </w:r>
      <w:r w:rsidR="004F0887">
        <w:rPr>
          <w:snapToGrid w:val="0"/>
          <w:szCs w:val="28"/>
          <w:lang w:val="en-US"/>
        </w:rPr>
        <w:t>R</w:t>
      </w:r>
    </w:p>
    <w:p w:rsidR="00CA5665" w:rsidRPr="004F0887" w:rsidRDefault="00CA5665" w:rsidP="00CA5665">
      <w:pPr>
        <w:widowControl w:val="0"/>
        <w:spacing w:line="240" w:lineRule="auto"/>
        <w:rPr>
          <w:b/>
          <w:snapToGrid w:val="0"/>
          <w:szCs w:val="28"/>
        </w:rPr>
      </w:pPr>
      <w:r>
        <w:rPr>
          <w:b/>
          <w:snapToGrid w:val="0"/>
          <w:szCs w:val="28"/>
        </w:rPr>
        <w:t>Исходные данные:</w:t>
      </w:r>
      <w:r>
        <w:rPr>
          <w:snapToGrid w:val="0"/>
          <w:szCs w:val="28"/>
        </w:rPr>
        <w:t xml:space="preserve"> </w:t>
      </w:r>
      <w:r w:rsidRPr="004F0887">
        <w:t xml:space="preserve">среда разработки </w:t>
      </w:r>
      <w:r w:rsidR="004F0887" w:rsidRPr="004F0887">
        <w:t>R</w:t>
      </w:r>
      <w:r w:rsidR="001F3F72">
        <w:t xml:space="preserve"> </w:t>
      </w:r>
      <w:r w:rsidR="004F0887" w:rsidRPr="004F0887">
        <w:t>Studio</w:t>
      </w:r>
      <w:r w:rsidRPr="004F0887">
        <w:t xml:space="preserve">, стандарты языка </w:t>
      </w:r>
      <w:r w:rsidR="004F0887" w:rsidRPr="004F0887">
        <w:t>программирования R</w:t>
      </w:r>
      <w:r w:rsidR="004F0887">
        <w:t>, методическое пособие</w:t>
      </w:r>
      <w:r w:rsidRPr="004F0887">
        <w:t>.</w:t>
      </w:r>
    </w:p>
    <w:p w:rsidR="00CA5665" w:rsidRDefault="00CA5665" w:rsidP="00CA5665">
      <w:pPr>
        <w:widowControl w:val="0"/>
        <w:spacing w:line="240" w:lineRule="auto"/>
        <w:ind w:right="-6"/>
        <w:rPr>
          <w:b/>
          <w:snapToGrid w:val="0"/>
          <w:szCs w:val="28"/>
        </w:rPr>
      </w:pPr>
      <w:r>
        <w:rPr>
          <w:b/>
          <w:snapToGrid w:val="0"/>
          <w:szCs w:val="28"/>
        </w:rPr>
        <w:t>Перечень вопросов, подлежащих разработке, и обязательного графического материала:</w:t>
      </w:r>
    </w:p>
    <w:p w:rsidR="00CA5665" w:rsidRPr="005E70FC" w:rsidRDefault="00CA5665" w:rsidP="00CA5665">
      <w:pPr>
        <w:widowControl w:val="0"/>
        <w:numPr>
          <w:ilvl w:val="0"/>
          <w:numId w:val="3"/>
        </w:numPr>
        <w:spacing w:line="240" w:lineRule="auto"/>
        <w:ind w:right="-1" w:firstLineChars="42" w:firstLine="118"/>
        <w:rPr>
          <w:snapToGrid w:val="0"/>
          <w:szCs w:val="28"/>
        </w:rPr>
      </w:pPr>
      <w:r w:rsidRPr="005E70FC">
        <w:rPr>
          <w:snapToGrid w:val="0"/>
          <w:szCs w:val="28"/>
        </w:rPr>
        <w:t xml:space="preserve">Создание </w:t>
      </w:r>
      <w:r w:rsidR="005E70FC" w:rsidRPr="005E70FC">
        <w:rPr>
          <w:snapToGrid w:val="0"/>
          <w:szCs w:val="28"/>
        </w:rPr>
        <w:t xml:space="preserve">пакета для статистической обработки данных на </w:t>
      </w:r>
      <w:r w:rsidR="005E70FC" w:rsidRPr="005E70FC">
        <w:rPr>
          <w:snapToGrid w:val="0"/>
          <w:szCs w:val="28"/>
          <w:lang w:val="en-US"/>
        </w:rPr>
        <w:t>R</w:t>
      </w:r>
      <w:r w:rsidR="005E70FC" w:rsidRPr="005E70FC">
        <w:rPr>
          <w:snapToGrid w:val="0"/>
          <w:szCs w:val="28"/>
        </w:rPr>
        <w:t>.</w:t>
      </w:r>
    </w:p>
    <w:p w:rsidR="00CA5665" w:rsidRPr="005E70FC" w:rsidRDefault="005E70FC" w:rsidP="00CA5665">
      <w:pPr>
        <w:widowControl w:val="0"/>
        <w:numPr>
          <w:ilvl w:val="0"/>
          <w:numId w:val="3"/>
        </w:numPr>
        <w:spacing w:line="240" w:lineRule="auto"/>
        <w:ind w:right="-6" w:firstLineChars="42" w:firstLine="118"/>
        <w:rPr>
          <w:snapToGrid w:val="0"/>
          <w:szCs w:val="28"/>
        </w:rPr>
      </w:pPr>
      <w:r w:rsidRPr="005E70FC">
        <w:rPr>
          <w:snapToGrid w:val="0"/>
          <w:szCs w:val="28"/>
        </w:rPr>
        <w:t xml:space="preserve">Реализация и тестирование пакета средствами языка программирования </w:t>
      </w:r>
      <w:r w:rsidRPr="005E70FC">
        <w:rPr>
          <w:snapToGrid w:val="0"/>
          <w:szCs w:val="28"/>
          <w:lang w:val="en-US"/>
        </w:rPr>
        <w:t>R</w:t>
      </w:r>
      <w:r w:rsidRPr="005E70FC">
        <w:rPr>
          <w:snapToGrid w:val="0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52"/>
        <w:gridCol w:w="1038"/>
        <w:gridCol w:w="1486"/>
        <w:gridCol w:w="2879"/>
      </w:tblGrid>
      <w:tr w:rsidR="00CA5665" w:rsidTr="00CA5665">
        <w:tc>
          <w:tcPr>
            <w:tcW w:w="4990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Срок представления к защите курсовой работы:</w:t>
            </w:r>
          </w:p>
        </w:tc>
        <w:tc>
          <w:tcPr>
            <w:tcW w:w="4365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jc w:val="right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до «___» __________2021 г.</w:t>
            </w:r>
          </w:p>
        </w:tc>
      </w:tr>
      <w:tr w:rsidR="00CA5665" w:rsidTr="00CA5665">
        <w:trPr>
          <w:trHeight w:val="461"/>
        </w:trPr>
        <w:tc>
          <w:tcPr>
            <w:tcW w:w="4990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  <w:tc>
          <w:tcPr>
            <w:tcW w:w="4365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</w:tr>
      <w:tr w:rsidR="00CA5665" w:rsidTr="00CA5665">
        <w:tc>
          <w:tcPr>
            <w:tcW w:w="3952" w:type="dxa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Задание на курсовую работу выдал</w:t>
            </w:r>
            <w:r>
              <w:rPr>
                <w:snapToGrid w:val="0"/>
                <w:szCs w:val="28"/>
              </w:rPr>
              <w:tab/>
            </w:r>
          </w:p>
        </w:tc>
        <w:tc>
          <w:tcPr>
            <w:tcW w:w="2524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/>
              <w:rPr>
                <w:snapToGrid w:val="0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________________</w:t>
            </w:r>
          </w:p>
        </w:tc>
        <w:tc>
          <w:tcPr>
            <w:tcW w:w="2879" w:type="dxa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(</w:t>
            </w:r>
            <w:r>
              <w:rPr>
                <w:szCs w:val="28"/>
              </w:rPr>
              <w:t>Митина О.А.</w:t>
            </w:r>
            <w:r>
              <w:rPr>
                <w:snapToGrid w:val="0"/>
                <w:szCs w:val="28"/>
              </w:rPr>
              <w:t>)</w:t>
            </w:r>
          </w:p>
        </w:tc>
      </w:tr>
      <w:tr w:rsidR="00CA5665" w:rsidTr="00CA5665">
        <w:trPr>
          <w:trHeight w:val="631"/>
        </w:trPr>
        <w:tc>
          <w:tcPr>
            <w:tcW w:w="4990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  <w:tc>
          <w:tcPr>
            <w:tcW w:w="4365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141" w:firstLine="560"/>
              <w:jc w:val="right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«___» __________2021 г.</w:t>
            </w:r>
          </w:p>
        </w:tc>
      </w:tr>
      <w:tr w:rsidR="00CA5665" w:rsidTr="00CA5665">
        <w:tc>
          <w:tcPr>
            <w:tcW w:w="3952" w:type="dxa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Задание на курсовую работу получил</w:t>
            </w:r>
          </w:p>
        </w:tc>
        <w:tc>
          <w:tcPr>
            <w:tcW w:w="2524" w:type="dxa"/>
            <w:gridSpan w:val="2"/>
          </w:tcPr>
          <w:p w:rsidR="00CA5665" w:rsidRDefault="00CA5665" w:rsidP="00CA5665">
            <w:pPr>
              <w:widowControl w:val="0"/>
              <w:spacing w:line="240" w:lineRule="auto"/>
              <w:ind w:right="-6" w:firstLineChars="19" w:firstLine="53"/>
              <w:rPr>
                <w:snapToGrid w:val="0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________________</w:t>
            </w:r>
          </w:p>
        </w:tc>
        <w:tc>
          <w:tcPr>
            <w:tcW w:w="2879" w:type="dxa"/>
          </w:tcPr>
          <w:p w:rsidR="00CA5665" w:rsidRDefault="00CA5665" w:rsidP="00CA5665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(Аникин А.С.)</w:t>
            </w:r>
          </w:p>
        </w:tc>
      </w:tr>
    </w:tbl>
    <w:p w:rsidR="00CA5665" w:rsidRDefault="00CA5665" w:rsidP="00CA5665">
      <w:pPr>
        <w:widowControl w:val="0"/>
        <w:spacing w:line="240" w:lineRule="auto"/>
        <w:ind w:firstLine="560"/>
        <w:jc w:val="center"/>
      </w:pPr>
    </w:p>
    <w:p w:rsidR="00CA5665" w:rsidRDefault="00CA5665" w:rsidP="00CA5665">
      <w:pPr>
        <w:widowControl w:val="0"/>
        <w:spacing w:line="240" w:lineRule="auto"/>
        <w:ind w:firstLine="560"/>
        <w:jc w:val="center"/>
      </w:pPr>
      <w:r>
        <w:t>Москва 2021</w:t>
      </w:r>
      <w:r>
        <w:br w:type="page"/>
      </w:r>
    </w:p>
    <w:p w:rsidR="00CA5665" w:rsidRDefault="00CA5665" w:rsidP="001A4E19">
      <w:pPr>
        <w:pStyle w:val="1"/>
      </w:pPr>
      <w:bookmarkStart w:id="9" w:name="_Toc68520297"/>
      <w:bookmarkStart w:id="10" w:name="_Toc69660256"/>
      <w:bookmarkStart w:id="11" w:name="_Toc69660374"/>
      <w:bookmarkStart w:id="12" w:name="_Toc71287524"/>
      <w:bookmarkStart w:id="13" w:name="_Toc72590251"/>
      <w:bookmarkStart w:id="14" w:name="_Toc72590673"/>
      <w:r w:rsidRPr="00723F92">
        <w:lastRenderedPageBreak/>
        <w:t>Оглавление</w:t>
      </w:r>
      <w:bookmarkEnd w:id="9"/>
      <w:bookmarkEnd w:id="10"/>
      <w:bookmarkEnd w:id="11"/>
      <w:bookmarkEnd w:id="12"/>
      <w:bookmarkEnd w:id="13"/>
      <w:bookmarkEnd w:id="14"/>
    </w:p>
    <w:p w:rsidR="00E135E5" w:rsidRDefault="00C529D4">
      <w:pPr>
        <w:pStyle w:val="12"/>
        <w:rPr>
          <w:rFonts w:asciiTheme="minorHAnsi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2590674" w:history="1">
        <w:r w:rsidR="00E135E5" w:rsidRPr="00475335">
          <w:rPr>
            <w:rStyle w:val="a5"/>
            <w:noProof/>
          </w:rPr>
          <w:t>Введение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_Toc72590674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4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12"/>
        <w:rPr>
          <w:rFonts w:asciiTheme="minorHAnsi" w:hAnsiTheme="minorHAnsi" w:cstheme="minorBidi"/>
          <w:noProof/>
          <w:sz w:val="22"/>
        </w:rPr>
      </w:pPr>
      <w:hyperlink w:anchor="_Toc72590675" w:history="1">
        <w:r w:rsidR="00E135E5" w:rsidRPr="00475335">
          <w:rPr>
            <w:rStyle w:val="a5"/>
            <w:noProof/>
          </w:rPr>
          <w:t>Теоретическая часть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_Toc72590675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5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24"/>
        <w:tabs>
          <w:tab w:val="right" w:leader="dot" w:pos="9345"/>
        </w:tabs>
        <w:rPr>
          <w:rFonts w:asciiTheme="minorHAnsi" w:hAnsiTheme="minorHAnsi" w:cstheme="minorBidi"/>
          <w:noProof/>
          <w:sz w:val="22"/>
        </w:rPr>
      </w:pPr>
      <w:hyperlink w:anchor="_Toc72590676" w:history="1">
        <w:r w:rsidR="00E135E5" w:rsidRPr="00475335">
          <w:rPr>
            <w:rStyle w:val="a5"/>
            <w:noProof/>
          </w:rPr>
          <w:t>Основные показатели описательной статистики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_Toc72590676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5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12"/>
        <w:rPr>
          <w:rFonts w:asciiTheme="minorHAnsi" w:hAnsiTheme="minorHAnsi" w:cstheme="minorBidi"/>
          <w:noProof/>
          <w:sz w:val="22"/>
        </w:rPr>
      </w:pPr>
      <w:hyperlink w:anchor="_Toc72590677" w:history="1">
        <w:r w:rsidR="00E135E5" w:rsidRPr="00475335">
          <w:rPr>
            <w:rStyle w:val="a5"/>
            <w:noProof/>
          </w:rPr>
          <w:t>Практическая часть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_Toc72590677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13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12"/>
        <w:rPr>
          <w:rFonts w:asciiTheme="minorHAnsi" w:hAnsiTheme="minorHAnsi" w:cstheme="minorBidi"/>
          <w:noProof/>
          <w:sz w:val="22"/>
        </w:rPr>
      </w:pPr>
      <w:hyperlink w:anchor="_Toc72590678" w:history="1">
        <w:r w:rsidR="00E135E5" w:rsidRPr="00475335">
          <w:rPr>
            <w:rStyle w:val="a5"/>
            <w:noProof/>
          </w:rPr>
          <w:t>Заключение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_Toc72590678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25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12"/>
        <w:rPr>
          <w:rFonts w:asciiTheme="minorHAnsi" w:hAnsiTheme="minorHAnsi" w:cstheme="minorBidi"/>
          <w:noProof/>
          <w:sz w:val="22"/>
        </w:rPr>
      </w:pPr>
      <w:hyperlink w:anchor="_Toc72590679" w:history="1">
        <w:r w:rsidR="00E135E5" w:rsidRPr="00475335">
          <w:rPr>
            <w:rStyle w:val="a5"/>
            <w:noProof/>
          </w:rPr>
          <w:t>Список используемой литературы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_Toc72590679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26</w:t>
        </w:r>
        <w:r w:rsidR="00E135E5">
          <w:rPr>
            <w:noProof/>
            <w:webHidden/>
          </w:rPr>
          <w:fldChar w:fldCharType="end"/>
        </w:r>
      </w:hyperlink>
    </w:p>
    <w:p w:rsidR="00E135E5" w:rsidRDefault="00537F48">
      <w:pPr>
        <w:pStyle w:val="12"/>
        <w:rPr>
          <w:rFonts w:asciiTheme="minorHAnsi" w:hAnsiTheme="minorHAnsi" w:cstheme="minorBidi"/>
          <w:noProof/>
          <w:sz w:val="22"/>
        </w:rPr>
      </w:pPr>
      <w:hyperlink w:anchor="_Toc72590680" w:history="1">
        <w:r w:rsidR="00E135E5" w:rsidRPr="00475335">
          <w:rPr>
            <w:rStyle w:val="a5"/>
            <w:noProof/>
          </w:rPr>
          <w:t>Приложение</w:t>
        </w:r>
        <w:r w:rsidR="00E135E5">
          <w:rPr>
            <w:noProof/>
            <w:webHidden/>
          </w:rPr>
          <w:tab/>
        </w:r>
        <w:r w:rsidR="00E135E5">
          <w:rPr>
            <w:noProof/>
            <w:webHidden/>
          </w:rPr>
          <w:fldChar w:fldCharType="begin"/>
        </w:r>
        <w:r w:rsidR="00E135E5">
          <w:rPr>
            <w:noProof/>
            <w:webHidden/>
          </w:rPr>
          <w:instrText xml:space="preserve"> PAGEREF _Toc72590680 \h </w:instrText>
        </w:r>
        <w:r w:rsidR="00E135E5">
          <w:rPr>
            <w:noProof/>
            <w:webHidden/>
          </w:rPr>
        </w:r>
        <w:r w:rsidR="00E135E5">
          <w:rPr>
            <w:noProof/>
            <w:webHidden/>
          </w:rPr>
          <w:fldChar w:fldCharType="separate"/>
        </w:r>
        <w:r w:rsidR="00E135E5">
          <w:rPr>
            <w:noProof/>
            <w:webHidden/>
          </w:rPr>
          <w:t>28</w:t>
        </w:r>
        <w:r w:rsidR="00E135E5">
          <w:rPr>
            <w:noProof/>
            <w:webHidden/>
          </w:rPr>
          <w:fldChar w:fldCharType="end"/>
        </w:r>
      </w:hyperlink>
    </w:p>
    <w:p w:rsidR="00CA5665" w:rsidRPr="00CA5665" w:rsidRDefault="00C529D4" w:rsidP="00E135E5">
      <w:pPr>
        <w:pStyle w:val="12"/>
      </w:pPr>
      <w:r>
        <w:fldChar w:fldCharType="end"/>
      </w:r>
      <w:r w:rsidR="00CA5665" w:rsidRPr="00CA5665">
        <w:br w:type="page"/>
      </w:r>
    </w:p>
    <w:p w:rsidR="00CA5665" w:rsidRDefault="00CA5665" w:rsidP="001A4E19">
      <w:pPr>
        <w:pStyle w:val="1"/>
      </w:pPr>
      <w:bookmarkStart w:id="15" w:name="_Toc68520298"/>
      <w:bookmarkStart w:id="16" w:name="_Toc69660257"/>
      <w:bookmarkStart w:id="17" w:name="_Toc69660375"/>
      <w:bookmarkStart w:id="18" w:name="_Toc72590252"/>
      <w:bookmarkStart w:id="19" w:name="_Toc72590674"/>
      <w:r>
        <w:lastRenderedPageBreak/>
        <w:t>Введение</w:t>
      </w:r>
      <w:bookmarkEnd w:id="15"/>
      <w:bookmarkEnd w:id="16"/>
      <w:bookmarkEnd w:id="17"/>
      <w:bookmarkEnd w:id="18"/>
      <w:bookmarkEnd w:id="19"/>
    </w:p>
    <w:p w:rsidR="00D662B6" w:rsidRDefault="00CA5665" w:rsidP="001A4E19">
      <w:r>
        <w:rPr>
          <w:lang w:val="en-US"/>
        </w:rPr>
        <w:t>R</w:t>
      </w:r>
      <w:r w:rsidRPr="00100D91">
        <w:t xml:space="preserve"> </w:t>
      </w:r>
      <w:r>
        <w:t>– язык программирования для статистической обработки данных и работы с графикой</w:t>
      </w:r>
      <w:r w:rsidR="005E70FC">
        <w:t xml:space="preserve">. </w:t>
      </w:r>
      <w:r>
        <w:t xml:space="preserve">Основным преимуществом данного языка являются пользовательские пакеты, разработанные другими программистами, как одиночками, так и компаниями. </w:t>
      </w:r>
    </w:p>
    <w:p w:rsidR="00381CF4" w:rsidRDefault="00D662B6" w:rsidP="001A4E19">
      <w:r w:rsidRPr="00D662B6">
        <w:t xml:space="preserve">В </w:t>
      </w:r>
      <w:r>
        <w:t xml:space="preserve">языке программирования </w:t>
      </w:r>
      <w:r w:rsidRPr="00D662B6">
        <w:rPr>
          <w:lang w:val="en-US"/>
        </w:rPr>
        <w:t>R</w:t>
      </w:r>
      <w:r w:rsidRPr="00D662B6">
        <w:t xml:space="preserve"> основной единицей совместно используемого кода является пакет. </w:t>
      </w:r>
      <w:r>
        <w:t>Он</w:t>
      </w:r>
      <w:r w:rsidRPr="00D662B6">
        <w:t xml:space="preserve"> объединяет код, данные, документацию и тесты, и им легко поделиться с другими</w:t>
      </w:r>
      <w:r>
        <w:t xml:space="preserve"> </w:t>
      </w:r>
      <w:r>
        <w:rPr>
          <w:lang w:val="en-US"/>
        </w:rPr>
        <w:t>R</w:t>
      </w:r>
      <w:r>
        <w:t>-программистами. По состоянию на 2019 год</w:t>
      </w:r>
      <w:r w:rsidRPr="00D662B6">
        <w:t xml:space="preserve"> доступно более 14</w:t>
      </w:r>
      <w:r w:rsidR="00BB2C76">
        <w:t xml:space="preserve"> тысяч</w:t>
      </w:r>
      <w:r w:rsidRPr="00D662B6">
        <w:t xml:space="preserve"> пакетов в </w:t>
      </w:r>
      <w:r w:rsidR="007A3C9C">
        <w:rPr>
          <w:lang w:val="en-US"/>
        </w:rPr>
        <w:t>The</w:t>
      </w:r>
      <w:r w:rsidR="007A3C9C" w:rsidRPr="007A3C9C">
        <w:t xml:space="preserve"> </w:t>
      </w:r>
      <w:r w:rsidRPr="007A3C9C">
        <w:rPr>
          <w:lang w:val="en-US"/>
        </w:rPr>
        <w:t>Comprehensive</w:t>
      </w:r>
      <w:r w:rsidRPr="007A3C9C">
        <w:t xml:space="preserve"> </w:t>
      </w:r>
      <w:r w:rsidRPr="007A3C9C">
        <w:rPr>
          <w:lang w:val="en-US"/>
        </w:rPr>
        <w:t>R</w:t>
      </w:r>
      <w:r w:rsidRPr="007A3C9C">
        <w:t xml:space="preserve"> </w:t>
      </w:r>
      <w:r w:rsidRPr="007A3C9C">
        <w:rPr>
          <w:lang w:val="en-US"/>
        </w:rPr>
        <w:t>Archive</w:t>
      </w:r>
      <w:r w:rsidRPr="007A3C9C">
        <w:t xml:space="preserve"> </w:t>
      </w:r>
      <w:r w:rsidRPr="007A3C9C">
        <w:rPr>
          <w:lang w:val="en-US"/>
        </w:rPr>
        <w:t>Network</w:t>
      </w:r>
      <w:r w:rsidRPr="007A3C9C">
        <w:t>,</w:t>
      </w:r>
      <w:r w:rsidRPr="00D662B6">
        <w:t xml:space="preserve"> или </w:t>
      </w:r>
      <w:r w:rsidRPr="007A3C9C">
        <w:rPr>
          <w:lang w:val="en-US"/>
        </w:rPr>
        <w:t>CRAN</w:t>
      </w:r>
      <w:r w:rsidRPr="00D662B6">
        <w:t xml:space="preserve">, общедоступной информационной палате для пакетов </w:t>
      </w:r>
      <w:r w:rsidRPr="00D662B6">
        <w:rPr>
          <w:lang w:val="en-US"/>
        </w:rPr>
        <w:t>R</w:t>
      </w:r>
      <w:r w:rsidRPr="00D662B6">
        <w:t>. Такое огромное разнообразие пакетов</w:t>
      </w:r>
      <w:r w:rsidR="001A4E19">
        <w:t xml:space="preserve"> и большое комьюнити</w:t>
      </w:r>
      <w:r w:rsidRPr="00D662B6">
        <w:t xml:space="preserve"> </w:t>
      </w:r>
      <m:oMath>
        <m:r>
          <w:rPr>
            <w:rFonts w:ascii="Cambria Math" w:hAnsi="Cambria Math"/>
          </w:rPr>
          <m:t>–</m:t>
        </m:r>
      </m:oMath>
      <w:r w:rsidRPr="00D662B6">
        <w:t xml:space="preserve"> </w:t>
      </w:r>
      <w:r w:rsidR="001A4E19">
        <w:t>это</w:t>
      </w:r>
      <w:r w:rsidRPr="00D662B6">
        <w:t xml:space="preserve"> причин</w:t>
      </w:r>
      <w:r w:rsidR="001A4E19">
        <w:t>ы</w:t>
      </w:r>
      <w:r w:rsidRPr="00D662B6">
        <w:t xml:space="preserve"> успеха </w:t>
      </w:r>
      <w:r w:rsidR="001A4E19">
        <w:t xml:space="preserve">языка программирования </w:t>
      </w:r>
      <w:r w:rsidRPr="00D662B6">
        <w:rPr>
          <w:lang w:val="en-US"/>
        </w:rPr>
        <w:t>R</w:t>
      </w:r>
      <w:r w:rsidR="001A4E19">
        <w:t xml:space="preserve">. </w:t>
      </w:r>
    </w:p>
    <w:p w:rsidR="00CA5665" w:rsidRDefault="001A4E19" w:rsidP="001A4E19">
      <w:r>
        <w:t>Таким образом,</w:t>
      </w:r>
      <w:r w:rsidR="00D662B6" w:rsidRPr="00D662B6">
        <w:t xml:space="preserve"> велика вероятность</w:t>
      </w:r>
      <w:r>
        <w:t xml:space="preserve"> того</w:t>
      </w:r>
      <w:r w:rsidR="00D662B6" w:rsidRPr="00D662B6">
        <w:t xml:space="preserve">, что кто-то уже решил проблему, над которой вы работаете, и </w:t>
      </w:r>
      <w:r>
        <w:t xml:space="preserve">для ее разрешения достаточно всего лишь загрузить пакет. </w:t>
      </w:r>
      <w:r w:rsidR="00CA5665">
        <w:t xml:space="preserve">Поэтому тема данной курсовой работы является актуальной для сферы обработки </w:t>
      </w:r>
      <w:r>
        <w:t xml:space="preserve">статистических данных с использованием языка программирования </w:t>
      </w:r>
      <w:r w:rsidR="00CA5665">
        <w:rPr>
          <w:lang w:val="en-US"/>
        </w:rPr>
        <w:t>R</w:t>
      </w:r>
      <w:r w:rsidR="00CA5665">
        <w:t>.</w:t>
      </w:r>
    </w:p>
    <w:p w:rsidR="00CA5665" w:rsidRPr="005E70FC" w:rsidRDefault="00CA5665" w:rsidP="001A4E19">
      <w:pPr>
        <w:rPr>
          <w:rStyle w:val="af0"/>
          <w:i w:val="0"/>
          <w:iCs w:val="0"/>
        </w:rPr>
      </w:pPr>
      <w:r w:rsidRPr="005E70FC">
        <w:rPr>
          <w:rStyle w:val="af0"/>
          <w:i w:val="0"/>
        </w:rPr>
        <w:t xml:space="preserve">Цель курсовой работы – создание пакета для обработки </w:t>
      </w:r>
      <w:r w:rsidR="005E70FC">
        <w:rPr>
          <w:rStyle w:val="af0"/>
          <w:i w:val="0"/>
        </w:rPr>
        <w:t xml:space="preserve">статистических </w:t>
      </w:r>
      <w:r w:rsidRPr="005E70FC">
        <w:rPr>
          <w:rStyle w:val="af0"/>
          <w:i w:val="0"/>
        </w:rPr>
        <w:t>данных на языке</w:t>
      </w:r>
      <w:r w:rsidR="005E70FC">
        <w:rPr>
          <w:rStyle w:val="af0"/>
          <w:i w:val="0"/>
        </w:rPr>
        <w:t xml:space="preserve"> программирования</w:t>
      </w:r>
      <w:r w:rsidRPr="005E70FC">
        <w:rPr>
          <w:rStyle w:val="af0"/>
          <w:i w:val="0"/>
        </w:rPr>
        <w:t xml:space="preserve"> </w:t>
      </w:r>
      <w:r w:rsidRPr="005E70FC">
        <w:rPr>
          <w:rStyle w:val="af0"/>
          <w:i w:val="0"/>
          <w:lang w:val="en-US"/>
        </w:rPr>
        <w:t>R</w:t>
      </w:r>
      <w:r w:rsidRPr="005E70FC">
        <w:rPr>
          <w:rStyle w:val="af0"/>
          <w:i w:val="0"/>
        </w:rPr>
        <w:t>.</w:t>
      </w:r>
    </w:p>
    <w:p w:rsidR="00CA5665" w:rsidRPr="005E70FC" w:rsidRDefault="00CA5665" w:rsidP="001A4E19">
      <w:pPr>
        <w:rPr>
          <w:rStyle w:val="af0"/>
          <w:i w:val="0"/>
          <w:iCs w:val="0"/>
        </w:rPr>
      </w:pPr>
      <w:r w:rsidRPr="005E70FC">
        <w:rPr>
          <w:rStyle w:val="af0"/>
          <w:i w:val="0"/>
        </w:rPr>
        <w:t>Задачи, решаемые в данной курсовой работе:</w:t>
      </w:r>
    </w:p>
    <w:p w:rsidR="00CA5665" w:rsidRPr="001A4E19" w:rsidRDefault="005E70FC" w:rsidP="001A4E19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1A4E19">
        <w:rPr>
          <w:rStyle w:val="af0"/>
          <w:i w:val="0"/>
        </w:rPr>
        <w:t>и</w:t>
      </w:r>
      <w:r w:rsidR="00CA5665" w:rsidRPr="001A4E19">
        <w:rPr>
          <w:rStyle w:val="af0"/>
          <w:i w:val="0"/>
        </w:rPr>
        <w:t>зучение научной и методической литературы по проблеме обработки данных;</w:t>
      </w:r>
    </w:p>
    <w:p w:rsidR="00CA5665" w:rsidRPr="001A4E19" w:rsidRDefault="005E70FC" w:rsidP="001A4E19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1A4E19">
        <w:rPr>
          <w:rStyle w:val="af0"/>
          <w:i w:val="0"/>
        </w:rPr>
        <w:t>о</w:t>
      </w:r>
      <w:r w:rsidR="00CA5665" w:rsidRPr="001A4E19">
        <w:rPr>
          <w:rStyle w:val="af0"/>
          <w:i w:val="0"/>
        </w:rPr>
        <w:t>пределение списка функций, которые будут реализованы в пакете;</w:t>
      </w:r>
    </w:p>
    <w:p w:rsidR="00CA5665" w:rsidRPr="001A4E19" w:rsidRDefault="005E70FC" w:rsidP="001A4E19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1A4E19">
        <w:rPr>
          <w:rStyle w:val="af0"/>
          <w:i w:val="0"/>
        </w:rPr>
        <w:t>с</w:t>
      </w:r>
      <w:r w:rsidR="00CA5665" w:rsidRPr="001A4E19">
        <w:rPr>
          <w:rStyle w:val="af0"/>
          <w:i w:val="0"/>
        </w:rPr>
        <w:t xml:space="preserve">оздание пакета на языке </w:t>
      </w:r>
      <w:r w:rsidR="00CF524A">
        <w:rPr>
          <w:rStyle w:val="af0"/>
          <w:i w:val="0"/>
        </w:rPr>
        <w:t xml:space="preserve">программирования </w:t>
      </w:r>
      <w:r w:rsidR="00CA5665" w:rsidRPr="001A4E19">
        <w:rPr>
          <w:rStyle w:val="af0"/>
          <w:i w:val="0"/>
          <w:lang w:val="en-US"/>
        </w:rPr>
        <w:t>R</w:t>
      </w:r>
      <w:r w:rsidR="00CA5665" w:rsidRPr="001A4E19">
        <w:rPr>
          <w:rStyle w:val="af0"/>
          <w:i w:val="0"/>
        </w:rPr>
        <w:t>;</w:t>
      </w:r>
    </w:p>
    <w:p w:rsidR="00CA5665" w:rsidRPr="001A4E19" w:rsidRDefault="005E70FC" w:rsidP="001A4E19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1A4E19">
        <w:rPr>
          <w:rStyle w:val="af0"/>
          <w:i w:val="0"/>
        </w:rPr>
        <w:t>с</w:t>
      </w:r>
      <w:r w:rsidR="00CA5665" w:rsidRPr="001A4E19">
        <w:rPr>
          <w:rStyle w:val="af0"/>
          <w:i w:val="0"/>
        </w:rPr>
        <w:t xml:space="preserve">оздание документации для </w:t>
      </w:r>
      <w:r w:rsidR="00CF524A">
        <w:rPr>
          <w:rStyle w:val="af0"/>
          <w:i w:val="0"/>
        </w:rPr>
        <w:t>разработанного</w:t>
      </w:r>
      <w:r w:rsidR="00CA5665" w:rsidRPr="001A4E19">
        <w:rPr>
          <w:rStyle w:val="af0"/>
          <w:i w:val="0"/>
        </w:rPr>
        <w:t xml:space="preserve"> пакета.</w:t>
      </w:r>
    </w:p>
    <w:p w:rsidR="00CA5665" w:rsidRDefault="00CA5665" w:rsidP="005E70FC">
      <w:r>
        <w:br w:type="page"/>
      </w:r>
    </w:p>
    <w:p w:rsidR="00CA5665" w:rsidRDefault="00CA5665" w:rsidP="001A4E19">
      <w:pPr>
        <w:pStyle w:val="1"/>
      </w:pPr>
      <w:bookmarkStart w:id="20" w:name="_Toc68520299"/>
      <w:bookmarkStart w:id="21" w:name="_Toc69660258"/>
      <w:bookmarkStart w:id="22" w:name="_Toc69660376"/>
      <w:bookmarkStart w:id="23" w:name="_Toc72590253"/>
      <w:bookmarkStart w:id="24" w:name="_Toc72590675"/>
      <w:r w:rsidRPr="00723F92">
        <w:lastRenderedPageBreak/>
        <w:t>Теоретическая часть</w:t>
      </w:r>
      <w:bookmarkEnd w:id="20"/>
      <w:bookmarkEnd w:id="21"/>
      <w:bookmarkEnd w:id="22"/>
      <w:bookmarkEnd w:id="23"/>
      <w:bookmarkEnd w:id="24"/>
    </w:p>
    <w:p w:rsidR="00BB2C76" w:rsidRPr="00BB2C76" w:rsidRDefault="00C529D4" w:rsidP="00C529D4">
      <w:pPr>
        <w:pStyle w:val="2"/>
      </w:pPr>
      <w:bookmarkStart w:id="25" w:name="_Toc72590676"/>
      <w:r>
        <w:t>Основные показатели описательной статистики</w:t>
      </w:r>
      <w:bookmarkEnd w:id="25"/>
    </w:p>
    <w:p w:rsidR="00BB2C76" w:rsidRDefault="00276C24" w:rsidP="00DB79E9">
      <w:pPr>
        <w:rPr>
          <w:shd w:val="clear" w:color="auto" w:fill="FFFFFF"/>
        </w:rPr>
      </w:pPr>
      <w:r>
        <w:rPr>
          <w:shd w:val="clear" w:color="auto" w:fill="FFFFFF"/>
        </w:rPr>
        <w:t xml:space="preserve">Согласно широко используемой типологии, статистические методы можно разделить на описательную статистику и статистические выводы. Статистические выводы необходимы для того, чтобы данные, полученные из выборки, можно было распространить на всю генеральную совокупность. </w:t>
      </w:r>
    </w:p>
    <w:p w:rsidR="00DB79E9" w:rsidRDefault="00276C24" w:rsidP="00DB79E9">
      <w:pPr>
        <w:rPr>
          <w:shd w:val="clear" w:color="auto" w:fill="FFFFFF"/>
        </w:rPr>
      </w:pPr>
      <w:r>
        <w:rPr>
          <w:shd w:val="clear" w:color="auto" w:fill="FFFFFF"/>
        </w:rPr>
        <w:t>В свою очередь, о</w:t>
      </w:r>
      <w:r w:rsidR="00DB79E9">
        <w:rPr>
          <w:shd w:val="clear" w:color="auto" w:fill="FFFFFF"/>
        </w:rPr>
        <w:t>писательная</w:t>
      </w:r>
      <w:r w:rsidR="00DB79E9" w:rsidRPr="00DB79E9">
        <w:t xml:space="preserve"> </w:t>
      </w:r>
      <w:hyperlink r:id="rId9" w:tooltip="Статистика" w:history="1">
        <w:r w:rsidR="00DB79E9" w:rsidRPr="00DB79E9">
          <w:t>статистика</w:t>
        </w:r>
      </w:hyperlink>
      <w:r w:rsidR="00DB79E9">
        <w:rPr>
          <w:shd w:val="clear" w:color="auto" w:fill="FFFFFF"/>
        </w:rPr>
        <w:t xml:space="preserve"> занимается обработкой эмпирических данных, их систематизацией, наглядным представлением в форме графиков и таблиц, а также их количественным описанием посредством основных статистических показателей.</w:t>
      </w:r>
      <w:r>
        <w:rPr>
          <w:shd w:val="clear" w:color="auto" w:fill="FFFFFF"/>
        </w:rPr>
        <w:t xml:space="preserve"> Далее разговор пойдет только об описательной статистике</w:t>
      </w:r>
      <w:r w:rsidR="00D077DD">
        <w:rPr>
          <w:shd w:val="clear" w:color="auto" w:fill="FFFFFF"/>
        </w:rPr>
        <w:t xml:space="preserve"> [</w:t>
      </w:r>
      <w:r w:rsidR="00D077DD">
        <w:rPr>
          <w:shd w:val="clear" w:color="auto" w:fill="FFFFFF"/>
        </w:rPr>
        <w:fldChar w:fldCharType="begin"/>
      </w:r>
      <w:r w:rsidR="00D077DD">
        <w:rPr>
          <w:shd w:val="clear" w:color="auto" w:fill="FFFFFF"/>
        </w:rPr>
        <w:instrText xml:space="preserve"> REF _Ref71287417 \r \h </w:instrText>
      </w:r>
      <w:r w:rsidR="00D077DD">
        <w:rPr>
          <w:shd w:val="clear" w:color="auto" w:fill="FFFFFF"/>
        </w:rPr>
      </w:r>
      <w:r w:rsidR="00D077DD">
        <w:rPr>
          <w:shd w:val="clear" w:color="auto" w:fill="FFFFFF"/>
        </w:rPr>
        <w:fldChar w:fldCharType="separate"/>
      </w:r>
      <w:r w:rsidR="00C529D4">
        <w:rPr>
          <w:shd w:val="clear" w:color="auto" w:fill="FFFFFF"/>
        </w:rPr>
        <w:t>17</w:t>
      </w:r>
      <w:r w:rsidR="00D077DD">
        <w:rPr>
          <w:shd w:val="clear" w:color="auto" w:fill="FFFFFF"/>
        </w:rPr>
        <w:fldChar w:fldCharType="end"/>
      </w:r>
      <w:r w:rsidR="00D077DD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:rsidR="00793A64" w:rsidRDefault="00DB79E9" w:rsidP="00793A64">
      <w:r>
        <w:rPr>
          <w:shd w:val="clear" w:color="auto" w:fill="FFFFFF"/>
        </w:rPr>
        <w:t>Данный раздел</w:t>
      </w:r>
      <w:r>
        <w:t xml:space="preserve"> статистики позволяет обобщить первичные результаты, полученные при наблюдении или в эксперименте. Все расчеты описательных статистик сводятся к группировке данных по их значениям, построению распределения их частот, выявлению центральных тенденций распределения и, наконец, к оценке разброса данных по отношению к найденной центральной тенденции.</w:t>
      </w:r>
    </w:p>
    <w:p w:rsidR="00BB2C76" w:rsidRDefault="00DB79E9" w:rsidP="00793A64">
      <w:r>
        <w:t xml:space="preserve">Представление описательных статистик является первым шагом любого анализа. Цель представления данных в виде описательных статистик – сделать выводы и принять </w:t>
      </w:r>
      <w:r w:rsidR="00793A64">
        <w:t>верные</w:t>
      </w:r>
      <w:r>
        <w:t xml:space="preserve"> решения, основанные на имеющихся данных.</w:t>
      </w:r>
      <w:r w:rsidR="00793A64">
        <w:t xml:space="preserve"> Представление данных происходит посредством подсчета некоторых величин, называемых основными показателями описательной статистики. </w:t>
      </w:r>
    </w:p>
    <w:p w:rsidR="00DB79E9" w:rsidRDefault="00793A64" w:rsidP="00793A64">
      <w:r>
        <w:t>Эти величины включают в себя:</w:t>
      </w:r>
    </w:p>
    <w:p w:rsid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среднее значение;</w:t>
      </w:r>
    </w:p>
    <w:p w:rsid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медиана;</w:t>
      </w:r>
    </w:p>
    <w:p w:rsidR="00793A64" w:rsidRP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мода;</w:t>
      </w:r>
    </w:p>
    <w:p w:rsidR="00793A64" w:rsidRP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р</w:t>
      </w:r>
      <w:r w:rsidRPr="00793A64">
        <w:rPr>
          <w:lang w:eastAsia="ru-RU"/>
        </w:rPr>
        <w:t>аз</w:t>
      </w:r>
      <w:r>
        <w:rPr>
          <w:lang w:eastAsia="ru-RU"/>
        </w:rPr>
        <w:t>брос (диапазон разброса данных);</w:t>
      </w:r>
    </w:p>
    <w:p w:rsidR="00793A64" w:rsidRP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дисперсия;</w:t>
      </w:r>
    </w:p>
    <w:p w:rsidR="00793A64" w:rsidRPr="00793A64" w:rsidRDefault="00851292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отклонение</w:t>
      </w:r>
      <w:r w:rsidR="00793A64">
        <w:rPr>
          <w:lang w:eastAsia="ru-RU"/>
        </w:rPr>
        <w:t>;</w:t>
      </w:r>
    </w:p>
    <w:p w:rsidR="00793A64" w:rsidRP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lastRenderedPageBreak/>
        <w:t>квартили;</w:t>
      </w:r>
    </w:p>
    <w:p w:rsidR="00793A64" w:rsidRPr="00793A64" w:rsidRDefault="00793A64" w:rsidP="00793A64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д</w:t>
      </w:r>
      <w:r w:rsidRPr="00793A64">
        <w:rPr>
          <w:lang w:eastAsia="ru-RU"/>
        </w:rPr>
        <w:t>оверительный интервал.</w:t>
      </w:r>
    </w:p>
    <w:p w:rsidR="00793A64" w:rsidRPr="001A4E19" w:rsidRDefault="003A14DA" w:rsidP="00793A64">
      <w:r>
        <w:t>Какие именно показатели будут использованы, зависит от имеющихся данных и поставленной задачи. Рассмотрим каждую величину из списка подробнее.</w:t>
      </w:r>
    </w:p>
    <w:p w:rsidR="00CA5665" w:rsidRPr="00DC3661" w:rsidRDefault="00CA5665" w:rsidP="00CA5665">
      <w:r w:rsidRPr="00C1642E">
        <w:rPr>
          <w:rStyle w:val="-"/>
        </w:rPr>
        <w:t>Средней величиной</w:t>
      </w:r>
      <w:r>
        <w:t xml:space="preserve"> </w:t>
      </w:r>
      <w:r w:rsidRPr="00C508B2">
        <w:t>называют показатель, который характеризует обобщенное значение признака или группы признаков в исследуемой совокупности.</w:t>
      </w:r>
    </w:p>
    <w:p w:rsidR="00CA5665" w:rsidRDefault="00CA5665" w:rsidP="00CA5665">
      <w:r>
        <w:t>Существует несколько свойств арифметической средней, среди которых можно выделить три основных: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н</w:t>
      </w:r>
      <w:r w:rsidR="00CA5665">
        <w:rPr>
          <w:lang w:eastAsia="ru-RU"/>
        </w:rPr>
        <w:t xml:space="preserve">улевое свойство: </w:t>
      </w:r>
      <w:r w:rsidR="00CA5665" w:rsidRPr="00241809">
        <w:rPr>
          <w:lang w:eastAsia="ru-RU"/>
        </w:rPr>
        <w:t xml:space="preserve">сумма положительных отклонений индивидуальных значений признака от его среднего значения равна </w:t>
      </w:r>
      <w:r w:rsidR="00CA5665">
        <w:rPr>
          <w:lang w:eastAsia="ru-RU"/>
        </w:rPr>
        <w:t>сумме отрицательных отклонений;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м</w:t>
      </w:r>
      <w:r w:rsidR="00CA5665">
        <w:rPr>
          <w:lang w:eastAsia="ru-RU"/>
        </w:rPr>
        <w:t xml:space="preserve">инимальное свойство: </w:t>
      </w:r>
      <w:r w:rsidR="00CA5665" w:rsidRPr="00241809">
        <w:rPr>
          <w:lang w:eastAsia="ru-RU"/>
        </w:rPr>
        <w:t>сумма квадратов отклонений индивидуальных значений признака от средней арифметической меньш</w:t>
      </w:r>
      <w:r>
        <w:rPr>
          <w:lang w:eastAsia="ru-RU"/>
        </w:rPr>
        <w:t>е, чем от любого другого числа</w:t>
      </w:r>
      <w:r w:rsidR="00CA5665">
        <w:rPr>
          <w:lang w:eastAsia="ru-RU"/>
        </w:rPr>
        <w:t>, т.е. есть число минимальное;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</w:t>
      </w:r>
      <w:r w:rsidR="00CA5665">
        <w:rPr>
          <w:lang w:eastAsia="ru-RU"/>
        </w:rPr>
        <w:t xml:space="preserve">войства констант: </w:t>
      </w:r>
      <w:r w:rsidR="00CA5665" w:rsidRPr="00241809">
        <w:rPr>
          <w:lang w:eastAsia="ru-RU"/>
        </w:rPr>
        <w:t xml:space="preserve">средняя арифметическая постоянной </w:t>
      </w:r>
      <w:r w:rsidR="00CA5665">
        <w:rPr>
          <w:lang w:eastAsia="ru-RU"/>
        </w:rPr>
        <w:t xml:space="preserve">величины равна этой постоянной: </w:t>
      </w:r>
      <m:oMath>
        <m:acc>
          <m:accPr>
            <m:chr m:val="̅"/>
            <m:ctrlPr>
              <w:rPr>
                <w:rFonts w:ascii="Cambria Math" w:hAnsi="Cambria Math"/>
                <w:i/>
                <w:lang w:eastAsia="ru-RU"/>
              </w:rPr>
            </m:ctrlPr>
          </m:accPr>
          <m:e>
            <m:r>
              <w:rPr>
                <w:rFonts w:ascii="Cambria Math" w:hAnsi="Cambria Math"/>
                <w:lang w:eastAsia="ru-RU"/>
              </w:rPr>
              <m:t>a</m:t>
            </m:r>
          </m:e>
        </m:acc>
        <m:r>
          <w:rPr>
            <w:rFonts w:ascii="Cambria Math" w:hAnsi="Cambria Math"/>
            <w:lang w:eastAsia="ru-RU"/>
          </w:rPr>
          <m:t>=a</m:t>
        </m:r>
      </m:oMath>
      <w:r w:rsidR="00CA5665">
        <w:rPr>
          <w:lang w:eastAsia="ru-RU"/>
        </w:rPr>
        <w:t xml:space="preserve"> </w:t>
      </w:r>
      <w:r w:rsidR="00CA5665" w:rsidRPr="00241809">
        <w:rPr>
          <w:lang w:eastAsia="ru-RU"/>
        </w:rPr>
        <w:t xml:space="preserve">при </w:t>
      </w:r>
      <w:r w:rsidR="00CA5665" w:rsidRPr="002A2024">
        <w:rPr>
          <w:i/>
          <w:lang w:eastAsia="ru-RU"/>
        </w:rPr>
        <w:t>а</w:t>
      </w:r>
      <w:r w:rsidR="00CA5665" w:rsidRPr="00241809">
        <w:rPr>
          <w:lang w:eastAsia="ru-RU"/>
        </w:rPr>
        <w:t xml:space="preserve"> </w:t>
      </w:r>
      <w:r w:rsidR="00CA5665" w:rsidRPr="002A2024">
        <w:rPr>
          <w:i/>
          <w:lang w:eastAsia="ru-RU"/>
        </w:rPr>
        <w:t>= const</w:t>
      </w:r>
      <w:r w:rsidR="00CA5665" w:rsidRPr="00241809">
        <w:rPr>
          <w:lang w:eastAsia="ru-RU"/>
        </w:rPr>
        <w:t>.</w:t>
      </w:r>
    </w:p>
    <w:p w:rsidR="00CA5665" w:rsidRDefault="00CA5665" w:rsidP="00CA5665">
      <w:pPr>
        <w:rPr>
          <w:lang w:eastAsia="ru-RU"/>
        </w:rPr>
      </w:pPr>
      <w:r>
        <w:rPr>
          <w:lang w:eastAsia="ru-RU"/>
        </w:rPr>
        <w:t>Благодаря этим свойствам арифметическая средняя широко применяется в статистических расчетах.</w:t>
      </w:r>
    </w:p>
    <w:p w:rsidR="00CA5665" w:rsidRDefault="00CA5665" w:rsidP="00CA5665">
      <w:pPr>
        <w:rPr>
          <w:lang w:eastAsia="ru-RU"/>
        </w:rPr>
      </w:pPr>
      <w:r>
        <w:rPr>
          <w:lang w:eastAsia="ru-RU"/>
        </w:rPr>
        <w:t>Существует несколько видов средней величины, например: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а</w:t>
      </w:r>
      <w:r w:rsidR="00CA5665">
        <w:rPr>
          <w:lang w:eastAsia="ru-RU"/>
        </w:rPr>
        <w:t>рифметическая средняя;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="00CA5665">
        <w:rPr>
          <w:lang w:eastAsia="ru-RU"/>
        </w:rPr>
        <w:t>армоническая средняя;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="00CA5665">
        <w:rPr>
          <w:lang w:eastAsia="ru-RU"/>
        </w:rPr>
        <w:t>еометрическая средняя;</w:t>
      </w:r>
    </w:p>
    <w:p w:rsidR="00CA5665" w:rsidRDefault="003A14DA" w:rsidP="00CA5665">
      <w:pPr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</w:t>
      </w:r>
      <w:r w:rsidR="00CA5665">
        <w:rPr>
          <w:lang w:eastAsia="ru-RU"/>
        </w:rPr>
        <w:t>редняя квадратическая величина.</w:t>
      </w:r>
    </w:p>
    <w:p w:rsidR="003A14DA" w:rsidRDefault="003A14DA" w:rsidP="003A14DA">
      <w:pPr>
        <w:rPr>
          <w:lang w:eastAsia="ru-RU"/>
        </w:rPr>
      </w:pPr>
      <w:r>
        <w:rPr>
          <w:lang w:eastAsia="ru-RU"/>
        </w:rPr>
        <w:t xml:space="preserve">Тип применяемого среднего значения зависит от поставленной задачи и желаемого результата. Рассмотрим каждый из </w:t>
      </w:r>
      <w:r w:rsidR="00DA0B1B">
        <w:rPr>
          <w:lang w:eastAsia="ru-RU"/>
        </w:rPr>
        <w:t>видов средней величины</w:t>
      </w:r>
      <w:r>
        <w:rPr>
          <w:lang w:eastAsia="ru-RU"/>
        </w:rPr>
        <w:t xml:space="preserve"> подробнее.</w:t>
      </w:r>
    </w:p>
    <w:p w:rsidR="00CA5665" w:rsidRDefault="00CA5665" w:rsidP="00CA5665">
      <w:r w:rsidRPr="003576D8">
        <w:lastRenderedPageBreak/>
        <w:t xml:space="preserve">Средняя арифметическая </w:t>
      </w:r>
      <m:oMath>
        <m:r>
          <w:rPr>
            <w:rFonts w:ascii="Cambria Math" w:hAnsi="Cambria Math"/>
          </w:rPr>
          <m:t>-</m:t>
        </m:r>
      </m:oMath>
      <w:r w:rsidRPr="003576D8">
        <w:t xml:space="preserve"> это такое среднее значение признака, при получении которого сохраняется неизменным общий объем признака в совокупности.</w:t>
      </w:r>
      <w:r>
        <w:t xml:space="preserve"> </w:t>
      </w:r>
      <w:r w:rsidR="003A14DA">
        <w:t>Данная величина</w:t>
      </w:r>
      <w:r w:rsidRPr="003576D8">
        <w:t xml:space="preserve"> используется, когда расчет осуществляется по несгруппированным статистическим данным, где ну</w:t>
      </w:r>
      <w:r>
        <w:t>жно получить среднее слагаемое. Её формула имеет вид:</w:t>
      </w:r>
    </w:p>
    <w:tbl>
      <w:tblPr>
        <w:tblStyle w:val="afb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7650"/>
        <w:gridCol w:w="851"/>
      </w:tblGrid>
      <w:tr w:rsidR="00CA5665" w:rsidTr="00CA5665">
        <w:tc>
          <w:tcPr>
            <w:tcW w:w="850" w:type="dxa"/>
            <w:vAlign w:val="center"/>
          </w:tcPr>
          <w:p w:rsidR="00CA5665" w:rsidRDefault="00CA5665" w:rsidP="00CA5665">
            <w:pPr>
              <w:ind w:firstLine="0"/>
              <w:jc w:val="center"/>
            </w:pPr>
          </w:p>
        </w:tc>
        <w:tc>
          <w:tcPr>
            <w:tcW w:w="7650" w:type="dxa"/>
            <w:vAlign w:val="center"/>
          </w:tcPr>
          <w:p w:rsidR="00CA5665" w:rsidRPr="003F0BE8" w:rsidRDefault="00537F48" w:rsidP="00CA5665">
            <w:pPr>
              <w:ind w:firstLine="0"/>
              <w:jc w:val="center"/>
              <w:rPr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3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</w:rPr>
                    <m:t>∑x</m:t>
                  </m:r>
                </m:num>
                <m:den>
                  <m:r>
                    <w:rPr>
                      <w:rFonts w:ascii="Cambria Math" w:hAnsi="Cambria Math"/>
                      <w:sz w:val="36"/>
                    </w:rPr>
                    <m:t>n</m:t>
                  </m:r>
                </m:den>
              </m:f>
            </m:oMath>
            <w:r w:rsidR="00CA5665">
              <w:rPr>
                <w:rFonts w:eastAsiaTheme="minorEastAsia"/>
                <w:sz w:val="36"/>
                <w:lang w:val="en-US"/>
              </w:rPr>
              <w:t>,</w:t>
            </w:r>
          </w:p>
        </w:tc>
        <w:tc>
          <w:tcPr>
            <w:tcW w:w="851" w:type="dxa"/>
            <w:vAlign w:val="center"/>
          </w:tcPr>
          <w:p w:rsidR="00CA5665" w:rsidRPr="003F0BE8" w:rsidRDefault="00CA5665" w:rsidP="00CA56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537F48">
              <w:fldChar w:fldCharType="begin"/>
            </w:r>
            <w:r w:rsidR="00537F48">
              <w:instrText xml:space="preserve"> SEQ Формула \* ARABIC </w:instrText>
            </w:r>
            <w:r w:rsidR="00537F48">
              <w:fldChar w:fldCharType="separate"/>
            </w:r>
            <w:r>
              <w:rPr>
                <w:noProof/>
              </w:rPr>
              <w:t>1</w:t>
            </w:r>
            <w:r w:rsidR="00537F48">
              <w:rPr>
                <w:noProof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:rsidR="00CA5665" w:rsidRDefault="00CA5665" w:rsidP="00DA0B1B">
      <w:pPr>
        <w:ind w:firstLine="0"/>
      </w:pPr>
      <w:r>
        <w:t xml:space="preserve">где </w:t>
      </w:r>
      <w:r w:rsidRPr="00463730">
        <w:rPr>
          <w:i/>
          <w:lang w:val="en-US"/>
        </w:rPr>
        <w:t>n</w:t>
      </w:r>
      <w:r>
        <w:t xml:space="preserve"> – количество элементов.</w:t>
      </w:r>
    </w:p>
    <w:p w:rsidR="00CA5665" w:rsidRDefault="00DA0B1B" w:rsidP="00DA0B1B">
      <w:bookmarkStart w:id="26" w:name="_Toc68520302"/>
      <w:bookmarkStart w:id="27" w:name="_Toc69660261"/>
      <w:bookmarkStart w:id="28" w:name="_Toc69660379"/>
      <w:r>
        <w:t>Следующим типом средней величины является г</w:t>
      </w:r>
      <w:r w:rsidR="00CA5665">
        <w:t>армоническая средняя</w:t>
      </w:r>
      <w:bookmarkEnd w:id="26"/>
      <w:bookmarkEnd w:id="27"/>
      <w:bookmarkEnd w:id="28"/>
      <w:r>
        <w:t xml:space="preserve">. </w:t>
      </w:r>
      <w:r w:rsidR="00CA5665">
        <w:t>Данн</w:t>
      </w:r>
      <w:r>
        <w:t>ое значение называют обратным к среднему арифметическому</w:t>
      </w:r>
      <w:r w:rsidR="00CA5665">
        <w:t>. Он</w:t>
      </w:r>
      <w:r>
        <w:t>о</w:t>
      </w:r>
      <w:r w:rsidR="00CA5665">
        <w:t xml:space="preserve"> используется в том случае, если веса значений приказа одинаковы. </w:t>
      </w:r>
      <w:r>
        <w:t>Ф</w:t>
      </w:r>
      <w:r w:rsidR="00CA5665">
        <w:t xml:space="preserve">ормула </w:t>
      </w:r>
      <w:r>
        <w:t xml:space="preserve">гармонической средней </w:t>
      </w:r>
      <w:r w:rsidR="00CA5665">
        <w:t>имеет вид: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Pr="003E431B" w:rsidRDefault="00537F48" w:rsidP="00CA5665">
            <w:pPr>
              <w:ind w:firstLine="0"/>
              <w:jc w:val="center"/>
              <w:rPr>
                <w:rFonts w:eastAsiaTheme="minorEastAsia"/>
                <w:sz w:val="36"/>
                <w:szCs w:val="36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36"/>
                  <w:szCs w:val="3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∑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x</m:t>
                          </m:r>
                        </m:den>
                      </m:f>
                    </m:e>
                  </m:d>
                </m:den>
              </m:f>
            </m:oMath>
            <w:r w:rsidR="00CA5665" w:rsidRPr="003E431B">
              <w:rPr>
                <w:rFonts w:eastAsiaTheme="minorEastAsia"/>
                <w:sz w:val="36"/>
                <w:szCs w:val="36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</w:t>
            </w:r>
          </w:p>
        </w:tc>
      </w:tr>
    </w:tbl>
    <w:p w:rsidR="00793A64" w:rsidRPr="00DC3661" w:rsidRDefault="00CA5665" w:rsidP="00CA566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количество элементов.</w:t>
      </w:r>
    </w:p>
    <w:p w:rsidR="00CA5665" w:rsidRDefault="00DA0B1B" w:rsidP="00CA5665">
      <w:pPr>
        <w:rPr>
          <w:lang w:eastAsia="ru-RU"/>
        </w:rPr>
      </w:pPr>
      <w:bookmarkStart w:id="29" w:name="_Toc68520303"/>
      <w:bookmarkStart w:id="30" w:name="_Toc69660262"/>
      <w:bookmarkStart w:id="31" w:name="_Toc69660380"/>
      <w:r>
        <w:rPr>
          <w:lang w:eastAsia="ru-RU"/>
        </w:rPr>
        <w:t>Также можно выделить геометрическую</w:t>
      </w:r>
      <w:r w:rsidR="00CA5665">
        <w:rPr>
          <w:lang w:eastAsia="ru-RU"/>
        </w:rPr>
        <w:t xml:space="preserve"> средн</w:t>
      </w:r>
      <w:bookmarkEnd w:id="29"/>
      <w:bookmarkEnd w:id="30"/>
      <w:bookmarkEnd w:id="31"/>
      <w:r>
        <w:rPr>
          <w:lang w:eastAsia="ru-RU"/>
        </w:rPr>
        <w:t>юю величину. Данное</w:t>
      </w:r>
      <w:r w:rsidR="00CA5665">
        <w:rPr>
          <w:lang w:eastAsia="ru-RU"/>
        </w:rPr>
        <w:t xml:space="preserve"> </w:t>
      </w:r>
      <w:r>
        <w:rPr>
          <w:lang w:eastAsia="ru-RU"/>
        </w:rPr>
        <w:t>значение</w:t>
      </w:r>
      <w:r w:rsidR="00CA5665">
        <w:rPr>
          <w:lang w:eastAsia="ru-RU"/>
        </w:rPr>
        <w:t xml:space="preserve"> характеризует собой средний коэффициент роста</w:t>
      </w:r>
      <w:r>
        <w:rPr>
          <w:lang w:eastAsia="ru-RU"/>
        </w:rPr>
        <w:t xml:space="preserve"> в выборке.</w:t>
      </w:r>
      <w:r w:rsidR="00CA5665">
        <w:rPr>
          <w:lang w:eastAsia="ru-RU"/>
        </w:rPr>
        <w:t xml:space="preserve"> </w:t>
      </w:r>
      <w:r>
        <w:rPr>
          <w:lang w:eastAsia="ru-RU"/>
        </w:rPr>
        <w:t xml:space="preserve">Геометрическая средняя </w:t>
      </w:r>
      <w:r w:rsidR="00CA5665">
        <w:rPr>
          <w:lang w:eastAsia="ru-RU"/>
        </w:rPr>
        <w:t>определяется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537F48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6"/>
                      <w:lang w:eastAsia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lang w:eastAsia="ru-RU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36"/>
                  <w:lang w:eastAsia="ru-RU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36"/>
                      <w:lang w:eastAsia="ru-RU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36"/>
                      <w:lang w:eastAsia="ru-RU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  <w:sz w:val="36"/>
                      <w:lang w:eastAsia="ru-RU"/>
                    </w:rPr>
                    <m:t>Πx</m:t>
                  </m:r>
                </m:e>
              </m:rad>
            </m:oMath>
            <w:r w:rsidR="00CA5665">
              <w:rPr>
                <w:rFonts w:eastAsiaTheme="minorEastAsia"/>
                <w:lang w:eastAsia="ru-RU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</w:t>
            </w:r>
          </w:p>
        </w:tc>
      </w:tr>
    </w:tbl>
    <w:p w:rsidR="00CA5665" w:rsidRPr="00793A64" w:rsidRDefault="00CA5665" w:rsidP="00CA5665">
      <w:pPr>
        <w:ind w:firstLine="0"/>
        <w:rPr>
          <w:lang w:eastAsia="ru-RU"/>
        </w:rPr>
      </w:pPr>
      <w:r>
        <w:rPr>
          <w:rFonts w:eastAsiaTheme="minorEastAsia"/>
          <w:lang w:eastAsia="ru-RU"/>
        </w:rPr>
        <w:t xml:space="preserve">где </w:t>
      </w:r>
      <w:r w:rsidRPr="00193B5C">
        <w:rPr>
          <w:rFonts w:eastAsiaTheme="minorEastAsia"/>
          <w:i/>
          <w:lang w:val="en-US" w:eastAsia="ru-RU"/>
        </w:rPr>
        <w:t>n</w:t>
      </w:r>
      <w:r w:rsidRPr="00193B5C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 xml:space="preserve">– число элементов, </w:t>
      </w:r>
      <m:oMath>
        <m:r>
          <w:rPr>
            <w:rFonts w:ascii="Cambria Math" w:hAnsi="Cambria Math"/>
            <w:lang w:eastAsia="ru-RU"/>
          </w:rPr>
          <m:t>Π</m:t>
        </m:r>
      </m:oMath>
      <w:r>
        <w:rPr>
          <w:rFonts w:eastAsiaTheme="minorEastAsia"/>
          <w:lang w:eastAsia="ru-RU"/>
        </w:rPr>
        <w:t xml:space="preserve"> – оператор умножения</w:t>
      </w:r>
      <w:r w:rsidR="00793A64" w:rsidRPr="00793A64">
        <w:rPr>
          <w:rFonts w:eastAsiaTheme="minorEastAsia"/>
          <w:lang w:eastAsia="ru-RU"/>
        </w:rPr>
        <w:t>.</w:t>
      </w:r>
    </w:p>
    <w:p w:rsidR="00CA5665" w:rsidRDefault="00BB2C76" w:rsidP="00CA5665">
      <w:bookmarkStart w:id="32" w:name="_Toc68520304"/>
      <w:bookmarkStart w:id="33" w:name="_Toc69660263"/>
      <w:bookmarkStart w:id="34" w:name="_Toc69660381"/>
      <w:r>
        <w:rPr>
          <w:lang w:eastAsia="ru-RU"/>
        </w:rPr>
        <w:t>О</w:t>
      </w:r>
      <w:r w:rsidR="00DA0B1B">
        <w:rPr>
          <w:lang w:eastAsia="ru-RU"/>
        </w:rPr>
        <w:t>дним из видов средних значений является с</w:t>
      </w:r>
      <w:r w:rsidR="00CA5665">
        <w:rPr>
          <w:lang w:eastAsia="ru-RU"/>
        </w:rPr>
        <w:t>редняя квадратическая величина</w:t>
      </w:r>
      <w:bookmarkEnd w:id="32"/>
      <w:bookmarkEnd w:id="33"/>
      <w:bookmarkEnd w:id="34"/>
      <w:r w:rsidR="00DA0B1B">
        <w:rPr>
          <w:lang w:eastAsia="ru-RU"/>
        </w:rPr>
        <w:t xml:space="preserve">. </w:t>
      </w:r>
      <w:r w:rsidR="00DA0B1B">
        <w:t>Такие</w:t>
      </w:r>
      <w:r w:rsidR="00CA5665" w:rsidRPr="00B50569">
        <w:t xml:space="preserve"> величины используются для расчета некоторых показателей, например, коэффициент вариации. Также, например, средние диаметры колес, труб, средние стороны квадратов определяются при помощи средне</w:t>
      </w:r>
      <w:r w:rsidR="00DA0B1B">
        <w:t>го</w:t>
      </w:r>
      <w:r w:rsidR="00CA5665" w:rsidRPr="00B50569">
        <w:t xml:space="preserve"> квадратическо</w:t>
      </w:r>
      <w:r w:rsidR="00DA0B1B">
        <w:t>го значения</w:t>
      </w:r>
      <w:r w:rsidR="00CA5665" w:rsidRPr="00B50569">
        <w:t>.</w:t>
      </w:r>
      <w:r w:rsidR="00CA5665">
        <w:t xml:space="preserve"> </w:t>
      </w:r>
      <w:r w:rsidR="00DA0B1B">
        <w:t>Данная величина</w:t>
      </w:r>
      <w:r w:rsidR="00CA5665">
        <w:t xml:space="preserve"> определяется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537F48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/>
                  <w:sz w:val="3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6"/>
                    </w:rPr>
                    <m:t>n</m:t>
                  </m:r>
                </m:den>
              </m:f>
            </m:oMath>
            <w:r w:rsidR="00CA5665">
              <w:rPr>
                <w:rFonts w:eastAsiaTheme="minorEastAsia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(4)</w:t>
            </w:r>
          </w:p>
        </w:tc>
      </w:tr>
    </w:tbl>
    <w:p w:rsidR="00CA5665" w:rsidRPr="00793A64" w:rsidRDefault="00CA5665" w:rsidP="00CA5665">
      <w:pPr>
        <w:ind w:firstLine="0"/>
        <w:rPr>
          <w:lang w:val="en-US" w:eastAsia="ru-RU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количество элементов.</w:t>
      </w:r>
    </w:p>
    <w:p w:rsidR="00CA5665" w:rsidRDefault="00DA0B1B" w:rsidP="00CA5665">
      <w:r>
        <w:rPr>
          <w:lang w:eastAsia="ru-RU"/>
        </w:rPr>
        <w:lastRenderedPageBreak/>
        <w:t xml:space="preserve">В список основных показателей </w:t>
      </w:r>
      <w:r w:rsidR="00895F28">
        <w:rPr>
          <w:lang w:eastAsia="ru-RU"/>
        </w:rPr>
        <w:t xml:space="preserve">описательной статистики также входит величина, называемая медианой. </w:t>
      </w:r>
      <w:r w:rsidR="00CA5665" w:rsidRPr="00480D19">
        <w:t xml:space="preserve">Медиана </w:t>
      </w:r>
      <m:oMath>
        <m:r>
          <w:rPr>
            <w:rFonts w:ascii="Cambria Math" w:hAnsi="Cambria Math"/>
          </w:rPr>
          <m:t>-</m:t>
        </m:r>
      </m:oMath>
      <w:r w:rsidR="00CA5665" w:rsidRPr="00480D19">
        <w:t xml:space="preserve"> это значение, которое делит</w:t>
      </w:r>
      <w:r w:rsidR="00895F28">
        <w:t xml:space="preserve"> ранжированный ряд на две равные части.</w:t>
      </w:r>
    </w:p>
    <w:p w:rsidR="00CA5665" w:rsidRDefault="00CA5665" w:rsidP="00CA5665">
      <w:r>
        <w:t>То есть при нахождении медианы находят ее порядковый номер в ряду. Если количество элементов есть число нечетное, то определяют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36"/>
                </w:rPr>
                <m:t>Mⅇ=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  <w:sz w:val="36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(5)</w:t>
            </w:r>
          </w:p>
        </w:tc>
      </w:tr>
    </w:tbl>
    <w:p w:rsidR="00CA5665" w:rsidRPr="00DC3661" w:rsidRDefault="00CA5665" w:rsidP="00CA566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 w:rsidRPr="00480D19">
        <w:rPr>
          <w:rFonts w:eastAsiaTheme="minorEastAsia"/>
        </w:rPr>
        <w:t xml:space="preserve"> – </w:t>
      </w:r>
      <w:r>
        <w:rPr>
          <w:rFonts w:eastAsiaTheme="minorEastAsia"/>
        </w:rPr>
        <w:t>количество элементов.</w:t>
      </w:r>
    </w:p>
    <w:p w:rsidR="00CA5665" w:rsidRPr="00DC3661" w:rsidRDefault="00CA5665" w:rsidP="00CA5665">
      <w:r>
        <w:t xml:space="preserve">Если количество элементов </w:t>
      </w:r>
      <m:oMath>
        <m:r>
          <w:rPr>
            <w:rFonts w:ascii="Cambria Math" w:hAnsi="Cambria Math"/>
          </w:rPr>
          <m:t>–</m:t>
        </m:r>
      </m:oMath>
      <w:r w:rsidR="00895F28">
        <w:t xml:space="preserve"> число </w:t>
      </w:r>
      <w:r>
        <w:t>четно</w:t>
      </w:r>
      <w:r w:rsidR="00851292">
        <w:t>е</w:t>
      </w:r>
      <w:r>
        <w:t>, то медиана будет равна среднему</w:t>
      </w:r>
      <w:r w:rsidR="00851292">
        <w:t xml:space="preserve"> арифметическому значению</w:t>
      </w:r>
      <w:r>
        <w:t xml:space="preserve"> из двух признаков, находящихся в середине ряда.</w:t>
      </w:r>
    </w:p>
    <w:p w:rsidR="00CA5665" w:rsidRDefault="00851292" w:rsidP="00CA5665">
      <w:r>
        <w:t xml:space="preserve">Следующим показателем описательной статистики является мода. </w:t>
      </w:r>
      <w:r w:rsidR="00CA5665">
        <w:t>Модой (Мо) называют значение наиболее часто встречающегося признака.</w:t>
      </w:r>
    </w:p>
    <w:p w:rsidR="00CA5665" w:rsidRDefault="00CA5665" w:rsidP="00CA5665">
      <w:r>
        <w:t>Иногда таковых значений несколько (с одинаковой максимальной частотой), и тогда модой считают каждое из них</w:t>
      </w:r>
      <w:r w:rsidR="00793A64">
        <w:t>.</w:t>
      </w:r>
    </w:p>
    <w:p w:rsidR="00851292" w:rsidRDefault="00BB2C76" w:rsidP="00CA5665">
      <w:r>
        <w:t>Д</w:t>
      </w:r>
      <w:r w:rsidR="00851292">
        <w:t>ля подсчета данного показателя высчитывают частоту встречаемости каждого признака, а результатом будет признак (или признаки) с самой высокой частотой.</w:t>
      </w:r>
    </w:p>
    <w:p w:rsidR="00851292" w:rsidRDefault="00851292" w:rsidP="00851292">
      <w:r>
        <w:t>Далее в списке основных показателей описательной статистики находится отклонение. В математике и статистике отклонением называется мера разности между переменным значением и каким-либо другим. Часто</w:t>
      </w:r>
      <w:r w:rsidR="00B96C21">
        <w:t xml:space="preserve"> переменным является среднее значение. Величина значения отклонения указывает на размер разницы между вышеописанными значениями.</w:t>
      </w:r>
    </w:p>
    <w:p w:rsidR="00B96C21" w:rsidRDefault="00B96C21" w:rsidP="00851292">
      <w:r>
        <w:t>Существует несколько видов отклонений и выбор каждого из них зависит от поставленной задачи и результата, который необходимо получить в итоге.</w:t>
      </w:r>
    </w:p>
    <w:p w:rsidR="00CA5665" w:rsidRDefault="00B96C21" w:rsidP="00CA5665">
      <w:bookmarkStart w:id="35" w:name="_Toc68520307"/>
      <w:bookmarkStart w:id="36" w:name="_Toc69660266"/>
      <w:bookmarkStart w:id="37" w:name="_Toc69660384"/>
      <w:r>
        <w:rPr>
          <w:rStyle w:val="23"/>
          <w:b w:val="0"/>
        </w:rPr>
        <w:t>Рассмотрим</w:t>
      </w:r>
      <w:r w:rsidR="00BB2C76">
        <w:rPr>
          <w:rStyle w:val="23"/>
          <w:b w:val="0"/>
        </w:rPr>
        <w:t xml:space="preserve"> </w:t>
      </w:r>
      <w:r>
        <w:rPr>
          <w:rStyle w:val="23"/>
          <w:b w:val="0"/>
        </w:rPr>
        <w:t xml:space="preserve">наиболее распространенный вид отклонения </w:t>
      </w:r>
      <m:oMath>
        <m:r>
          <w:rPr>
            <w:rStyle w:val="23"/>
            <w:rFonts w:ascii="Cambria Math" w:hAnsi="Cambria Math"/>
          </w:rPr>
          <m:t>-</m:t>
        </m:r>
      </m:oMath>
      <w:r>
        <w:rPr>
          <w:rStyle w:val="23"/>
          <w:b w:val="0"/>
        </w:rPr>
        <w:t xml:space="preserve"> с</w:t>
      </w:r>
      <w:r w:rsidR="00CA5665">
        <w:rPr>
          <w:rStyle w:val="23"/>
          <w:b w:val="0"/>
        </w:rPr>
        <w:t>тандартное отклонение</w:t>
      </w:r>
      <w:bookmarkEnd w:id="35"/>
      <w:bookmarkEnd w:id="36"/>
      <w:bookmarkEnd w:id="37"/>
      <w:r>
        <w:rPr>
          <w:rStyle w:val="23"/>
          <w:b w:val="0"/>
        </w:rPr>
        <w:t xml:space="preserve">. </w:t>
      </w:r>
      <w:r>
        <w:t>Данная величина</w:t>
      </w:r>
      <w:r w:rsidR="00CA5665">
        <w:t xml:space="preserve"> показывает распределение</w:t>
      </w:r>
      <w:r w:rsidR="00CA5665" w:rsidRPr="00384872">
        <w:t xml:space="preserve"> значени</w:t>
      </w:r>
      <w:r w:rsidR="00CA5665">
        <w:t xml:space="preserve">й относительно среднего в </w:t>
      </w:r>
      <w:hyperlink r:id="rId10" w:tooltip="Как расчитать дисперсию в Excel с помощью функции ДИСП.В" w:history="1">
        <w:r w:rsidR="00CA5665" w:rsidRPr="003A14DA">
          <w:t>выборке</w:t>
        </w:r>
      </w:hyperlink>
      <w:r w:rsidR="003A14DA">
        <w:t>.</w:t>
      </w:r>
      <w:r w:rsidR="00CA5665">
        <w:t xml:space="preserve"> </w:t>
      </w:r>
      <w:r w:rsidR="00CA5665" w:rsidRPr="00384872">
        <w:t xml:space="preserve">Другими словами, </w:t>
      </w:r>
      <w:r w:rsidR="00CA5665">
        <w:t xml:space="preserve">чем выше </w:t>
      </w:r>
      <w:r w:rsidR="00CA5665">
        <w:lastRenderedPageBreak/>
        <w:t>значение стандартного отклонения, тем больше были скачки</w:t>
      </w:r>
      <w:r>
        <w:t xml:space="preserve"> значений относительно среднего</w:t>
      </w:r>
      <w:r w:rsidR="00CA5665">
        <w:t xml:space="preserve"> в исходном ряду. </w:t>
      </w:r>
      <w:r>
        <w:t>Данный показатель</w:t>
      </w:r>
      <w:r w:rsidR="00CA5665">
        <w:t xml:space="preserve"> определяется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36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36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>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6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eastAsiaTheme="minorEastAsia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(6)</w:t>
            </w:r>
          </w:p>
        </w:tc>
      </w:tr>
    </w:tbl>
    <w:p w:rsidR="00CA5665" w:rsidRPr="00D90840" w:rsidRDefault="00CA5665" w:rsidP="00CA5665">
      <w:pPr>
        <w:ind w:firstLine="0"/>
        <w:rPr>
          <w:rStyle w:val="23"/>
          <w:b w:val="0"/>
        </w:rPr>
      </w:pPr>
      <w:r>
        <w:rPr>
          <w:rFonts w:eastAsiaTheme="minorEastAsia"/>
        </w:rPr>
        <w:t xml:space="preserve">где </w:t>
      </w:r>
      <w:r w:rsidRPr="00384872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– количество элементов,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384872">
        <w:rPr>
          <w:rFonts w:eastAsiaTheme="minorEastAsia"/>
        </w:rPr>
        <w:t xml:space="preserve"> </w:t>
      </w:r>
      <w:r>
        <w:rPr>
          <w:rFonts w:eastAsiaTheme="minorEastAsia"/>
        </w:rPr>
        <w:t>– среднее арифметическое выборки,</w:t>
      </w:r>
      <w:r w:rsidRPr="00384872">
        <w:rPr>
          <w:rFonts w:eastAsiaTheme="minorEastAsia"/>
          <w:i/>
        </w:rPr>
        <w:t xml:space="preserve"> </w:t>
      </w:r>
      <w:r w:rsidRPr="00384872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– элемент выборки</w:t>
      </w:r>
      <w:r w:rsidR="00793A64">
        <w:rPr>
          <w:rFonts w:eastAsiaTheme="minorEastAsia"/>
        </w:rPr>
        <w:t>.</w:t>
      </w:r>
    </w:p>
    <w:p w:rsidR="00CA5665" w:rsidRPr="00D90840" w:rsidRDefault="00B96C21" w:rsidP="00CA5665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bookmarkStart w:id="38" w:name="_Toc68520308"/>
      <w:bookmarkStart w:id="39" w:name="_Toc69660267"/>
      <w:bookmarkStart w:id="40" w:name="_Toc69660385"/>
      <w:r>
        <w:t>Также можно выделить с</w:t>
      </w:r>
      <w:r w:rsidR="00CA5665">
        <w:t>реднее абсолютное отклонение</w:t>
      </w:r>
      <w:bookmarkEnd w:id="38"/>
      <w:bookmarkEnd w:id="39"/>
      <w:bookmarkEnd w:id="40"/>
      <w:r>
        <w:t xml:space="preserve">. </w:t>
      </w:r>
      <w:r w:rsidR="00CA5665" w:rsidRPr="00461D5C">
        <w:t>Среднее аб</w:t>
      </w:r>
      <w:r>
        <w:t xml:space="preserve">солютное отклонение, или просто </w:t>
      </w:r>
      <w:r w:rsidR="00CA5665" w:rsidRPr="00461D5C">
        <w:t>среднее отклонение</w:t>
      </w:r>
      <w:r w:rsidR="00CA5665">
        <w:t xml:space="preserve"> </w:t>
      </w:r>
      <m:oMath>
        <m:r>
          <w:rPr>
            <w:rFonts w:ascii="Cambria Math" w:hAnsi="Cambria Math"/>
          </w:rPr>
          <m:t>-</m:t>
        </m:r>
      </m:oMath>
      <w:r w:rsidR="00CA5665" w:rsidRPr="00461D5C">
        <w:t xml:space="preserve"> величина, используемая для оценки прогнозных функций</w:t>
      </w:r>
      <w:r w:rsidR="00793A64">
        <w:t>.</w:t>
      </w:r>
    </w:p>
    <w:p w:rsidR="00CA5665" w:rsidRDefault="00CA5665" w:rsidP="00CA5665">
      <w:r>
        <w:t>Другими словами, среднее</w:t>
      </w:r>
      <w:r w:rsidR="00B96C21">
        <w:t xml:space="preserve"> абсолютное</w:t>
      </w:r>
      <w:r>
        <w:t xml:space="preserve"> отклонение – это величина, численно равная арифметическому</w:t>
      </w:r>
      <w:r w:rsidRPr="00461D5C">
        <w:t xml:space="preserve"> средне</w:t>
      </w:r>
      <w:r>
        <w:t>му</w:t>
      </w:r>
      <w:r w:rsidRPr="00461D5C">
        <w:t xml:space="preserve"> отклонений всех значений от среднего</w:t>
      </w:r>
      <w:r w:rsidR="00B96C21">
        <w:t xml:space="preserve"> значения выборки. Данный тип отклонения</w:t>
      </w:r>
      <w:r>
        <w:t xml:space="preserve"> определяется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36"/>
                </w:rPr>
                <m:t>MAD=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</w:rPr>
                    <m:t>∑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>x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  <w:sz w:val="36"/>
                    </w:rPr>
                    <m:t>n</m:t>
                  </m:r>
                </m:den>
              </m:f>
            </m:oMath>
            <w:r>
              <w:rPr>
                <w:rFonts w:eastAsiaTheme="minorEastAsia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(7)</w:t>
            </w:r>
          </w:p>
        </w:tc>
      </w:tr>
    </w:tbl>
    <w:p w:rsidR="00CA5665" w:rsidRDefault="00CA5665" w:rsidP="00CA566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 w:rsidRPr="00461D5C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количество элементов,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384872">
        <w:rPr>
          <w:rFonts w:eastAsiaTheme="minorEastAsia"/>
        </w:rPr>
        <w:t xml:space="preserve"> </w:t>
      </w:r>
      <w:r>
        <w:rPr>
          <w:rFonts w:eastAsiaTheme="minorEastAsia"/>
        </w:rPr>
        <w:t>– среднее арифметическое выборки,</w:t>
      </w:r>
      <w:r w:rsidRPr="00384872">
        <w:rPr>
          <w:rFonts w:eastAsiaTheme="minorEastAsia"/>
          <w:i/>
        </w:rPr>
        <w:t xml:space="preserve"> </w:t>
      </w:r>
      <w:r w:rsidRPr="00384872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– элемент выборки.</w:t>
      </w:r>
    </w:p>
    <w:p w:rsidR="003A3C91" w:rsidRDefault="00B96C21" w:rsidP="003A3C91">
      <w:r>
        <w:t>Также можно выделить особый тип отклонений, который представляет собой разницу между наблюдаемым значением и истинным значением интересующей величины</w:t>
      </w:r>
      <w:r w:rsidR="003A3C91">
        <w:t>, где истинным значением является ожидаемое значение. Данный тип отклонений называется ошибкой.</w:t>
      </w:r>
    </w:p>
    <w:p w:rsidR="00CA5665" w:rsidRDefault="003A3C91" w:rsidP="00CA5665">
      <w:r>
        <w:t xml:space="preserve">Одним из типов данного вида значений является стандартная ошибка среднего. </w:t>
      </w:r>
      <w:r w:rsidR="00CA5665">
        <w:t xml:space="preserve">Стандартная ошибка среднего </w:t>
      </w:r>
      <m:oMath>
        <m:r>
          <w:rPr>
            <w:rFonts w:ascii="Cambria Math" w:hAnsi="Cambria Math"/>
          </w:rPr>
          <m:t>–</m:t>
        </m:r>
      </m:oMath>
      <w:r w:rsidR="00CA5665" w:rsidRPr="0033015B">
        <w:t xml:space="preserve"> </w:t>
      </w:r>
      <w:r>
        <w:t xml:space="preserve">это </w:t>
      </w:r>
      <w:r w:rsidR="00CA5665" w:rsidRPr="0033015B">
        <w:t>теоретическое стандартное отклонен</w:t>
      </w:r>
      <w:r w:rsidR="00CA5665">
        <w:t xml:space="preserve">ие всех средних </w:t>
      </w:r>
      <w:r>
        <w:t xml:space="preserve">значений </w:t>
      </w:r>
      <w:r w:rsidR="00CA5665">
        <w:t>выборки</w:t>
      </w:r>
      <w:r w:rsidR="00793A64">
        <w:t>.</w:t>
      </w:r>
      <w:r w:rsidR="00CA5665">
        <w:t xml:space="preserve"> </w:t>
      </w:r>
      <w:r>
        <w:t>Данная величина вычисляется по следующей</w:t>
      </w:r>
      <w:r w:rsidR="00CA5665">
        <w:t xml:space="preserve">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36"/>
                </w:rPr>
                <m:t>SEM=</m:t>
              </m:r>
              <m:f>
                <m:f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</w:rPr>
                        <m:t>n</m:t>
                      </m:r>
                    </m:e>
                  </m:rad>
                </m:den>
              </m:f>
            </m:oMath>
            <w:r>
              <w:rPr>
                <w:rFonts w:eastAsiaTheme="minorEastAsia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(8)</w:t>
            </w:r>
          </w:p>
        </w:tc>
      </w:tr>
    </w:tbl>
    <w:p w:rsidR="00CA5665" w:rsidRDefault="00CA5665" w:rsidP="00CA5665">
      <w:pPr>
        <w:ind w:firstLine="0"/>
      </w:pPr>
      <w:r>
        <w:t>гд</w:t>
      </w:r>
      <w:r w:rsidRPr="0033015B">
        <w:t xml:space="preserve">е </w:t>
      </w:r>
      <w:r w:rsidRPr="0033015B">
        <w:rPr>
          <w:i/>
        </w:rPr>
        <w:t>S</w:t>
      </w:r>
      <w:r w:rsidRPr="0033015B">
        <w:t xml:space="preserve"> </w:t>
      </w:r>
      <w:r>
        <w:t>–</w:t>
      </w:r>
      <w:r w:rsidRPr="0033015B">
        <w:t xml:space="preserve"> </w:t>
      </w:r>
      <w:r>
        <w:t xml:space="preserve">стандартное отклонение, </w:t>
      </w:r>
      <w:r w:rsidRPr="0033015B">
        <w:rPr>
          <w:i/>
          <w:lang w:val="en-US"/>
        </w:rPr>
        <w:t>n</w:t>
      </w:r>
      <w:r w:rsidRPr="0033015B">
        <w:t xml:space="preserve"> </w:t>
      </w:r>
      <w:r>
        <w:t>–</w:t>
      </w:r>
      <w:r w:rsidRPr="0033015B">
        <w:t xml:space="preserve"> </w:t>
      </w:r>
      <w:r>
        <w:t>количество элементов</w:t>
      </w:r>
      <w:r w:rsidR="00793A64">
        <w:t>.</w:t>
      </w:r>
    </w:p>
    <w:p w:rsidR="00CA5665" w:rsidRPr="005E3FB0" w:rsidRDefault="003A3C91" w:rsidP="00CA5665">
      <w:pPr>
        <w:rPr>
          <w:lang w:eastAsia="ru-RU"/>
        </w:rPr>
      </w:pPr>
      <w:bookmarkStart w:id="41" w:name="_Toc69660269"/>
      <w:bookmarkStart w:id="42" w:name="_Toc69660387"/>
      <w:r>
        <w:lastRenderedPageBreak/>
        <w:t>Также в список основных показателей описательной статистики входит величина, называемая р</w:t>
      </w:r>
      <w:r w:rsidR="00CA5665">
        <w:t>азброс</w:t>
      </w:r>
      <w:bookmarkEnd w:id="41"/>
      <w:bookmarkEnd w:id="42"/>
      <w:r>
        <w:t>ом.</w:t>
      </w:r>
      <w:bookmarkStart w:id="43" w:name="procentile_app"/>
      <w:bookmarkEnd w:id="43"/>
      <w:r>
        <w:t xml:space="preserve"> </w:t>
      </w:r>
      <w:r w:rsidR="00CA5665">
        <w:t>Р</w:t>
      </w:r>
      <w:r w:rsidR="00CA5665" w:rsidRPr="005E3FB0">
        <w:t xml:space="preserve">азброс </w:t>
      </w:r>
      <w:r w:rsidR="00CA5665">
        <w:rPr>
          <w:lang w:eastAsia="ru-RU"/>
        </w:rPr>
        <w:t>данных</w:t>
      </w:r>
      <w:r w:rsidR="00CA5665" w:rsidRPr="005E3FB0">
        <w:rPr>
          <w:lang w:eastAsia="ru-RU"/>
        </w:rPr>
        <w:t xml:space="preserve"> характеризу</w:t>
      </w:r>
      <w:r w:rsidR="00CA5665">
        <w:rPr>
          <w:lang w:eastAsia="ru-RU"/>
        </w:rPr>
        <w:t>ет</w:t>
      </w:r>
      <w:r w:rsidR="00CA5665" w:rsidRPr="005E3FB0">
        <w:rPr>
          <w:lang w:eastAsia="ru-RU"/>
        </w:rPr>
        <w:t xml:space="preserve"> степень индивидуальных отклонений от центральной тенденции. Это самый простой показатель, который можно получить для выборки </w:t>
      </w:r>
      <m:oMath>
        <m:r>
          <w:rPr>
            <w:rFonts w:ascii="Cambria Math" w:hAnsi="Cambria Math"/>
            <w:lang w:eastAsia="ru-RU"/>
          </w:rPr>
          <m:t>-</m:t>
        </m:r>
      </m:oMath>
      <w:r w:rsidR="00CA5665" w:rsidRPr="005E3FB0">
        <w:rPr>
          <w:lang w:eastAsia="ru-RU"/>
        </w:rPr>
        <w:t xml:space="preserve"> разность между максимальной и минимальной величинами </w:t>
      </w:r>
      <w:r w:rsidR="007A3C9C">
        <w:rPr>
          <w:lang w:eastAsia="ru-RU"/>
        </w:rPr>
        <w:t>определенного</w:t>
      </w:r>
      <w:r w:rsidR="00CA5665" w:rsidRPr="005E3FB0">
        <w:rPr>
          <w:lang w:eastAsia="ru-RU"/>
        </w:rPr>
        <w:t xml:space="preserve"> ряда. Чем сильней варьирует измеряемый признак, тем больше величина разброса данных и наоборот.</w:t>
      </w:r>
    </w:p>
    <w:p w:rsidR="00CA5665" w:rsidRPr="00EB56B8" w:rsidRDefault="00CA5665" w:rsidP="00CA5665">
      <w:pPr>
        <w:rPr>
          <w:lang w:eastAsia="ru-RU"/>
        </w:rPr>
      </w:pPr>
      <w:r w:rsidRPr="005E3FB0">
        <w:rPr>
          <w:lang w:eastAsia="ru-RU"/>
        </w:rPr>
        <w:t>Необходимо отметить, что данная мера крайне неточна и неустойчива. Единственный необычно высокий или низкий результат может повлиять на величину размаха</w:t>
      </w:r>
      <w:r w:rsidR="00793A64">
        <w:rPr>
          <w:lang w:eastAsia="ru-RU"/>
        </w:rPr>
        <w:t>.</w:t>
      </w:r>
    </w:p>
    <w:p w:rsidR="00BB2C76" w:rsidRDefault="00CA5665" w:rsidP="00CA5665">
      <w:pPr>
        <w:rPr>
          <w:lang w:eastAsia="ru-RU"/>
        </w:rPr>
      </w:pPr>
      <w:bookmarkStart w:id="44" w:name="_Toc69660270"/>
      <w:bookmarkStart w:id="45" w:name="_Toc69660388"/>
      <w:r>
        <w:rPr>
          <w:lang w:eastAsia="ru-RU"/>
        </w:rPr>
        <w:t>Дисперсия</w:t>
      </w:r>
      <w:bookmarkEnd w:id="44"/>
      <w:bookmarkEnd w:id="45"/>
      <w:r w:rsidR="003A3C91">
        <w:rPr>
          <w:lang w:eastAsia="ru-RU"/>
        </w:rPr>
        <w:t xml:space="preserve"> также входит в список основных показателей описательной статистики. </w:t>
      </w:r>
      <w:r>
        <w:rPr>
          <w:lang w:eastAsia="ru-RU"/>
        </w:rPr>
        <w:t>Дисперсия – это величина, численно равная отношению суммы квадрата разности между конкретной величиной и средним арифметическим значением к количеству элементов в выборке</w:t>
      </w:r>
      <w:r w:rsidR="00793A64">
        <w:rPr>
          <w:lang w:eastAsia="ru-RU"/>
        </w:rPr>
        <w:t>.</w:t>
      </w:r>
    </w:p>
    <w:p w:rsidR="00CA5665" w:rsidRDefault="00CA5665" w:rsidP="00CA5665">
      <w:pPr>
        <w:rPr>
          <w:lang w:eastAsia="ru-RU"/>
        </w:rPr>
      </w:pPr>
      <w:r w:rsidRPr="007A3C9C">
        <w:rPr>
          <w:lang w:eastAsia="ru-RU"/>
        </w:rPr>
        <w:t>Данная величина</w:t>
      </w:r>
      <w:r>
        <w:rPr>
          <w:lang w:eastAsia="ru-RU"/>
        </w:rPr>
        <w:t xml:space="preserve"> характеризует, насколько частные значения отклоняются от средней величины выборки. Это более т</w:t>
      </w:r>
      <w:r w:rsidR="003A3C91">
        <w:rPr>
          <w:lang w:eastAsia="ru-RU"/>
        </w:rPr>
        <w:t>очный метод вычисления разброса данных.</w:t>
      </w:r>
      <w:r>
        <w:rPr>
          <w:lang w:eastAsia="ru-RU"/>
        </w:rPr>
        <w:t xml:space="preserve"> </w:t>
      </w:r>
      <w:r w:rsidR="007A3C9C">
        <w:rPr>
          <w:lang w:eastAsia="ru-RU"/>
        </w:rPr>
        <w:t>Дисперсия</w:t>
      </w:r>
      <w:r>
        <w:rPr>
          <w:lang w:eastAsia="ru-RU"/>
        </w:rPr>
        <w:t xml:space="preserve"> определяется по формуле: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36"/>
                  <w:szCs w:val="36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  <w:sz w:val="36"/>
                          <w:szCs w:val="36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36"/>
                              <w:szCs w:val="36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x-M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n</m:t>
                  </m:r>
                </m:den>
              </m:f>
            </m:oMath>
            <w:r w:rsidRPr="00167DAA">
              <w:rPr>
                <w:rFonts w:eastAsia="Times New Roman" w:cs="Times New Roman"/>
                <w:color w:val="000000"/>
                <w:sz w:val="36"/>
                <w:szCs w:val="36"/>
                <w:lang w:eastAsia="ru-RU"/>
              </w:rPr>
              <w:t>,</w:t>
            </w:r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(9)</w:t>
            </w:r>
          </w:p>
        </w:tc>
      </w:tr>
    </w:tbl>
    <w:p w:rsidR="00CA5665" w:rsidRDefault="00CA5665" w:rsidP="00CA5665">
      <w:pPr>
        <w:ind w:firstLine="0"/>
        <w:rPr>
          <w:lang w:eastAsia="ru-RU"/>
        </w:rPr>
      </w:pPr>
      <w:r>
        <w:rPr>
          <w:lang w:eastAsia="ru-RU"/>
        </w:rPr>
        <w:t xml:space="preserve">где </w:t>
      </w:r>
      <w:r w:rsidRPr="00167DAA">
        <w:rPr>
          <w:i/>
          <w:lang w:val="en-US" w:eastAsia="ru-RU"/>
        </w:rPr>
        <w:t>D</w:t>
      </w:r>
      <w:r>
        <w:rPr>
          <w:lang w:eastAsia="ru-RU"/>
        </w:rPr>
        <w:t xml:space="preserve"> – дисперсия, </w:t>
      </w:r>
      <w:r w:rsidRPr="00167DAA">
        <w:rPr>
          <w:i/>
          <w:lang w:val="en-US" w:eastAsia="ru-RU"/>
        </w:rPr>
        <w:t>x</w:t>
      </w:r>
      <w:r>
        <w:rPr>
          <w:lang w:eastAsia="ru-RU"/>
        </w:rPr>
        <w:t xml:space="preserve"> – элемент выборки, </w:t>
      </w:r>
      <w:r w:rsidRPr="00167DAA">
        <w:rPr>
          <w:i/>
          <w:lang w:val="en-US" w:eastAsia="ru-RU"/>
        </w:rPr>
        <w:t>M</w:t>
      </w:r>
      <w:r>
        <w:rPr>
          <w:lang w:eastAsia="ru-RU"/>
        </w:rPr>
        <w:t xml:space="preserve"> – среднее арифметическое выборки, </w:t>
      </w:r>
      <w:r w:rsidRPr="00167DAA">
        <w:rPr>
          <w:i/>
          <w:lang w:val="en-US" w:eastAsia="ru-RU"/>
        </w:rPr>
        <w:t>n</w:t>
      </w:r>
      <w:r>
        <w:rPr>
          <w:lang w:eastAsia="ru-RU"/>
        </w:rPr>
        <w:t xml:space="preserve"> – количество элементов выборки.</w:t>
      </w:r>
    </w:p>
    <w:p w:rsidR="00CA5665" w:rsidRDefault="003A3C91" w:rsidP="00CA5665">
      <w:bookmarkStart w:id="46" w:name="_Toc69660271"/>
      <w:bookmarkStart w:id="47" w:name="_Toc69660389"/>
      <w:r>
        <w:t>В числе основных показателей описательной статистики выделяют значения, называемые к</w:t>
      </w:r>
      <w:r w:rsidR="00CA5665">
        <w:t>вартил</w:t>
      </w:r>
      <w:bookmarkEnd w:id="46"/>
      <w:bookmarkEnd w:id="47"/>
      <w:r w:rsidR="00E36A2F">
        <w:t>ями</w:t>
      </w:r>
      <w:r>
        <w:t xml:space="preserve">. Квартили </w:t>
      </w:r>
      <m:oMath>
        <m:r>
          <w:rPr>
            <w:rFonts w:ascii="Cambria Math" w:hAnsi="Cambria Math"/>
          </w:rPr>
          <m:t>-</m:t>
        </m:r>
      </m:oMath>
      <w:r w:rsidR="00CA5665">
        <w:t xml:space="preserve"> </w:t>
      </w:r>
      <w:r w:rsidR="00CA5665" w:rsidRPr="00493738">
        <w:t>числовые значения признака, которые делят упорядоченную</w:t>
      </w:r>
      <w:r w:rsidR="00CA5665">
        <w:t xml:space="preserve"> по возрастанию совокупность на </w:t>
      </w:r>
      <w:r w:rsidR="00CA5665" w:rsidRPr="00493738">
        <w:rPr>
          <w:rStyle w:val="af2"/>
          <w:b w:val="0"/>
        </w:rPr>
        <w:t>четыре</w:t>
      </w:r>
      <w:r w:rsidR="00CA5665">
        <w:rPr>
          <w:rStyle w:val="af2"/>
          <w:b w:val="0"/>
        </w:rPr>
        <w:t xml:space="preserve"> </w:t>
      </w:r>
      <w:r w:rsidR="00CA5665">
        <w:t xml:space="preserve">равных </w:t>
      </w:r>
      <w:r w:rsidR="00CA5665" w:rsidRPr="007A3C9C">
        <w:t>части</w:t>
      </w:r>
      <w:r w:rsidR="003A14DA" w:rsidRPr="007A3C9C">
        <w:t>.</w:t>
      </w:r>
      <w:r w:rsidR="00CA5665">
        <w:t xml:space="preserve"> </w:t>
      </w:r>
      <w:r w:rsidR="00E36A2F">
        <w:t>Так как</w:t>
      </w:r>
      <w:r w:rsidR="00CA5665" w:rsidRPr="00493738">
        <w:t xml:space="preserve"> квартили делят совокупность на четыре части, то бывает три варианта</w:t>
      </w:r>
      <w:r w:rsidR="00E36A2F">
        <w:t xml:space="preserve"> данной величины</w:t>
      </w:r>
      <w:r w:rsidR="00CA5665" w:rsidRPr="00493738">
        <w:t>: первый (нижний), второй</w:t>
      </w:r>
      <w:r w:rsidR="00BB2C76" w:rsidRPr="00BB2C76">
        <w:t xml:space="preserve"> </w:t>
      </w:r>
      <w:r w:rsidR="00CA5665" w:rsidRPr="00493738">
        <w:t>(средний), третий (верхний). Второй квартиль есть медиана.</w:t>
      </w:r>
    </w:p>
    <w:p w:rsidR="00CA5665" w:rsidRDefault="00CA5665" w:rsidP="00CA5665">
      <w:bookmarkStart w:id="48" w:name="_Toc69660272"/>
      <w:bookmarkStart w:id="49" w:name="_Toc69660390"/>
      <w:r>
        <w:t>Доверительный интервал для среднего</w:t>
      </w:r>
      <w:bookmarkEnd w:id="48"/>
      <w:bookmarkEnd w:id="49"/>
      <w:r w:rsidR="00E36A2F">
        <w:t xml:space="preserve"> можно выделить в качестве последнего из основных показателей описательной статистики. </w:t>
      </w:r>
      <w:r>
        <w:lastRenderedPageBreak/>
        <w:t xml:space="preserve">Доверительный интервал </w:t>
      </w:r>
      <m:oMath>
        <m:r>
          <w:rPr>
            <w:rFonts w:ascii="Cambria Math" w:hAnsi="Cambria Math"/>
          </w:rPr>
          <m:t>-</m:t>
        </m:r>
      </m:oMath>
      <w:r>
        <w:t xml:space="preserve"> это интервал, который с заданной вероятностью накрывае</w:t>
      </w:r>
      <w:r w:rsidR="00E36A2F">
        <w:t>т оцениваемый параметр выборки.</w:t>
      </w:r>
    </w:p>
    <w:p w:rsidR="00CA5665" w:rsidRDefault="00CA5665" w:rsidP="00CA5665">
      <w:r w:rsidRPr="00493738">
        <w:t>В частности, 95% распределения выборочных средних находится в пределах 1,96 стандартных ошибок с</w:t>
      </w:r>
      <w:r w:rsidR="00E36A2F">
        <w:t>реднего и вычисляется</w:t>
      </w:r>
      <w:r w:rsidRPr="00493738">
        <w:t xml:space="preserve"> 95% доверительного интервала для среднего следующим образом: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845"/>
      </w:tblGrid>
      <w:tr w:rsidR="00CA5665" w:rsidTr="00CA5665">
        <w:tc>
          <w:tcPr>
            <w:tcW w:w="846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654" w:type="dxa"/>
          </w:tcPr>
          <w:p w:rsidR="00CA5665" w:rsidRDefault="00537F48" w:rsidP="00CA5665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1,96⋅</m:t>
                    </m:r>
                    <m:r>
                      <w:rPr>
                        <w:rFonts w:ascii="Cambria Math" w:hAnsi="Cambria Math"/>
                      </w:rPr>
                      <m:t>SEM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45" w:type="dxa"/>
          </w:tcPr>
          <w:p w:rsidR="00CA5665" w:rsidRDefault="00CA5665" w:rsidP="00CA566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(10)</w:t>
            </w:r>
          </w:p>
        </w:tc>
      </w:tr>
    </w:tbl>
    <w:p w:rsidR="00CA5665" w:rsidRPr="00493738" w:rsidRDefault="00CA5665" w:rsidP="00CA5665">
      <w:pPr>
        <w:ind w:firstLine="0"/>
      </w:pPr>
      <w:r>
        <w:t xml:space="preserve">где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– среднее арифметическое ряда, </w:t>
      </w:r>
      <w:r w:rsidRPr="00493738">
        <w:rPr>
          <w:rFonts w:eastAsiaTheme="minorEastAsia"/>
          <w:i/>
          <w:lang w:val="en-US"/>
        </w:rPr>
        <w:t>SEM</w:t>
      </w:r>
      <w:r>
        <w:rPr>
          <w:rFonts w:eastAsiaTheme="minorEastAsia"/>
        </w:rPr>
        <w:t xml:space="preserve"> – стандартная ошибка среднего.</w:t>
      </w:r>
    </w:p>
    <w:p w:rsidR="00793A64" w:rsidRDefault="00CA5665" w:rsidP="00CA5665">
      <w:r w:rsidRPr="00493738">
        <w:t>Обычно это доверительный интервал как, например, интервал значений, в пределах которого с доверительной вероятностью 95% находится истинное среднее выборки.</w:t>
      </w:r>
    </w:p>
    <w:p w:rsidR="00F559A3" w:rsidRDefault="00F559A3" w:rsidP="00F559A3">
      <w:r>
        <w:t>Резюмируя, з</w:t>
      </w:r>
      <w:r>
        <w:rPr>
          <w:shd w:val="clear" w:color="auto" w:fill="FFFFFF"/>
        </w:rPr>
        <w:t xml:space="preserve">адача </w:t>
      </w:r>
      <w:r w:rsidRPr="00F559A3">
        <w:t>описательной статистики</w:t>
      </w:r>
      <w:r>
        <w:rPr>
          <w:rStyle w:val="af0"/>
          <w:rFonts w:ascii="Arial" w:hAnsi="Arial" w:cs="Arial"/>
          <w:color w:val="34495E"/>
          <w:sz w:val="21"/>
          <w:szCs w:val="21"/>
          <w:shd w:val="clear" w:color="auto" w:fill="FFFFFF"/>
        </w:rPr>
        <w:t xml:space="preserve"> </w:t>
      </w:r>
      <w:r>
        <w:rPr>
          <w:shd w:val="clear" w:color="auto" w:fill="FFFFFF"/>
        </w:rPr>
        <w:t>заключается в том, чтобы с использованием математических инструментов свести огромное число значений</w:t>
      </w:r>
      <w:r>
        <w:t xml:space="preserve"> </w:t>
      </w:r>
      <w:r w:rsidRPr="00F559A3">
        <w:t>выборки</w:t>
      </w:r>
      <w:r>
        <w:t xml:space="preserve"> </w:t>
      </w:r>
      <w:r>
        <w:rPr>
          <w:shd w:val="clear" w:color="auto" w:fill="FFFFFF"/>
        </w:rPr>
        <w:t>к нескольким итоговым показателям, которые дадут представление о ней.</w:t>
      </w:r>
    </w:p>
    <w:p w:rsidR="000134F8" w:rsidRPr="000134F8" w:rsidRDefault="000134F8" w:rsidP="000134F8">
      <w:pPr>
        <w:rPr>
          <w:lang w:eastAsia="ru-RU"/>
        </w:rPr>
      </w:pPr>
      <w:r>
        <w:t>Таким образом, т</w:t>
      </w:r>
      <w:r w:rsidRPr="000134F8">
        <w:rPr>
          <w:lang w:eastAsia="ru-RU"/>
        </w:rPr>
        <w:t xml:space="preserve">е, кто впервые сталкивается с обработкой и описанием данных, не всегда четко представляют, в какой форме их </w:t>
      </w:r>
      <w:r>
        <w:rPr>
          <w:lang w:eastAsia="ru-RU"/>
        </w:rPr>
        <w:t xml:space="preserve">возможно </w:t>
      </w:r>
      <w:r w:rsidRPr="000134F8">
        <w:rPr>
          <w:lang w:eastAsia="ru-RU"/>
        </w:rPr>
        <w:t>корректно отобра</w:t>
      </w:r>
      <w:r>
        <w:rPr>
          <w:lang w:eastAsia="ru-RU"/>
        </w:rPr>
        <w:t>зить</w:t>
      </w:r>
      <w:r w:rsidRPr="000134F8">
        <w:rPr>
          <w:lang w:eastAsia="ru-RU"/>
        </w:rPr>
        <w:t xml:space="preserve"> и обра</w:t>
      </w:r>
      <w:r>
        <w:rPr>
          <w:lang w:eastAsia="ru-RU"/>
        </w:rPr>
        <w:t>ботать</w:t>
      </w:r>
      <w:r w:rsidRPr="000134F8">
        <w:rPr>
          <w:lang w:eastAsia="ru-RU"/>
        </w:rPr>
        <w:t>, чтобы в дальнейшем подвергнуть статистическому выводу.</w:t>
      </w:r>
    </w:p>
    <w:p w:rsidR="000134F8" w:rsidRDefault="00251E7B" w:rsidP="000134F8">
      <w:pPr>
        <w:rPr>
          <w:lang w:eastAsia="ru-RU"/>
        </w:rPr>
      </w:pPr>
      <w:r>
        <w:rPr>
          <w:lang w:eastAsia="ru-RU"/>
        </w:rPr>
        <w:t>Н</w:t>
      </w:r>
      <w:r w:rsidR="000134F8">
        <w:rPr>
          <w:lang w:eastAsia="ru-RU"/>
        </w:rPr>
        <w:t>еобходимо иметь</w:t>
      </w:r>
      <w:r w:rsidR="000134F8" w:rsidRPr="000134F8">
        <w:rPr>
          <w:lang w:eastAsia="ru-RU"/>
        </w:rPr>
        <w:t xml:space="preserve"> четко</w:t>
      </w:r>
      <w:r w:rsidR="000134F8">
        <w:rPr>
          <w:lang w:eastAsia="ru-RU"/>
        </w:rPr>
        <w:t>е представление о том</w:t>
      </w:r>
      <w:r w:rsidR="000134F8" w:rsidRPr="000134F8">
        <w:rPr>
          <w:lang w:eastAsia="ru-RU"/>
        </w:rPr>
        <w:t>, что</w:t>
      </w:r>
      <w:r w:rsidR="000134F8">
        <w:rPr>
          <w:lang w:eastAsia="ru-RU"/>
        </w:rPr>
        <w:t xml:space="preserve"> такое описательная статистика и что показывают ее основные показатели.</w:t>
      </w:r>
      <w:r>
        <w:rPr>
          <w:lang w:eastAsia="ru-RU"/>
        </w:rPr>
        <w:t xml:space="preserve"> Поэтому следует кратко перечислить данные показатели и их функцию.</w:t>
      </w:r>
    </w:p>
    <w:p w:rsidR="000134F8" w:rsidRPr="000134F8" w:rsidRDefault="00BB5442" w:rsidP="000134F8">
      <w:pPr>
        <w:rPr>
          <w:lang w:eastAsia="ru-RU"/>
        </w:rPr>
      </w:pPr>
      <w:r>
        <w:rPr>
          <w:lang w:eastAsia="ru-RU"/>
        </w:rPr>
        <w:t>В</w:t>
      </w:r>
      <w:r w:rsidR="00BB2C76" w:rsidRPr="000134F8">
        <w:rPr>
          <w:lang w:eastAsia="ru-RU"/>
        </w:rPr>
        <w:t xml:space="preserve"> качестве основных показателей </w:t>
      </w:r>
      <w:r w:rsidR="000134F8" w:rsidRPr="000134F8">
        <w:rPr>
          <w:lang w:eastAsia="ru-RU"/>
        </w:rPr>
        <w:t>в описательную статистику</w:t>
      </w:r>
      <w:r>
        <w:rPr>
          <w:lang w:eastAsia="ru-RU"/>
        </w:rPr>
        <w:t xml:space="preserve"> входят следующие показатели</w:t>
      </w:r>
      <w:r w:rsidR="000134F8" w:rsidRPr="000134F8">
        <w:rPr>
          <w:lang w:eastAsia="ru-RU"/>
        </w:rPr>
        <w:t>:</w:t>
      </w:r>
    </w:p>
    <w:p w:rsidR="000134F8" w:rsidRDefault="000134F8" w:rsidP="000134F8">
      <w:pPr>
        <w:pStyle w:val="a4"/>
        <w:numPr>
          <w:ilvl w:val="0"/>
          <w:numId w:val="10"/>
        </w:numPr>
        <w:ind w:left="0" w:firstLine="0"/>
      </w:pPr>
      <w:r>
        <w:rPr>
          <w:lang w:eastAsia="ru-RU"/>
        </w:rPr>
        <w:t xml:space="preserve">среднее значение </w:t>
      </w:r>
      <m:oMath>
        <m:r>
          <w:rPr>
            <w:rFonts w:ascii="Cambria Math" w:hAnsi="Cambria Math"/>
            <w:lang w:eastAsia="ru-RU"/>
          </w:rPr>
          <m:t>-</m:t>
        </m:r>
      </m:oMath>
      <w:r>
        <w:rPr>
          <w:lang w:eastAsia="ru-RU"/>
        </w:rPr>
        <w:t xml:space="preserve"> </w:t>
      </w:r>
      <w:r w:rsidRPr="000134F8">
        <w:t>показатель, который характеризует обобщенное значение признака в исследуемой совокупности;</w:t>
      </w:r>
    </w:p>
    <w:p w:rsidR="000134F8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 xml:space="preserve">медиана </w:t>
      </w:r>
      <m:oMath>
        <m:r>
          <w:rPr>
            <w:rFonts w:ascii="Cambria Math" w:hAnsi="Cambria Math"/>
            <w:lang w:eastAsia="ru-RU"/>
          </w:rPr>
          <m:t>-</m:t>
        </m:r>
      </m:oMath>
      <w:r>
        <w:rPr>
          <w:lang w:eastAsia="ru-RU"/>
        </w:rPr>
        <w:t xml:space="preserve"> </w:t>
      </w:r>
      <w:r w:rsidRPr="00480D19">
        <w:t>значение, которое делит</w:t>
      </w:r>
      <w:r>
        <w:t xml:space="preserve"> ранжированный ряд на две равные части;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мода – значение наиболее часто встречающегося признака;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lastRenderedPageBreak/>
        <w:t>р</w:t>
      </w:r>
      <w:r w:rsidRPr="00793A64">
        <w:rPr>
          <w:lang w:eastAsia="ru-RU"/>
        </w:rPr>
        <w:t>аз</w:t>
      </w:r>
      <w:r>
        <w:rPr>
          <w:lang w:eastAsia="ru-RU"/>
        </w:rPr>
        <w:t xml:space="preserve">брос </w:t>
      </w:r>
      <m:oMath>
        <m:r>
          <w:rPr>
            <w:rFonts w:ascii="Cambria Math" w:hAnsi="Cambria Math"/>
            <w:lang w:eastAsia="ru-RU"/>
          </w:rPr>
          <m:t>–</m:t>
        </m:r>
      </m:oMath>
      <w:r>
        <w:rPr>
          <w:lang w:eastAsia="ru-RU"/>
        </w:rPr>
        <w:t xml:space="preserve"> это </w:t>
      </w:r>
      <w:r w:rsidRPr="005E3FB0">
        <w:rPr>
          <w:lang w:eastAsia="ru-RU"/>
        </w:rPr>
        <w:t xml:space="preserve">разность между максимальной и </w:t>
      </w:r>
      <w:r>
        <w:rPr>
          <w:lang w:eastAsia="ru-RU"/>
        </w:rPr>
        <w:t>минимальной величинами данного</w:t>
      </w:r>
      <w:r w:rsidRPr="005E3FB0">
        <w:rPr>
          <w:lang w:eastAsia="ru-RU"/>
        </w:rPr>
        <w:t xml:space="preserve"> ряда</w:t>
      </w:r>
      <w:r>
        <w:rPr>
          <w:lang w:eastAsia="ru-RU"/>
        </w:rPr>
        <w:t>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дисперсия</w:t>
      </w:r>
      <w:r w:rsidR="00251E7B">
        <w:rPr>
          <w:lang w:eastAsia="ru-RU"/>
        </w:rPr>
        <w:t xml:space="preserve"> </w:t>
      </w:r>
      <w:r w:rsidR="00251E7B" w:rsidRPr="00251E7B">
        <w:t>позволяет оценить отклонения в определенном числе наблюдений</w:t>
      </w:r>
      <w:r w:rsidRPr="00251E7B">
        <w:t>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отклонение</w:t>
      </w:r>
      <w:r w:rsidR="00251E7B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-</m:t>
        </m:r>
      </m:oMath>
      <w:r w:rsidR="00251E7B">
        <w:rPr>
          <w:lang w:eastAsia="ru-RU"/>
        </w:rPr>
        <w:t xml:space="preserve"> </w:t>
      </w:r>
      <w:r w:rsidR="00251E7B">
        <w:t>мера разности между переменным значением и каким-либо другим</w:t>
      </w:r>
      <w:r>
        <w:rPr>
          <w:lang w:eastAsia="ru-RU"/>
        </w:rPr>
        <w:t>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квартили</w:t>
      </w:r>
      <w:r w:rsidR="00251E7B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-</m:t>
        </m:r>
      </m:oMath>
      <w:r w:rsidR="00251E7B">
        <w:rPr>
          <w:lang w:eastAsia="ru-RU"/>
        </w:rPr>
        <w:t xml:space="preserve"> </w:t>
      </w:r>
      <w:r w:rsidR="00251E7B" w:rsidRPr="00493738">
        <w:t>числовые зн</w:t>
      </w:r>
      <w:r w:rsidR="00251E7B">
        <w:t>ачения, д</w:t>
      </w:r>
      <w:r w:rsidR="00251E7B" w:rsidRPr="00493738">
        <w:t>еля</w:t>
      </w:r>
      <w:r w:rsidR="00251E7B">
        <w:t>щие</w:t>
      </w:r>
      <w:r w:rsidR="00251E7B" w:rsidRPr="00493738">
        <w:t xml:space="preserve"> упорядоченную</w:t>
      </w:r>
      <w:r w:rsidR="00251E7B">
        <w:t xml:space="preserve"> совокупность на </w:t>
      </w:r>
      <w:r w:rsidR="00251E7B" w:rsidRPr="00493738">
        <w:rPr>
          <w:rStyle w:val="af2"/>
          <w:b w:val="0"/>
        </w:rPr>
        <w:t>четыре</w:t>
      </w:r>
      <w:r w:rsidR="00251E7B">
        <w:rPr>
          <w:rStyle w:val="af2"/>
          <w:b w:val="0"/>
        </w:rPr>
        <w:t xml:space="preserve"> </w:t>
      </w:r>
      <w:r w:rsidR="00251E7B">
        <w:t>равных части</w:t>
      </w:r>
      <w:r>
        <w:rPr>
          <w:lang w:eastAsia="ru-RU"/>
        </w:rPr>
        <w:t>;</w:t>
      </w:r>
    </w:p>
    <w:p w:rsidR="000134F8" w:rsidRPr="00793A64" w:rsidRDefault="000134F8" w:rsidP="000134F8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>д</w:t>
      </w:r>
      <w:r w:rsidRPr="00793A64">
        <w:rPr>
          <w:lang w:eastAsia="ru-RU"/>
        </w:rPr>
        <w:t>оверительный интервал</w:t>
      </w:r>
      <w:r w:rsidR="00251E7B">
        <w:rPr>
          <w:lang w:eastAsia="ru-RU"/>
        </w:rPr>
        <w:t xml:space="preserve"> – это интервал, который с заданной надежностью покрывает определенный параметр</w:t>
      </w:r>
      <w:r w:rsidRPr="00793A64">
        <w:rPr>
          <w:lang w:eastAsia="ru-RU"/>
        </w:rPr>
        <w:t>.</w:t>
      </w:r>
    </w:p>
    <w:p w:rsidR="000134F8" w:rsidRDefault="00BB5442" w:rsidP="00251E7B">
      <w:r>
        <w:t>В</w:t>
      </w:r>
      <w:r w:rsidR="00251E7B">
        <w:t xml:space="preserve">ышеперечисленные показатели в совокупности при визуализации данных </w:t>
      </w:r>
      <w:r>
        <w:t>дают возможность</w:t>
      </w:r>
      <w:r w:rsidR="00251E7B">
        <w:t>:</w:t>
      </w:r>
    </w:p>
    <w:p w:rsidR="00251E7B" w:rsidRPr="00251E7B" w:rsidRDefault="00251E7B" w:rsidP="00251E7B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>
        <w:rPr>
          <w:lang w:eastAsia="ru-RU"/>
        </w:rPr>
        <w:t xml:space="preserve">осуществить </w:t>
      </w:r>
      <w:r w:rsidRPr="00251E7B">
        <w:rPr>
          <w:lang w:eastAsia="ru-RU"/>
        </w:rPr>
        <w:t>фиксац</w:t>
      </w:r>
      <w:r>
        <w:rPr>
          <w:lang w:eastAsia="ru-RU"/>
        </w:rPr>
        <w:t>ию</w:t>
      </w:r>
      <w:r w:rsidRPr="00251E7B">
        <w:rPr>
          <w:lang w:eastAsia="ru-RU"/>
        </w:rPr>
        <w:t xml:space="preserve"> относительно осей</w:t>
      </w:r>
      <w:r>
        <w:rPr>
          <w:lang w:eastAsia="ru-RU"/>
        </w:rPr>
        <w:t>;</w:t>
      </w:r>
    </w:p>
    <w:p w:rsidR="00251E7B" w:rsidRPr="00251E7B" w:rsidRDefault="00251E7B" w:rsidP="00251E7B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 w:rsidRPr="00251E7B">
        <w:rPr>
          <w:lang w:eastAsia="ru-RU"/>
        </w:rPr>
        <w:t>отобразить</w:t>
      </w:r>
      <w:r>
        <w:rPr>
          <w:lang w:eastAsia="ru-RU"/>
        </w:rPr>
        <w:t xml:space="preserve"> меру разброса</w:t>
      </w:r>
      <w:r w:rsidRPr="00251E7B">
        <w:rPr>
          <w:lang w:eastAsia="ru-RU"/>
        </w:rPr>
        <w:t xml:space="preserve"> относительно своего центра;</w:t>
      </w:r>
    </w:p>
    <w:p w:rsidR="00251E7B" w:rsidRDefault="00251E7B" w:rsidP="00F559A3">
      <w:pPr>
        <w:pStyle w:val="a4"/>
        <w:numPr>
          <w:ilvl w:val="0"/>
          <w:numId w:val="10"/>
        </w:numPr>
        <w:ind w:left="0" w:firstLine="0"/>
        <w:rPr>
          <w:lang w:eastAsia="ru-RU"/>
        </w:rPr>
      </w:pPr>
      <w:r w:rsidRPr="00251E7B">
        <w:rPr>
          <w:lang w:eastAsia="ru-RU"/>
        </w:rPr>
        <w:t>вывести закон распределения данных при помощи гистограммы, таблицы частот или функции.</w:t>
      </w:r>
    </w:p>
    <w:p w:rsidR="00CA5665" w:rsidRPr="006A5F72" w:rsidRDefault="00CA5665" w:rsidP="00CA5665">
      <w:r w:rsidRPr="006A5F72">
        <w:br w:type="page"/>
      </w:r>
    </w:p>
    <w:p w:rsidR="00CA5665" w:rsidRDefault="00CA5665" w:rsidP="00D077DD">
      <w:pPr>
        <w:pStyle w:val="1"/>
      </w:pPr>
      <w:bookmarkStart w:id="50" w:name="_Toc68520310"/>
      <w:bookmarkStart w:id="51" w:name="_Toc69660273"/>
      <w:bookmarkStart w:id="52" w:name="_Toc69660391"/>
      <w:bookmarkStart w:id="53" w:name="_Toc72590254"/>
      <w:bookmarkStart w:id="54" w:name="_Toc72590677"/>
      <w:r w:rsidRPr="00C719B8">
        <w:lastRenderedPageBreak/>
        <w:t>Практическая часть</w:t>
      </w:r>
      <w:bookmarkEnd w:id="50"/>
      <w:bookmarkEnd w:id="51"/>
      <w:bookmarkEnd w:id="52"/>
      <w:bookmarkEnd w:id="53"/>
      <w:bookmarkEnd w:id="54"/>
    </w:p>
    <w:p w:rsidR="002A3A12" w:rsidRDefault="007A3C9C" w:rsidP="002A3A12">
      <w:pPr>
        <w:rPr>
          <w:rFonts w:eastAsiaTheme="minorEastAsia"/>
        </w:rPr>
      </w:pPr>
      <w:r w:rsidRPr="007A3C9C">
        <w:t>Главное достоинство</w:t>
      </w:r>
      <w:r w:rsidR="002A3A12" w:rsidRPr="007A3C9C">
        <w:t xml:space="preserve"> языка программирования</w:t>
      </w:r>
      <w:r w:rsidR="002A3A12">
        <w:t xml:space="preserve"> </w:t>
      </w:r>
      <w:r w:rsidR="002A3A12">
        <w:rPr>
          <w:lang w:val="en-US"/>
        </w:rPr>
        <w:t>R</w:t>
      </w:r>
      <w:r w:rsidR="002A3A12">
        <w:t xml:space="preserve"> </w:t>
      </w:r>
      <w:r>
        <w:t>заключается</w:t>
      </w:r>
      <w:r w:rsidR="002A3A12">
        <w:t xml:space="preserve"> в возможности создания пакетов для решения специфических задач. По сути, пакет </w:t>
      </w:r>
      <m:oMath>
        <m:r>
          <w:rPr>
            <w:rFonts w:ascii="Cambria Math" w:hAnsi="Cambria Math"/>
          </w:rPr>
          <m:t>–</m:t>
        </m:r>
      </m:oMath>
      <w:r w:rsidR="002A3A12">
        <w:rPr>
          <w:rFonts w:eastAsiaTheme="minorEastAsia"/>
        </w:rPr>
        <w:t xml:space="preserve"> это библиотека с функциями. Каждая такая библиотека хоть и решает свою собственную задачу, но разрабатывается по общему алгоритму создания пакетов в языке программирования </w:t>
      </w:r>
      <w:r w:rsidR="002A3A12">
        <w:rPr>
          <w:rFonts w:eastAsiaTheme="minorEastAsia"/>
          <w:lang w:val="en-US"/>
        </w:rPr>
        <w:t>R</w:t>
      </w:r>
      <w:r w:rsidR="002A3A12">
        <w:rPr>
          <w:rFonts w:eastAsiaTheme="minorEastAsia"/>
        </w:rPr>
        <w:t>.</w:t>
      </w:r>
    </w:p>
    <w:p w:rsidR="002A3A12" w:rsidRDefault="007A3C9C" w:rsidP="002A3A12">
      <w:r>
        <w:t>Стоит отметить, что</w:t>
      </w:r>
      <w:r w:rsidR="0000392F">
        <w:t xml:space="preserve"> при разработке собственного пакета используются другие пакеты. Разумеется, количество и свойства пакетов, используемых при разработке, может быть самым разным, но </w:t>
      </w:r>
      <w:r>
        <w:t>наиболее</w:t>
      </w:r>
      <w:r w:rsidR="0000392F">
        <w:t xml:space="preserve"> распространенными из них являются:</w:t>
      </w:r>
    </w:p>
    <w:p w:rsidR="0000392F" w:rsidRPr="0000392F" w:rsidRDefault="0000392F" w:rsidP="0000392F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lang w:val="en-US"/>
        </w:rPr>
        <w:t>devtools</w:t>
      </w:r>
      <w:r w:rsidRPr="0000392F">
        <w:t xml:space="preserve"> </w:t>
      </w:r>
      <m:oMath>
        <m:r>
          <w:rPr>
            <w:rFonts w:ascii="Cambria Math" w:hAnsi="Cambria Math"/>
          </w:rPr>
          <m:t>–</m:t>
        </m:r>
      </m:oMath>
      <w:r w:rsidRPr="0000392F">
        <w:rPr>
          <w:rFonts w:eastAsiaTheme="minorEastAsia"/>
        </w:rPr>
        <w:t xml:space="preserve"> дает удобство разработки пакета;</w:t>
      </w:r>
    </w:p>
    <w:p w:rsidR="0000392F" w:rsidRPr="0000392F" w:rsidRDefault="0000392F" w:rsidP="0000392F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rFonts w:eastAsiaTheme="minorEastAsia"/>
          <w:lang w:val="en-US"/>
        </w:rPr>
        <w:t>roxygen</w:t>
      </w:r>
      <w:r w:rsidRPr="0000392F">
        <w:rPr>
          <w:rFonts w:eastAsiaTheme="minorEastAsia"/>
        </w:rPr>
        <w:t xml:space="preserve">2 </w:t>
      </w:r>
      <m:oMath>
        <m:r>
          <w:rPr>
            <w:rFonts w:ascii="Cambria Math" w:eastAsiaTheme="minorEastAsia" w:hAnsi="Cambria Math"/>
          </w:rPr>
          <m:t>–</m:t>
        </m:r>
      </m:oMath>
      <w:r w:rsidRPr="0000392F">
        <w:rPr>
          <w:rFonts w:eastAsiaTheme="minorEastAsia"/>
        </w:rPr>
        <w:t xml:space="preserve"> для документирования написанных функций;</w:t>
      </w:r>
    </w:p>
    <w:p w:rsidR="0000392F" w:rsidRPr="0000392F" w:rsidRDefault="0000392F" w:rsidP="0000392F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rFonts w:eastAsiaTheme="minorEastAsia"/>
          <w:lang w:val="en-US"/>
        </w:rPr>
        <w:t>testthat</w:t>
      </w:r>
      <w:r w:rsidRPr="0000392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–</m:t>
        </m:r>
      </m:oMath>
      <w:r w:rsidRPr="0000392F">
        <w:rPr>
          <w:rFonts w:eastAsiaTheme="minorEastAsia"/>
        </w:rPr>
        <w:t xml:space="preserve"> для тестирования написанных функций;</w:t>
      </w:r>
    </w:p>
    <w:p w:rsidR="0000392F" w:rsidRPr="0000392F" w:rsidRDefault="0000392F" w:rsidP="0000392F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lang w:val="en-US"/>
        </w:rPr>
        <w:t>covr</w:t>
      </w:r>
      <w:r w:rsidRPr="0000392F">
        <w:t xml:space="preserve"> </w:t>
      </w:r>
      <m:oMath>
        <m:r>
          <w:rPr>
            <w:rFonts w:ascii="Cambria Math" w:hAnsi="Cambria Math"/>
          </w:rPr>
          <m:t>–</m:t>
        </m:r>
      </m:oMath>
      <w:r w:rsidRPr="0000392F">
        <w:rPr>
          <w:rFonts w:eastAsiaTheme="minorEastAsia"/>
        </w:rPr>
        <w:t xml:space="preserve"> дает информацию о покрытии функций тестами;</w:t>
      </w:r>
    </w:p>
    <w:p w:rsidR="0000392F" w:rsidRPr="000A70DC" w:rsidRDefault="0000392F" w:rsidP="0000392F">
      <w:pPr>
        <w:pStyle w:val="a4"/>
        <w:numPr>
          <w:ilvl w:val="0"/>
          <w:numId w:val="10"/>
        </w:numPr>
        <w:ind w:left="0" w:firstLine="0"/>
      </w:pPr>
      <w:r w:rsidRPr="0000392F">
        <w:rPr>
          <w:rFonts w:eastAsiaTheme="minorEastAsia"/>
          <w:lang w:val="en-US"/>
        </w:rPr>
        <w:t>lintr</w:t>
      </w:r>
      <w:r w:rsidRPr="0000392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–</m:t>
        </m:r>
      </m:oMath>
      <w:r w:rsidRPr="0000392F">
        <w:rPr>
          <w:rFonts w:eastAsiaTheme="minorEastAsia"/>
        </w:rPr>
        <w:t xml:space="preserve"> для проверки стиля кода.</w:t>
      </w:r>
    </w:p>
    <w:p w:rsidR="0057607F" w:rsidRDefault="000A70DC" w:rsidP="0057607F">
      <w:r>
        <w:t xml:space="preserve">Алгоритм создания или, как говорят в среде разработчиков на </w:t>
      </w:r>
      <w:r>
        <w:rPr>
          <w:lang w:val="en-US"/>
        </w:rPr>
        <w:t>R</w:t>
      </w:r>
      <w:r>
        <w:t xml:space="preserve">, «выпечки» собственного пакета состоит всего лишь нескольких </w:t>
      </w:r>
      <w:r w:rsidR="007A3C9C">
        <w:t>шагов. Сначала</w:t>
      </w:r>
      <w:r w:rsidR="0057607F">
        <w:t xml:space="preserve"> необходимо создать пустую директорию одноименную с названием пакета. Далее внутри данной директории необходимо выполнить команду «</w:t>
      </w:r>
      <w:r w:rsidR="0057607F">
        <w:rPr>
          <w:lang w:val="en-US"/>
        </w:rPr>
        <w:t>devtools</w:t>
      </w:r>
      <w:r w:rsidR="0057607F" w:rsidRPr="00F85569">
        <w:t>::</w:t>
      </w:r>
      <w:r w:rsidR="0057607F">
        <w:rPr>
          <w:lang w:val="en-US"/>
        </w:rPr>
        <w:t>create</w:t>
      </w:r>
      <w:r w:rsidR="0057607F" w:rsidRPr="00F85569">
        <w:t>()</w:t>
      </w:r>
      <w:r w:rsidR="0057607F">
        <w:t xml:space="preserve">» для создания служебных файлов </w:t>
      </w:r>
      <w:r w:rsidR="00FD51B4">
        <w:t>разрабатываемого</w:t>
      </w:r>
      <w:r w:rsidR="0057607F">
        <w:t xml:space="preserve"> пакета.</w:t>
      </w:r>
    </w:p>
    <w:p w:rsidR="00FD51B4" w:rsidRDefault="0057607F" w:rsidP="0057607F">
      <w:r>
        <w:t xml:space="preserve">После выполнения данной команды создается файл </w:t>
      </w:r>
      <w:r w:rsidR="006974E3">
        <w:t>«</w:t>
      </w:r>
      <w:r>
        <w:rPr>
          <w:lang w:val="en-US"/>
        </w:rPr>
        <w:t>DESCRIPTION</w:t>
      </w:r>
      <w:r w:rsidR="006974E3">
        <w:t>»</w:t>
      </w:r>
      <w:r>
        <w:t>, в котором хранится описание п</w:t>
      </w:r>
      <w:r w:rsidR="00FD51B4">
        <w:t>акета. Необходимо отметить, что</w:t>
      </w:r>
    </w:p>
    <w:p w:rsidR="00FD51B4" w:rsidRDefault="0057607F" w:rsidP="00FD51B4">
      <w:pPr>
        <w:pStyle w:val="a4"/>
        <w:numPr>
          <w:ilvl w:val="0"/>
          <w:numId w:val="10"/>
        </w:numPr>
        <w:ind w:left="0" w:firstLine="0"/>
      </w:pPr>
      <w:r>
        <w:t xml:space="preserve">пакеты, используемые при написании нашего собственного должны быть указаны в разделе </w:t>
      </w:r>
      <w:r w:rsidR="006974E3">
        <w:t>«</w:t>
      </w:r>
      <w:r w:rsidRPr="00FD51B4">
        <w:rPr>
          <w:lang w:val="en-US"/>
        </w:rPr>
        <w:t>Imports</w:t>
      </w:r>
      <w:r w:rsidR="006974E3">
        <w:t>»</w:t>
      </w:r>
      <w:r w:rsidR="00FD51B4">
        <w:t>;</w:t>
      </w:r>
    </w:p>
    <w:p w:rsidR="00FD51B4" w:rsidRDefault="00FD51B4" w:rsidP="00FD51B4">
      <w:pPr>
        <w:pStyle w:val="a4"/>
        <w:numPr>
          <w:ilvl w:val="0"/>
          <w:numId w:val="10"/>
        </w:numPr>
        <w:ind w:left="0" w:firstLine="0"/>
      </w:pPr>
      <w:r>
        <w:t>п</w:t>
      </w:r>
      <w:r w:rsidR="0057607F">
        <w:t xml:space="preserve">оле </w:t>
      </w:r>
      <w:r w:rsidR="006974E3">
        <w:t>«</w:t>
      </w:r>
      <w:r w:rsidR="0057607F" w:rsidRPr="00FD51B4">
        <w:rPr>
          <w:lang w:val="en-US"/>
        </w:rPr>
        <w:t>Title</w:t>
      </w:r>
      <w:r w:rsidR="006974E3">
        <w:t>»</w:t>
      </w:r>
      <w:r>
        <w:t xml:space="preserve"> не должно иметь точку в конце;</w:t>
      </w:r>
    </w:p>
    <w:p w:rsidR="00FD51B4" w:rsidRPr="0057607F" w:rsidRDefault="00FD51B4" w:rsidP="00FD51B4">
      <w:pPr>
        <w:pStyle w:val="a4"/>
        <w:numPr>
          <w:ilvl w:val="0"/>
          <w:numId w:val="10"/>
        </w:numPr>
        <w:ind w:left="0" w:firstLine="0"/>
      </w:pPr>
      <w:r>
        <w:t>п</w:t>
      </w:r>
      <w:r w:rsidR="0057607F">
        <w:t xml:space="preserve">оле </w:t>
      </w:r>
      <w:r w:rsidR="0057607F" w:rsidRPr="00FD51B4">
        <w:rPr>
          <w:lang w:val="en-US"/>
        </w:rPr>
        <w:t>Description</w:t>
      </w:r>
      <w:r w:rsidR="0057607F" w:rsidRPr="0057607F">
        <w:t xml:space="preserve"> </w:t>
      </w:r>
      <w:r w:rsidR="0057607F">
        <w:t>должно состоять из одного или нескольких предложений с точкой в конце.</w:t>
      </w:r>
    </w:p>
    <w:p w:rsidR="0057607F" w:rsidRPr="006974E3" w:rsidRDefault="006974E3" w:rsidP="0057607F">
      <w:r>
        <w:lastRenderedPageBreak/>
        <w:t xml:space="preserve">Следующим шагом в «выпечке» собственного пакета является написание и документирование функций. Все файлы с расширением </w:t>
      </w:r>
      <w:r w:rsidRPr="006974E3">
        <w:t>.</w:t>
      </w:r>
      <w:r>
        <w:rPr>
          <w:lang w:val="en-US"/>
        </w:rPr>
        <w:t>R</w:t>
      </w:r>
      <w:r>
        <w:t xml:space="preserve"> пишутся в поддиректории «</w:t>
      </w:r>
      <w:r w:rsidR="00491353" w:rsidRPr="00077B35">
        <w:t>./</w:t>
      </w:r>
      <w:r>
        <w:rPr>
          <w:lang w:val="en-US"/>
        </w:rPr>
        <w:t>R</w:t>
      </w:r>
      <w:r>
        <w:t xml:space="preserve">». Написание каждой функции в отдельном </w:t>
      </w:r>
      <w:r w:rsidRPr="006974E3">
        <w:t>.</w:t>
      </w:r>
      <w:r>
        <w:rPr>
          <w:lang w:val="en-US"/>
        </w:rPr>
        <w:t>R</w:t>
      </w:r>
      <w:r>
        <w:t xml:space="preserve"> файле можно назвать правилом хорошего тона.</w:t>
      </w:r>
      <w:r w:rsidR="00A243E6">
        <w:t xml:space="preserve"> После написания функции ее необходимо задокументировать, то есть добавить специфическое описание по определенному шаблону, представленному на рисунке 1.</w:t>
      </w:r>
    </w:p>
    <w:p w:rsidR="00A243E6" w:rsidRDefault="00A243E6" w:rsidP="00A243E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7A7D72" wp14:editId="3F2B624B">
            <wp:extent cx="4390846" cy="2401759"/>
            <wp:effectExtent l="0" t="0" r="0" b="0"/>
            <wp:docPr id="6" name="Рисунок 6" descr="https://sun9-11.userapi.com/impg/UbB11waw-m9xBlJYJ-VpgE0zQbYuDW0T3c0LEw/tYW1MK5k3R8.jpg?size=560x306&amp;quality=96&amp;sign=d0cb61df84bd5d9c37f7f9c681514a3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1.userapi.com/impg/UbB11waw-m9xBlJYJ-VpgE0zQbYuDW0T3c0LEw/tYW1MK5k3R8.jpg?size=560x306&amp;quality=96&amp;sign=d0cb61df84bd5d9c37f7f9c681514a35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234" cy="241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0DC" w:rsidRDefault="00A243E6" w:rsidP="00A243E6">
      <w:pPr>
        <w:ind w:firstLine="0"/>
        <w:jc w:val="center"/>
      </w:pPr>
      <w:r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1</w:t>
      </w:r>
      <w:r w:rsidR="00537F48">
        <w:rPr>
          <w:noProof/>
        </w:rPr>
        <w:fldChar w:fldCharType="end"/>
      </w:r>
      <w:r>
        <w:t>. Паттерн написания документации</w:t>
      </w:r>
    </w:p>
    <w:p w:rsidR="0014799A" w:rsidRDefault="0014799A" w:rsidP="0014799A">
      <w:r>
        <w:t>Названия разделов начинаются с символа «</w:t>
      </w:r>
      <w:r w:rsidRPr="0014799A">
        <w:t>@</w:t>
      </w:r>
      <w:r>
        <w:t>», а в содержание раздела будет включаться весь текст до начала следующего. Рассмотрим поля из рисунка 1 поподробнее:</w:t>
      </w:r>
    </w:p>
    <w:p w:rsidR="0014799A" w:rsidRDefault="0042129B" w:rsidP="0014799A">
      <w:pPr>
        <w:pStyle w:val="a4"/>
        <w:numPr>
          <w:ilvl w:val="0"/>
          <w:numId w:val="10"/>
        </w:numPr>
        <w:ind w:left="0" w:firstLine="0"/>
      </w:pPr>
      <w:r>
        <w:t>«</w:t>
      </w:r>
      <w:r w:rsidRPr="0014799A">
        <w:rPr>
          <w:lang w:val="en-US"/>
        </w:rPr>
        <w:t>title</w:t>
      </w:r>
      <w:r>
        <w:t>» содержит название функции</w:t>
      </w:r>
      <w:r w:rsidR="0014799A">
        <w:t>;</w:t>
      </w:r>
    </w:p>
    <w:p w:rsidR="0014799A" w:rsidRPr="0014799A" w:rsidRDefault="0042129B" w:rsidP="0014799A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>
        <w:t>«</w:t>
      </w:r>
      <w:r w:rsidRPr="0014799A">
        <w:rPr>
          <w:lang w:val="en-US"/>
        </w:rPr>
        <w:t>description</w:t>
      </w:r>
      <w:r>
        <w:t xml:space="preserve">» </w:t>
      </w:r>
      <w:r w:rsidR="0014799A">
        <w:t>содержит</w:t>
      </w:r>
      <w:r w:rsidRPr="0014799A">
        <w:rPr>
          <w:rFonts w:eastAsiaTheme="minorEastAsia"/>
        </w:rPr>
        <w:t xml:space="preserve"> описание ее работы</w:t>
      </w:r>
      <w:r w:rsidR="0014799A" w:rsidRPr="0014799A">
        <w:rPr>
          <w:rFonts w:eastAsiaTheme="minorEastAsia"/>
        </w:rPr>
        <w:t>;</w:t>
      </w:r>
    </w:p>
    <w:p w:rsidR="0014799A" w:rsidRPr="0014799A" w:rsidRDefault="0042129B" w:rsidP="0014799A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14799A">
        <w:rPr>
          <w:rFonts w:eastAsiaTheme="minorEastAsia"/>
        </w:rPr>
        <w:t>«</w:t>
      </w:r>
      <w:r w:rsidRPr="0014799A">
        <w:rPr>
          <w:rFonts w:eastAsiaTheme="minorEastAsia"/>
          <w:lang w:val="en-US"/>
        </w:rPr>
        <w:t>param</w:t>
      </w:r>
      <w:r w:rsidRPr="0014799A">
        <w:rPr>
          <w:rFonts w:eastAsiaTheme="minorEastAsia"/>
        </w:rPr>
        <w:t>»</w:t>
      </w:r>
      <w:r w:rsidR="0014799A" w:rsidRPr="0014799A">
        <w:rPr>
          <w:rFonts w:eastAsiaTheme="minorEastAsia"/>
        </w:rPr>
        <w:t xml:space="preserve"> содержит</w:t>
      </w:r>
      <w:r w:rsidRPr="0014799A">
        <w:rPr>
          <w:rFonts w:eastAsiaTheme="minorEastAsia"/>
        </w:rPr>
        <w:t xml:space="preserve"> описание входящих в функцию параметров</w:t>
      </w:r>
      <w:r w:rsidR="0014799A" w:rsidRPr="0014799A">
        <w:rPr>
          <w:rFonts w:eastAsiaTheme="minorEastAsia"/>
        </w:rPr>
        <w:t>;</w:t>
      </w:r>
    </w:p>
    <w:p w:rsidR="0014799A" w:rsidRPr="0014799A" w:rsidRDefault="0042129B" w:rsidP="0014799A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14799A">
        <w:rPr>
          <w:rFonts w:eastAsiaTheme="minorEastAsia"/>
        </w:rPr>
        <w:t>«</w:t>
      </w:r>
      <w:r w:rsidRPr="0014799A">
        <w:rPr>
          <w:rFonts w:eastAsiaTheme="minorEastAsia"/>
          <w:lang w:val="en-US"/>
        </w:rPr>
        <w:t>return</w:t>
      </w:r>
      <w:r w:rsidRPr="0014799A">
        <w:rPr>
          <w:rFonts w:eastAsiaTheme="minorEastAsia"/>
        </w:rPr>
        <w:t>»</w:t>
      </w:r>
      <w:r w:rsidR="0014799A" w:rsidRPr="0014799A">
        <w:rPr>
          <w:rFonts w:eastAsiaTheme="minorEastAsia"/>
        </w:rPr>
        <w:t xml:space="preserve"> содержит </w:t>
      </w:r>
      <w:r w:rsidRPr="0014799A">
        <w:rPr>
          <w:rFonts w:eastAsiaTheme="minorEastAsia"/>
        </w:rPr>
        <w:t>описание возвращаемых функ</w:t>
      </w:r>
      <w:r w:rsidR="0014799A" w:rsidRPr="0014799A">
        <w:rPr>
          <w:rFonts w:eastAsiaTheme="minorEastAsia"/>
        </w:rPr>
        <w:t>цией значений;</w:t>
      </w:r>
    </w:p>
    <w:p w:rsidR="0014799A" w:rsidRPr="0014799A" w:rsidRDefault="0014799A" w:rsidP="0014799A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14799A">
        <w:rPr>
          <w:rFonts w:eastAsiaTheme="minorEastAsia"/>
        </w:rPr>
        <w:t>«</w:t>
      </w:r>
      <w:r w:rsidR="0042129B" w:rsidRPr="0014799A">
        <w:rPr>
          <w:rFonts w:eastAsiaTheme="minorEastAsia"/>
          <w:lang w:val="en-US"/>
        </w:rPr>
        <w:t>examples</w:t>
      </w:r>
      <w:r w:rsidR="0042129B" w:rsidRPr="0014799A">
        <w:rPr>
          <w:rFonts w:eastAsiaTheme="minorEastAsia"/>
        </w:rPr>
        <w:t>» имеет говорящее название, то есть содержит примеры использования функции;</w:t>
      </w:r>
    </w:p>
    <w:p w:rsidR="00A243E6" w:rsidRPr="0042129B" w:rsidRDefault="0042129B" w:rsidP="0014799A">
      <w:pPr>
        <w:pStyle w:val="a4"/>
        <w:numPr>
          <w:ilvl w:val="0"/>
          <w:numId w:val="10"/>
        </w:numPr>
        <w:ind w:left="0" w:firstLine="0"/>
      </w:pPr>
      <w:r w:rsidRPr="0014799A">
        <w:rPr>
          <w:rFonts w:eastAsiaTheme="minorEastAsia"/>
        </w:rPr>
        <w:t>«</w:t>
      </w:r>
      <w:r w:rsidRPr="0014799A">
        <w:rPr>
          <w:rFonts w:eastAsiaTheme="minorEastAsia"/>
          <w:lang w:val="en-US"/>
        </w:rPr>
        <w:t>export</w:t>
      </w:r>
      <w:r w:rsidRPr="0014799A">
        <w:rPr>
          <w:rFonts w:eastAsiaTheme="minorEastAsia"/>
        </w:rPr>
        <w:t>» добавляет функцию в поле видимости</w:t>
      </w:r>
      <w:r w:rsidR="0014799A" w:rsidRPr="0014799A">
        <w:rPr>
          <w:rFonts w:eastAsiaTheme="minorEastAsia"/>
        </w:rPr>
        <w:t xml:space="preserve"> пакета</w:t>
      </w:r>
      <w:r w:rsidRPr="0014799A">
        <w:rPr>
          <w:rFonts w:eastAsiaTheme="minorEastAsia"/>
        </w:rPr>
        <w:t>.</w:t>
      </w:r>
    </w:p>
    <w:p w:rsidR="00077B35" w:rsidRDefault="00491353" w:rsidP="0020255D">
      <w:r>
        <w:t>После написания всех функций необходимо выполнить команду «</w:t>
      </w:r>
      <w:r>
        <w:rPr>
          <w:lang w:val="en-US"/>
        </w:rPr>
        <w:t>devtools</w:t>
      </w:r>
      <w:r w:rsidRPr="00491353">
        <w:t>::</w:t>
      </w:r>
      <w:r>
        <w:rPr>
          <w:lang w:val="en-US"/>
        </w:rPr>
        <w:t>document</w:t>
      </w:r>
      <w:r w:rsidRPr="00491353">
        <w:t>()</w:t>
      </w:r>
      <w:r>
        <w:t xml:space="preserve">». Она сформирует файлы с расширением </w:t>
      </w:r>
      <w:r w:rsidRPr="00491353">
        <w:t>.</w:t>
      </w:r>
      <w:r>
        <w:rPr>
          <w:lang w:val="en-US"/>
        </w:rPr>
        <w:t>Rd</w:t>
      </w:r>
      <w:r w:rsidRPr="00491353">
        <w:t xml:space="preserve"> </w:t>
      </w:r>
      <w:r>
        <w:t xml:space="preserve">в </w:t>
      </w:r>
      <w:r>
        <w:lastRenderedPageBreak/>
        <w:t>поддиректории «</w:t>
      </w:r>
      <w:r w:rsidRPr="00491353">
        <w:t>./</w:t>
      </w:r>
      <w:r>
        <w:rPr>
          <w:lang w:val="en-US"/>
        </w:rPr>
        <w:t>man</w:t>
      </w:r>
      <w:r>
        <w:t>», в которых хранится документация по каждой функции.</w:t>
      </w:r>
    </w:p>
    <w:p w:rsidR="006B7F6D" w:rsidRDefault="006B7F6D" w:rsidP="00A243E6">
      <w:r>
        <w:t xml:space="preserve">Также в некоторых случаях пишут юнит-тесты. Юнит-тестирование или модульное тестирование </w:t>
      </w:r>
      <m:oMath>
        <m:r>
          <w:rPr>
            <w:rFonts w:ascii="Cambria Math" w:hAnsi="Cambria Math"/>
          </w:rPr>
          <m:t>–</m:t>
        </m:r>
      </m:oMath>
      <w:r>
        <w:rPr>
          <w:rFonts w:eastAsiaTheme="minorEastAsia"/>
        </w:rPr>
        <w:t xml:space="preserve"> процесс в программировании, позволяющий проверить на корректность отдельные </w:t>
      </w:r>
      <w:r w:rsidRPr="007A3C9C">
        <w:rPr>
          <w:rFonts w:eastAsiaTheme="minorEastAsia"/>
        </w:rPr>
        <w:t xml:space="preserve">модули </w:t>
      </w:r>
      <w:r w:rsidR="007A3C9C" w:rsidRPr="007A3C9C">
        <w:rPr>
          <w:rFonts w:eastAsiaTheme="minorEastAsia"/>
        </w:rPr>
        <w:t>программы</w:t>
      </w:r>
      <w:r w:rsidRPr="007A3C9C">
        <w:rPr>
          <w:rFonts w:eastAsiaTheme="minorEastAsia"/>
        </w:rPr>
        <w:t>.</w:t>
      </w:r>
      <w:r>
        <w:rPr>
          <w:rFonts w:eastAsiaTheme="minorEastAsia"/>
        </w:rPr>
        <w:t xml:space="preserve"> При данном процессе пишут программы для автоматической проверки корректности, называемые юнит-тестами.</w:t>
      </w:r>
    </w:p>
    <w:p w:rsidR="006B7F6D" w:rsidRDefault="006B7F6D" w:rsidP="00A243E6">
      <w:r>
        <w:t xml:space="preserve">Следует отметить, что юнит-тесты нужны далеко не всегда. По своей сути они являются «первой линией обороны» от багов, возникающих при изменении исходного кода той или иной функции. </w:t>
      </w:r>
      <w:r w:rsidRPr="004B107C">
        <w:t>Также</w:t>
      </w:r>
      <w:r>
        <w:t xml:space="preserve"> можно не писать юнит-тесты</w:t>
      </w:r>
      <w:r w:rsidR="0085438C">
        <w:t>, если разрабатываемая программа тривиальная или в ней почти нет логики, а разрабатывается лишь представление или визуализация (различные веб-сайты).</w:t>
      </w:r>
      <w:r w:rsidR="0020255D">
        <w:t xml:space="preserve"> </w:t>
      </w:r>
      <w:r w:rsidR="004B107C">
        <w:t>Разработчики</w:t>
      </w:r>
      <w:r w:rsidR="0020255D">
        <w:t xml:space="preserve"> могут не писать</w:t>
      </w:r>
      <w:r w:rsidR="004B107C">
        <w:t xml:space="preserve"> тесты</w:t>
      </w:r>
      <w:r w:rsidR="0020255D">
        <w:t>, если времени на разработку не так уж и много, а написанное программное обеспечение будет работать лишь пару дней после выпуска, например, на какой-нибудь научной выставке.</w:t>
      </w:r>
    </w:p>
    <w:p w:rsidR="0085438C" w:rsidRPr="0085438C" w:rsidRDefault="0085438C" w:rsidP="0085438C">
      <w:r>
        <w:t xml:space="preserve">В языке программирования </w:t>
      </w:r>
      <w:r>
        <w:rPr>
          <w:lang w:val="en-US"/>
        </w:rPr>
        <w:t>R</w:t>
      </w:r>
      <w:r>
        <w:t xml:space="preserve"> существуют пакеты, предоставляющие возможность написания юнит-тестов. Одним из таких пакетов является «</w:t>
      </w:r>
      <w:r>
        <w:rPr>
          <w:lang w:val="en-US"/>
        </w:rPr>
        <w:t>testthat</w:t>
      </w:r>
      <w:r>
        <w:t>». Для автоматического создания необходимых директорий, в которых будут храниться файлы с тестами функций, необходимо выполнить команду «</w:t>
      </w:r>
      <w:r>
        <w:rPr>
          <w:lang w:val="en-US"/>
        </w:rPr>
        <w:t>devtools</w:t>
      </w:r>
      <w:r w:rsidRPr="0085438C">
        <w:t>::</w:t>
      </w:r>
      <w:r>
        <w:rPr>
          <w:lang w:val="en-US"/>
        </w:rPr>
        <w:t>test</w:t>
      </w:r>
      <w:r w:rsidRPr="0085438C">
        <w:t>()</w:t>
      </w:r>
      <w:r>
        <w:t>». При выполнении данной функции создается поддиректория «</w:t>
      </w:r>
      <w:r>
        <w:rPr>
          <w:lang w:val="en-US"/>
        </w:rPr>
        <w:t>tests</w:t>
      </w:r>
      <w:r>
        <w:t>», содержащая в себе файлы с исходным кодом тестов.</w:t>
      </w:r>
    </w:p>
    <w:p w:rsidR="006B7F6D" w:rsidRDefault="0020255D" w:rsidP="00A243E6">
      <w:r>
        <w:t>Повторюсь, что юнит-тесты хоть и отлавливают баги, возникающие при изменении кода функций. Но пишутся они зачастую лишь для нетривиальных или несложных функций, поэтому нужны далеко не всегда.</w:t>
      </w:r>
    </w:p>
    <w:p w:rsidR="00491353" w:rsidRDefault="0020255D" w:rsidP="00A243E6">
      <w:r>
        <w:t>На данном этапе разработки о</w:t>
      </w:r>
      <w:r w:rsidR="00491353">
        <w:t xml:space="preserve">стается лишь инициализировать </w:t>
      </w:r>
      <w:r w:rsidR="00491353">
        <w:rPr>
          <w:lang w:val="en-US"/>
        </w:rPr>
        <w:t>git</w:t>
      </w:r>
      <w:r w:rsidR="00DE7F63">
        <w:rPr>
          <w:lang w:val="en-US"/>
        </w:rPr>
        <w:t>hub</w:t>
      </w:r>
      <w:r w:rsidR="00491353">
        <w:t>-репозиторий и загрузить на него свой пакет. Пользователи смогут установить данный пакет с помощью выполнения команды «</w:t>
      </w:r>
      <w:r w:rsidR="00491353">
        <w:rPr>
          <w:lang w:val="en-US"/>
        </w:rPr>
        <w:t>devtools</w:t>
      </w:r>
      <w:r w:rsidR="00491353" w:rsidRPr="00491353">
        <w:t>::</w:t>
      </w:r>
      <w:r w:rsidR="00491353">
        <w:rPr>
          <w:lang w:val="en-US"/>
        </w:rPr>
        <w:t>install</w:t>
      </w:r>
      <w:r w:rsidR="00491353" w:rsidRPr="00491353">
        <w:t>_</w:t>
      </w:r>
      <w:r w:rsidR="00491353">
        <w:rPr>
          <w:lang w:val="en-US"/>
        </w:rPr>
        <w:t>github</w:t>
      </w:r>
      <w:r w:rsidR="00491353" w:rsidRPr="00491353">
        <w:t>(</w:t>
      </w:r>
      <w:r w:rsidR="00FD51B4">
        <w:t>ссылка_на_гитхаб_репозиторий_с_пакетом</w:t>
      </w:r>
      <w:r w:rsidR="00491353" w:rsidRPr="00491353">
        <w:t>)</w:t>
      </w:r>
      <w:r w:rsidR="00491353">
        <w:t>».</w:t>
      </w:r>
    </w:p>
    <w:p w:rsidR="00491353" w:rsidRPr="00491353" w:rsidRDefault="00491353" w:rsidP="00A243E6">
      <w:r>
        <w:lastRenderedPageBreak/>
        <w:t xml:space="preserve">Таким образом, в общем случае, создание пакета на языке программирования </w:t>
      </w:r>
      <w:r>
        <w:rPr>
          <w:lang w:val="en-US"/>
        </w:rPr>
        <w:t>R</w:t>
      </w:r>
      <w:r w:rsidRPr="00491353">
        <w:t xml:space="preserve"> </w:t>
      </w:r>
      <w:r>
        <w:t>не требует каких-либо глубинных познаний даже в самом этом языке</w:t>
      </w:r>
      <w:r w:rsidR="00FD51B4">
        <w:t xml:space="preserve"> программирования или глубинных знаний операционных систем</w:t>
      </w:r>
      <w:r>
        <w:t>.</w:t>
      </w:r>
      <w:r w:rsidR="00FD51B4">
        <w:t xml:space="preserve"> </w:t>
      </w:r>
      <w:r w:rsidR="00477CF7">
        <w:t>Это связано с тем, что</w:t>
      </w:r>
      <w:r w:rsidR="00FD51B4">
        <w:t xml:space="preserve"> все директории создаются автоматически при выполнении определенных функций, как и файлы, которые автоматически заполняются по определенному паттерну при необходимости.</w:t>
      </w:r>
    </w:p>
    <w:p w:rsidR="00491353" w:rsidRDefault="00477CF7" w:rsidP="00A243E6">
      <w:r>
        <w:t>Рассмотрим</w:t>
      </w:r>
      <w:r w:rsidR="00BE6E9C">
        <w:t xml:space="preserve"> пример создания пакета для статистической обработки данных. </w:t>
      </w:r>
      <w:r w:rsidR="00BD4268">
        <w:t>Он</w:t>
      </w:r>
      <w:r w:rsidR="00BE6E9C">
        <w:t xml:space="preserve"> обладает функционалом, позволяющим вычислять основные показатели описательной статистики.</w:t>
      </w:r>
    </w:p>
    <w:p w:rsidR="00BD4268" w:rsidRDefault="00BD4268" w:rsidP="00A243E6">
      <w:r>
        <w:t>Алгоритм его разработки идентичен выше</w:t>
      </w:r>
      <w:r w:rsidR="00B15293">
        <w:t xml:space="preserve"> </w:t>
      </w:r>
      <w:r>
        <w:t xml:space="preserve">описанному, поэтому </w:t>
      </w:r>
      <w:r w:rsidR="00B15293">
        <w:t>сначала создадим директорию</w:t>
      </w:r>
      <w:r>
        <w:t xml:space="preserve"> «</w:t>
      </w:r>
      <w:r>
        <w:rPr>
          <w:lang w:val="en-US"/>
        </w:rPr>
        <w:t>mypackage</w:t>
      </w:r>
      <w:r>
        <w:t>» для хранения</w:t>
      </w:r>
      <w:r w:rsidR="00BC349E">
        <w:t xml:space="preserve"> файлов и поддиректорий пакета.</w:t>
      </w:r>
    </w:p>
    <w:p w:rsidR="00BD4268" w:rsidRPr="00BD4268" w:rsidRDefault="00BD4268" w:rsidP="00A243E6">
      <w:r>
        <w:t xml:space="preserve">Далее внутри основной директории </w:t>
      </w:r>
      <w:r w:rsidR="00B15293">
        <w:t xml:space="preserve">выполним команду </w:t>
      </w:r>
      <w:r w:rsidRPr="00BE6E9C">
        <w:t>«</w:t>
      </w:r>
      <w:r w:rsidRPr="00BE6E9C">
        <w:rPr>
          <w:lang w:val="en-US"/>
        </w:rPr>
        <w:t>devtools</w:t>
      </w:r>
      <w:r w:rsidRPr="00BE6E9C">
        <w:t>::</w:t>
      </w:r>
      <w:r w:rsidRPr="00BE6E9C">
        <w:rPr>
          <w:lang w:val="en-US"/>
        </w:rPr>
        <w:t>create</w:t>
      </w:r>
      <w:r w:rsidRPr="00BE6E9C">
        <w:t>()» для создания служебных файлов пакета</w:t>
      </w:r>
      <w:r w:rsidR="00B15293">
        <w:t>, о</w:t>
      </w:r>
      <w:r>
        <w:t>дним из которых является «</w:t>
      </w:r>
      <w:r w:rsidR="00597536">
        <w:rPr>
          <w:lang w:val="en-US"/>
        </w:rPr>
        <w:t>mypackage</w:t>
      </w:r>
      <w:r w:rsidR="00597536" w:rsidRPr="00077B35">
        <w:t>/</w:t>
      </w:r>
      <w:r>
        <w:rPr>
          <w:lang w:val="en-US"/>
        </w:rPr>
        <w:t>DESCRIPTION</w:t>
      </w:r>
      <w:r>
        <w:t xml:space="preserve">». В автоматически создавшемся файле </w:t>
      </w:r>
      <w:r>
        <w:rPr>
          <w:lang w:val="en-US"/>
        </w:rPr>
        <w:t>DESCRIPTION</w:t>
      </w:r>
      <w:r>
        <w:t xml:space="preserve"> были введены метаданные создаваемого пакета. Результат представлен на рисунке 2.</w:t>
      </w:r>
    </w:p>
    <w:p w:rsidR="00CA5665" w:rsidRDefault="0020255D" w:rsidP="00CA566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E66B5F4" wp14:editId="455F4242">
            <wp:extent cx="5940425" cy="2049778"/>
            <wp:effectExtent l="0" t="0" r="3175" b="8255"/>
            <wp:docPr id="1" name="Рисунок 1" descr="https://sun9-56.userapi.com/impg/0TojhRi2j4HhOtm8pAPpiKzRHFL4WZBEYrYYTA/tQf7Wm5B3sA.jpg?size=1058x365&amp;quality=96&amp;sign=237a327ebe159b09a443b0b663b48dd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impg/0TojhRi2j4HhOtm8pAPpiKzRHFL4WZBEYrYYTA/tQf7Wm5B3sA.jpg?size=1058x365&amp;quality=96&amp;sign=237a327ebe159b09a443b0b663b48dd1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65" w:rsidRPr="00CA5665" w:rsidRDefault="00CA5665" w:rsidP="00BD4268">
      <w:pPr>
        <w:ind w:firstLine="0"/>
        <w:jc w:val="center"/>
      </w:pPr>
      <w:bookmarkStart w:id="55" w:name="_Ref69657030"/>
      <w:r w:rsidRPr="00CA5665"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2</w:t>
      </w:r>
      <w:r w:rsidR="00537F48">
        <w:rPr>
          <w:noProof/>
        </w:rPr>
        <w:fldChar w:fldCharType="end"/>
      </w:r>
      <w:bookmarkEnd w:id="55"/>
      <w:r w:rsidRPr="00CA5665">
        <w:t>. Файл DESCRIPTION</w:t>
      </w:r>
    </w:p>
    <w:p w:rsidR="00F0053B" w:rsidRDefault="00F0053B" w:rsidP="00CA5665">
      <w:r w:rsidRPr="004B107C">
        <w:t xml:space="preserve">На рисунке 2 </w:t>
      </w:r>
      <w:r w:rsidR="004B107C" w:rsidRPr="004B107C">
        <w:t>представлены основные разделы файла</w:t>
      </w:r>
      <w:r w:rsidR="004B107C">
        <w:t xml:space="preserve"> с</w:t>
      </w:r>
      <w:r w:rsidRPr="004B107C">
        <w:t xml:space="preserve"> описани</w:t>
      </w:r>
      <w:r w:rsidR="004B107C">
        <w:t>ем</w:t>
      </w:r>
      <w:r w:rsidRPr="004B107C">
        <w:t xml:space="preserve"> пакета.</w:t>
      </w:r>
      <w:r>
        <w:t xml:space="preserve"> Следует рассказать о самых важных немного подробнее:</w:t>
      </w:r>
    </w:p>
    <w:p w:rsidR="00F0053B" w:rsidRDefault="00F0053B" w:rsidP="00F0053B">
      <w:pPr>
        <w:pStyle w:val="a4"/>
        <w:numPr>
          <w:ilvl w:val="0"/>
          <w:numId w:val="10"/>
        </w:numPr>
        <w:ind w:left="0" w:firstLine="0"/>
      </w:pPr>
      <w:r>
        <w:t>«</w:t>
      </w:r>
      <w:r w:rsidRPr="00F0053B">
        <w:rPr>
          <w:lang w:val="en-US"/>
        </w:rPr>
        <w:t>Package</w:t>
      </w:r>
      <w:r>
        <w:t xml:space="preserve">» </w:t>
      </w:r>
      <m:oMath>
        <m:r>
          <w:rPr>
            <w:rFonts w:ascii="Cambria Math" w:hAnsi="Cambria Math"/>
          </w:rPr>
          <m:t>-</m:t>
        </m:r>
      </m:oMath>
      <w:r>
        <w:t xml:space="preserve"> название пакета;</w:t>
      </w:r>
    </w:p>
    <w:p w:rsidR="00F0053B" w:rsidRDefault="00F0053B" w:rsidP="00F0053B">
      <w:pPr>
        <w:pStyle w:val="a4"/>
        <w:numPr>
          <w:ilvl w:val="0"/>
          <w:numId w:val="10"/>
        </w:numPr>
        <w:ind w:left="0" w:firstLine="0"/>
      </w:pPr>
      <w:r>
        <w:t>«</w:t>
      </w:r>
      <w:r w:rsidRPr="00F0053B">
        <w:rPr>
          <w:lang w:val="en-US"/>
        </w:rPr>
        <w:t>Type</w:t>
      </w:r>
      <w:r>
        <w:t xml:space="preserve">» </w:t>
      </w:r>
      <m:oMath>
        <m:r>
          <w:rPr>
            <w:rFonts w:ascii="Cambria Math" w:hAnsi="Cambria Math"/>
          </w:rPr>
          <m:t>-</m:t>
        </m:r>
      </m:oMath>
      <w:r w:rsidRPr="00F0053B">
        <w:rPr>
          <w:rFonts w:eastAsiaTheme="minorEastAsia"/>
        </w:rPr>
        <w:t xml:space="preserve"> тип создаваемой иерархии файлов;</w:t>
      </w:r>
    </w:p>
    <w:p w:rsidR="00F0053B" w:rsidRDefault="00F0053B" w:rsidP="00F0053B">
      <w:pPr>
        <w:pStyle w:val="a4"/>
        <w:numPr>
          <w:ilvl w:val="0"/>
          <w:numId w:val="10"/>
        </w:numPr>
        <w:ind w:left="0" w:firstLine="0"/>
      </w:pPr>
      <w:r>
        <w:lastRenderedPageBreak/>
        <w:t>«</w:t>
      </w:r>
      <w:r w:rsidRPr="00F0053B">
        <w:rPr>
          <w:lang w:val="en-US"/>
        </w:rPr>
        <w:t>Title</w:t>
      </w:r>
      <w:r>
        <w:t>»</w:t>
      </w:r>
      <w:r w:rsidRPr="006831F1">
        <w:t xml:space="preserve"> </w:t>
      </w:r>
      <m:oMath>
        <m:r>
          <w:rPr>
            <w:rFonts w:ascii="Cambria Math" w:hAnsi="Cambria Math"/>
          </w:rPr>
          <m:t>-</m:t>
        </m:r>
      </m:oMath>
      <w:r w:rsidRPr="006831F1">
        <w:t xml:space="preserve"> </w:t>
      </w:r>
      <w:r>
        <w:t>краткое описание функционала пакета;</w:t>
      </w:r>
    </w:p>
    <w:p w:rsidR="00F0053B" w:rsidRPr="00F0053B" w:rsidRDefault="00F0053B" w:rsidP="00F0053B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>
        <w:t>«</w:t>
      </w:r>
      <w:r w:rsidRPr="00F0053B">
        <w:rPr>
          <w:lang w:val="en-US"/>
        </w:rPr>
        <w:t>Version</w:t>
      </w:r>
      <w:r>
        <w:t xml:space="preserve">» </w:t>
      </w:r>
      <m:oMath>
        <m:r>
          <w:rPr>
            <w:rFonts w:ascii="Cambria Math" w:hAnsi="Cambria Math"/>
          </w:rPr>
          <m:t>-</m:t>
        </m:r>
      </m:oMath>
      <w:r w:rsidRPr="00F0053B">
        <w:rPr>
          <w:rFonts w:eastAsiaTheme="minorEastAsia"/>
        </w:rPr>
        <w:t xml:space="preserve"> версия создаваемого пакета;</w:t>
      </w:r>
    </w:p>
    <w:p w:rsidR="00F0053B" w:rsidRPr="00F0053B" w:rsidRDefault="00F0053B" w:rsidP="00F0053B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F0053B">
        <w:rPr>
          <w:rFonts w:eastAsiaTheme="minorEastAsia"/>
        </w:rPr>
        <w:t>«</w:t>
      </w:r>
      <w:r w:rsidRPr="00F0053B">
        <w:rPr>
          <w:rFonts w:eastAsiaTheme="minorEastAsia"/>
          <w:lang w:val="en-US"/>
        </w:rPr>
        <w:t>Author</w:t>
      </w:r>
      <w:r w:rsidRPr="00F0053B">
        <w:rPr>
          <w:rFonts w:eastAsiaTheme="minorEastAsia"/>
        </w:rPr>
        <w:t xml:space="preserve">» </w:t>
      </w:r>
      <m:oMath>
        <m:r>
          <w:rPr>
            <w:rFonts w:ascii="Cambria Math" w:eastAsiaTheme="minorEastAsia" w:hAnsi="Cambria Math"/>
          </w:rPr>
          <m:t>-</m:t>
        </m:r>
      </m:oMath>
      <w:r w:rsidRPr="00F0053B">
        <w:rPr>
          <w:rFonts w:eastAsiaTheme="minorEastAsia"/>
        </w:rPr>
        <w:t xml:space="preserve"> компания создатель или разработчик пакета;</w:t>
      </w:r>
    </w:p>
    <w:p w:rsidR="00F0053B" w:rsidRDefault="00F0053B" w:rsidP="00F0053B">
      <w:pPr>
        <w:pStyle w:val="a4"/>
        <w:numPr>
          <w:ilvl w:val="0"/>
          <w:numId w:val="10"/>
        </w:numPr>
        <w:ind w:left="0" w:firstLine="0"/>
      </w:pPr>
      <w:r>
        <w:t>«</w:t>
      </w:r>
      <w:r w:rsidRPr="00F0053B">
        <w:rPr>
          <w:lang w:val="en-US"/>
        </w:rPr>
        <w:t>Description</w:t>
      </w:r>
      <w:r>
        <w:t xml:space="preserve">» </w:t>
      </w:r>
      <m:oMath>
        <m:r>
          <w:rPr>
            <w:rFonts w:ascii="Cambria Math" w:hAnsi="Cambria Math"/>
          </w:rPr>
          <m:t>-</m:t>
        </m:r>
      </m:oMath>
      <w:r>
        <w:t xml:space="preserve"> более полное описание функционала пакета;</w:t>
      </w:r>
    </w:p>
    <w:p w:rsidR="00F0053B" w:rsidRPr="00F0053B" w:rsidRDefault="00F0053B" w:rsidP="00F0053B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>
        <w:t>«</w:t>
      </w:r>
      <w:r w:rsidRPr="00F0053B">
        <w:rPr>
          <w:lang w:val="en-US"/>
        </w:rPr>
        <w:t>Encoding</w:t>
      </w:r>
      <w:r>
        <w:t>»</w:t>
      </w:r>
      <w:r w:rsidRPr="00F0053B">
        <w:t xml:space="preserve"> </w:t>
      </w:r>
      <m:oMath>
        <m:r>
          <w:rPr>
            <w:rFonts w:ascii="Cambria Math" w:hAnsi="Cambria Math"/>
          </w:rPr>
          <m:t>-</m:t>
        </m:r>
      </m:oMath>
      <w:r w:rsidRPr="00F0053B">
        <w:rPr>
          <w:rFonts w:eastAsiaTheme="minorEastAsia"/>
        </w:rPr>
        <w:t xml:space="preserve"> кодировка, используемая в файлах пакета;</w:t>
      </w:r>
    </w:p>
    <w:p w:rsidR="00F0053B" w:rsidRPr="00F0053B" w:rsidRDefault="00F0053B" w:rsidP="00F0053B">
      <w:pPr>
        <w:pStyle w:val="a4"/>
        <w:numPr>
          <w:ilvl w:val="0"/>
          <w:numId w:val="10"/>
        </w:numPr>
        <w:ind w:left="0" w:firstLine="0"/>
      </w:pPr>
      <w:r w:rsidRPr="00F0053B">
        <w:rPr>
          <w:rFonts w:eastAsiaTheme="minorEastAsia"/>
        </w:rPr>
        <w:t xml:space="preserve">прочие разделы создаются автоматически пакетом </w:t>
      </w:r>
      <w:r w:rsidRPr="00F0053B">
        <w:rPr>
          <w:rFonts w:eastAsiaTheme="minorEastAsia"/>
          <w:lang w:val="en-US"/>
        </w:rPr>
        <w:t>Roxygen</w:t>
      </w:r>
      <w:r w:rsidRPr="00F0053B">
        <w:rPr>
          <w:rFonts w:eastAsiaTheme="minorEastAsia"/>
        </w:rPr>
        <w:t>2 и включают информацию о нем;</w:t>
      </w:r>
    </w:p>
    <w:p w:rsidR="00F0053B" w:rsidRDefault="00F0053B" w:rsidP="00F0053B">
      <w:pPr>
        <w:pStyle w:val="a4"/>
        <w:numPr>
          <w:ilvl w:val="0"/>
          <w:numId w:val="10"/>
        </w:numPr>
        <w:ind w:left="0" w:firstLine="0"/>
      </w:pPr>
      <w:r>
        <w:t>«</w:t>
      </w:r>
      <w:r w:rsidRPr="00F0053B">
        <w:rPr>
          <w:lang w:val="en-US"/>
        </w:rPr>
        <w:t>Imports</w:t>
      </w:r>
      <w:r>
        <w:t>» указываются сторонние пакеты, которые участвуют в работе данного пакета.</w:t>
      </w:r>
    </w:p>
    <w:p w:rsidR="004B107C" w:rsidRPr="004B107C" w:rsidRDefault="004B107C" w:rsidP="00CA5665">
      <w:r>
        <w:t>То есть, в разделе «</w:t>
      </w:r>
      <w:r>
        <w:rPr>
          <w:lang w:val="en-US"/>
        </w:rPr>
        <w:t>Imports</w:t>
      </w:r>
      <w:r>
        <w:t>», представленном на рисунке 2, указано четыре сторонних пакета, используемых при разработке пакета «</w:t>
      </w:r>
      <w:r>
        <w:rPr>
          <w:lang w:val="en-US"/>
        </w:rPr>
        <w:t>mypackage</w:t>
      </w:r>
      <w:r>
        <w:t>»:</w:t>
      </w:r>
    </w:p>
    <w:p w:rsidR="00F0053B" w:rsidRPr="0000392F" w:rsidRDefault="00F0053B" w:rsidP="00F0053B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lang w:val="en-US"/>
        </w:rPr>
        <w:t>devtools</w:t>
      </w:r>
      <w:r w:rsidRPr="0000392F">
        <w:t xml:space="preserve"> </w:t>
      </w:r>
      <m:oMath>
        <m:r>
          <w:rPr>
            <w:rFonts w:ascii="Cambria Math" w:hAnsi="Cambria Math"/>
          </w:rPr>
          <m:t>–</m:t>
        </m:r>
      </m:oMath>
      <w:r w:rsidRPr="0000392F">
        <w:rPr>
          <w:rFonts w:eastAsiaTheme="minorEastAsia"/>
        </w:rPr>
        <w:t xml:space="preserve"> дает удобство разработки пакета;</w:t>
      </w:r>
    </w:p>
    <w:p w:rsidR="00F0053B" w:rsidRPr="0000392F" w:rsidRDefault="00F0053B" w:rsidP="00F0053B">
      <w:pPr>
        <w:pStyle w:val="a4"/>
        <w:numPr>
          <w:ilvl w:val="0"/>
          <w:numId w:val="10"/>
        </w:numPr>
        <w:ind w:left="0" w:firstLine="0"/>
        <w:rPr>
          <w:rFonts w:eastAsiaTheme="minorEastAsia"/>
        </w:rPr>
      </w:pPr>
      <w:r w:rsidRPr="0000392F">
        <w:rPr>
          <w:rFonts w:eastAsiaTheme="minorEastAsia"/>
          <w:lang w:val="en-US"/>
        </w:rPr>
        <w:t>roxygen</w:t>
      </w:r>
      <w:r w:rsidRPr="0000392F">
        <w:rPr>
          <w:rFonts w:eastAsiaTheme="minorEastAsia"/>
        </w:rPr>
        <w:t xml:space="preserve">2 </w:t>
      </w:r>
      <m:oMath>
        <m:r>
          <w:rPr>
            <w:rFonts w:ascii="Cambria Math" w:eastAsiaTheme="minorEastAsia" w:hAnsi="Cambria Math"/>
          </w:rPr>
          <m:t>–</m:t>
        </m:r>
      </m:oMath>
      <w:r w:rsidRPr="0000392F">
        <w:rPr>
          <w:rFonts w:eastAsiaTheme="minorEastAsia"/>
        </w:rPr>
        <w:t xml:space="preserve"> для документирования написанных функций;</w:t>
      </w:r>
    </w:p>
    <w:p w:rsidR="00F0053B" w:rsidRPr="0020255D" w:rsidRDefault="00F0053B" w:rsidP="00F0053B">
      <w:pPr>
        <w:pStyle w:val="a4"/>
        <w:numPr>
          <w:ilvl w:val="0"/>
          <w:numId w:val="10"/>
        </w:numPr>
        <w:ind w:left="0" w:firstLine="0"/>
      </w:pPr>
      <w:r w:rsidRPr="00F0053B">
        <w:rPr>
          <w:lang w:val="en-US"/>
        </w:rPr>
        <w:t>docstring</w:t>
      </w:r>
      <w:r>
        <w:t xml:space="preserve"> </w:t>
      </w:r>
      <m:oMath>
        <m:r>
          <w:rPr>
            <w:rFonts w:ascii="Cambria Math" w:hAnsi="Cambria Math"/>
          </w:rPr>
          <m:t>–</m:t>
        </m:r>
      </m:oMath>
      <w:r w:rsidRPr="00F0053B">
        <w:rPr>
          <w:rFonts w:eastAsiaTheme="minorEastAsia"/>
        </w:rPr>
        <w:t xml:space="preserve"> для</w:t>
      </w:r>
      <w:r w:rsidR="0020255D">
        <w:rPr>
          <w:rFonts w:eastAsiaTheme="minorEastAsia"/>
        </w:rPr>
        <w:t xml:space="preserve"> написания документации функций;</w:t>
      </w:r>
    </w:p>
    <w:p w:rsidR="0020255D" w:rsidRPr="00F0053B" w:rsidRDefault="0020255D" w:rsidP="00F0053B">
      <w:pPr>
        <w:pStyle w:val="a4"/>
        <w:numPr>
          <w:ilvl w:val="0"/>
          <w:numId w:val="10"/>
        </w:numPr>
        <w:ind w:left="0" w:firstLine="0"/>
      </w:pPr>
      <w:r>
        <w:rPr>
          <w:rFonts w:eastAsiaTheme="minorEastAsia"/>
          <w:lang w:val="en-US"/>
        </w:rPr>
        <w:t>testthat</w:t>
      </w:r>
      <w:r w:rsidRPr="0020255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–</m:t>
        </m:r>
      </m:oMath>
      <w:r>
        <w:rPr>
          <w:rFonts w:eastAsiaTheme="minorEastAsia"/>
        </w:rPr>
        <w:t xml:space="preserve"> для юнит-тестирования написанных функций.</w:t>
      </w:r>
    </w:p>
    <w:p w:rsidR="00B15293" w:rsidRDefault="008B427A" w:rsidP="00CA5665">
      <w:r>
        <w:t xml:space="preserve">После окончания подготовительных работ на языке программирования </w:t>
      </w:r>
      <w:r>
        <w:rPr>
          <w:lang w:val="en-US"/>
        </w:rPr>
        <w:t>R</w:t>
      </w:r>
      <w:r w:rsidRPr="008B427A">
        <w:t xml:space="preserve"> </w:t>
      </w:r>
      <w:r>
        <w:t xml:space="preserve">были написаны </w:t>
      </w:r>
      <w:r w:rsidR="0020255D">
        <w:t xml:space="preserve">и протестированы </w:t>
      </w:r>
      <w:r>
        <w:t>функции, которые вычисляют основные показатели описательной статистики. Исходный к</w:t>
      </w:r>
      <w:r w:rsidR="00CA5665">
        <w:t xml:space="preserve">од каждой </w:t>
      </w:r>
      <w:r>
        <w:t>из них</w:t>
      </w:r>
      <w:r w:rsidR="00CA5665">
        <w:t xml:space="preserve"> содержится в отдельном файле с расширением </w:t>
      </w:r>
      <w:r w:rsidR="00CA5665" w:rsidRPr="00AE5E67">
        <w:t>.</w:t>
      </w:r>
      <w:r w:rsidR="00CA5665">
        <w:rPr>
          <w:lang w:val="en-US"/>
        </w:rPr>
        <w:t>R</w:t>
      </w:r>
      <w:r w:rsidR="00CA5665">
        <w:t xml:space="preserve"> и находится в </w:t>
      </w:r>
      <w:r>
        <w:t>под</w:t>
      </w:r>
      <w:r w:rsidR="00CA5665">
        <w:t>директории «</w:t>
      </w:r>
      <w:r w:rsidR="00CA5665">
        <w:rPr>
          <w:lang w:val="en-US"/>
        </w:rPr>
        <w:t>mypackage</w:t>
      </w:r>
      <w:r w:rsidR="00CA5665" w:rsidRPr="00AE5E67">
        <w:t>/</w:t>
      </w:r>
      <w:r w:rsidR="00CA5665">
        <w:rPr>
          <w:lang w:val="en-US"/>
        </w:rPr>
        <w:t>R</w:t>
      </w:r>
      <w:r w:rsidR="00CA5665">
        <w:t xml:space="preserve">» создаваемого пакета. </w:t>
      </w:r>
    </w:p>
    <w:p w:rsidR="00CA5665" w:rsidRDefault="00CA5665" w:rsidP="00CA5665">
      <w:r w:rsidRPr="004B107C">
        <w:t>Наглядный вариант</w:t>
      </w:r>
      <w:r w:rsidR="008B427A" w:rsidRPr="004B107C">
        <w:t xml:space="preserve"> одной из таких функций</w:t>
      </w:r>
      <w:r w:rsidRPr="004B107C">
        <w:t xml:space="preserve"> представлен в </w:t>
      </w:r>
      <w:r w:rsidR="008B427A" w:rsidRPr="004B107C">
        <w:t>таблице 1</w:t>
      </w:r>
      <w:r w:rsidRPr="004B107C">
        <w:t xml:space="preserve"> на примере функции</w:t>
      </w:r>
      <w:r w:rsidR="008B427A" w:rsidRPr="004B107C">
        <w:t>, которая</w:t>
      </w:r>
      <w:r w:rsidRPr="004B107C">
        <w:t xml:space="preserve"> вычисля</w:t>
      </w:r>
      <w:r w:rsidR="008B427A" w:rsidRPr="004B107C">
        <w:t>ет</w:t>
      </w:r>
      <w:r w:rsidRPr="004B107C">
        <w:t xml:space="preserve"> максимум </w:t>
      </w:r>
      <w:r w:rsidR="008B427A" w:rsidRPr="004B107C">
        <w:t xml:space="preserve">во входной </w:t>
      </w:r>
      <w:r w:rsidRPr="004B107C">
        <w:t>таблице</w:t>
      </w:r>
      <w:r w:rsidR="00597536" w:rsidRPr="004B107C">
        <w:t xml:space="preserve"> или векторе</w:t>
      </w:r>
      <w:r w:rsidRPr="004B107C">
        <w:t>.</w:t>
      </w:r>
    </w:p>
    <w:p w:rsidR="00B15293" w:rsidRDefault="00B15293" w:rsidP="00B15293">
      <w:pPr>
        <w:jc w:val="right"/>
      </w:pPr>
      <w:bookmarkStart w:id="56" w:name="_Ref69658382"/>
    </w:p>
    <w:p w:rsidR="00B15293" w:rsidRDefault="00B15293" w:rsidP="00B15293">
      <w:pPr>
        <w:jc w:val="right"/>
      </w:pPr>
    </w:p>
    <w:p w:rsidR="00B15293" w:rsidRDefault="00B15293" w:rsidP="00B15293">
      <w:pPr>
        <w:jc w:val="right"/>
      </w:pPr>
    </w:p>
    <w:p w:rsidR="00B15293" w:rsidRDefault="00B15293" w:rsidP="00B15293">
      <w:pPr>
        <w:jc w:val="right"/>
      </w:pPr>
    </w:p>
    <w:p w:rsidR="00B15293" w:rsidRDefault="00B15293" w:rsidP="00B15293">
      <w:pPr>
        <w:jc w:val="right"/>
      </w:pPr>
    </w:p>
    <w:p w:rsidR="00B15293" w:rsidRDefault="00CA5665" w:rsidP="00B15293">
      <w:pPr>
        <w:jc w:val="right"/>
      </w:pPr>
      <w:r w:rsidRPr="00CA5665">
        <w:lastRenderedPageBreak/>
        <w:t xml:space="preserve">Таблица </w:t>
      </w:r>
      <w:r w:rsidR="00537F48">
        <w:fldChar w:fldCharType="begin"/>
      </w:r>
      <w:r w:rsidR="00537F48">
        <w:instrText xml:space="preserve"> SEQ Таблица \* ARABIC </w:instrText>
      </w:r>
      <w:r w:rsidR="00537F48">
        <w:fldChar w:fldCharType="separate"/>
      </w:r>
      <w:r w:rsidRPr="00CA5665">
        <w:t>1</w:t>
      </w:r>
      <w:r w:rsidR="00537F48">
        <w:fldChar w:fldCharType="end"/>
      </w:r>
      <w:bookmarkEnd w:id="56"/>
      <w:r w:rsidRPr="00CA5665">
        <w:t xml:space="preserve">. </w:t>
      </w:r>
    </w:p>
    <w:p w:rsidR="00CA5665" w:rsidRPr="00CA5665" w:rsidRDefault="00CA5665" w:rsidP="00B15293">
      <w:pPr>
        <w:ind w:firstLine="0"/>
        <w:jc w:val="center"/>
      </w:pPr>
      <w:r w:rsidRPr="00CA5665">
        <w:t>Пример документирования функции пакета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A5665" w:rsidTr="00FD51B4">
        <w:trPr>
          <w:cantSplit/>
          <w:tblHeader/>
        </w:trPr>
        <w:tc>
          <w:tcPr>
            <w:tcW w:w="4672" w:type="dxa"/>
          </w:tcPr>
          <w:p w:rsidR="00CA5665" w:rsidRPr="00CB4A9E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Max &lt;- function(df) {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Название функции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Pr="009B5DBE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Calculate maximum of whole input table.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Краткое описание того, что делает данная функция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Pr="009B5DBE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@param df Numeric 2 dimension table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Описание параметров функции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Pr="00AE5E67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@return Good way: one number - maximum of whole input table</w:t>
            </w:r>
          </w:p>
          <w:p w:rsidR="00CA5665" w:rsidRPr="009B5DBE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Bad way: -1 if input data are invalid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Описание возвращаемых функцией значений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Pr="009B5DBE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@details The inputs can be also numeric vector.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Детали и дополнения к описанию функции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Pr="00AE5E67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@examples</w:t>
            </w:r>
          </w:p>
          <w:p w:rsidR="00CA5665" w:rsidRPr="00AE5E67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Max(data.frame)</w:t>
            </w:r>
          </w:p>
          <w:p w:rsidR="00CA5665" w:rsidRPr="00AE5E67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Max(matrix)</w:t>
            </w:r>
          </w:p>
          <w:p w:rsidR="00CA5665" w:rsidRPr="00AE5E67" w:rsidRDefault="00CA5665" w:rsidP="00CA5665">
            <w:pPr>
              <w:ind w:firstLine="0"/>
              <w:rPr>
                <w:lang w:val="en-US"/>
              </w:rPr>
            </w:pPr>
            <w:r w:rsidRPr="00AE5E67">
              <w:rPr>
                <w:lang w:val="en-US"/>
              </w:rPr>
              <w:t>#' Max(vector)</w:t>
            </w:r>
          </w:p>
          <w:p w:rsidR="00CA5665" w:rsidRPr="00851292" w:rsidRDefault="00CA5665" w:rsidP="00CA5665">
            <w:pPr>
              <w:ind w:firstLine="0"/>
              <w:rPr>
                <w:lang w:val="en-US"/>
              </w:rPr>
            </w:pPr>
            <w:r w:rsidRPr="00851292">
              <w:rPr>
                <w:lang w:val="en-US"/>
              </w:rPr>
              <w:t>#' Max(List)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Примеры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Default="00CA5665" w:rsidP="00CA5665">
            <w:pPr>
              <w:ind w:firstLine="0"/>
            </w:pPr>
            <w:r w:rsidRPr="00AE5E67">
              <w:t>#' @export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Включение функции в область видимости пакета</w:t>
            </w:r>
          </w:p>
        </w:tc>
      </w:tr>
      <w:tr w:rsidR="00CA5665" w:rsidTr="008B427A">
        <w:trPr>
          <w:tblHeader/>
        </w:trPr>
        <w:tc>
          <w:tcPr>
            <w:tcW w:w="4672" w:type="dxa"/>
          </w:tcPr>
          <w:p w:rsidR="00CA5665" w:rsidRDefault="00CA5665" w:rsidP="00CA5665">
            <w:pPr>
              <w:ind w:firstLine="0"/>
            </w:pPr>
            <w:r>
              <w:t>Код функции</w:t>
            </w:r>
          </w:p>
          <w:p w:rsidR="00CA5665" w:rsidRDefault="00CA5665" w:rsidP="00CA5665">
            <w:pPr>
              <w:ind w:firstLine="0"/>
            </w:pPr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:rsidR="00CA5665" w:rsidRDefault="00CA5665" w:rsidP="00CA5665">
            <w:pPr>
              <w:ind w:firstLine="0"/>
            </w:pPr>
            <w:r>
              <w:t>Программный код</w:t>
            </w:r>
          </w:p>
        </w:tc>
      </w:tr>
    </w:tbl>
    <w:p w:rsidR="00597536" w:rsidRDefault="00B15293" w:rsidP="00B15293">
      <w:pPr>
        <w:spacing w:before="120"/>
      </w:pPr>
      <w:r>
        <w:t>Следует</w:t>
      </w:r>
      <w:r w:rsidR="00597536">
        <w:t xml:space="preserve"> отметить раздел «</w:t>
      </w:r>
      <w:r w:rsidR="00597536">
        <w:rPr>
          <w:lang w:val="en-US"/>
        </w:rPr>
        <w:t>export</w:t>
      </w:r>
      <w:r w:rsidR="00597536">
        <w:t>», который отвечает за включение функции в область видимости пакета. Например, если убрать данный раздел, а остальное оставить без изменений. Запустить команду «</w:t>
      </w:r>
      <w:r w:rsidR="00597536">
        <w:rPr>
          <w:lang w:val="en-US"/>
        </w:rPr>
        <w:t>devtools</w:t>
      </w:r>
      <w:r w:rsidR="00597536" w:rsidRPr="00CB4A9E">
        <w:t>::</w:t>
      </w:r>
      <w:r w:rsidR="00597536">
        <w:rPr>
          <w:lang w:val="en-US"/>
        </w:rPr>
        <w:t>document</w:t>
      </w:r>
      <w:r w:rsidR="00597536" w:rsidRPr="00CB4A9E">
        <w:t>()</w:t>
      </w:r>
      <w:r w:rsidR="00597536">
        <w:t xml:space="preserve">», то документация не сформируется и ее нельзя будет вызвать с помощью стандартных команд: </w:t>
      </w:r>
      <w:r w:rsidR="00597536">
        <w:rPr>
          <w:lang w:val="en-US"/>
        </w:rPr>
        <w:t>help</w:t>
      </w:r>
      <w:r w:rsidR="00597536" w:rsidRPr="00597536">
        <w:t xml:space="preserve">() </w:t>
      </w:r>
      <w:r w:rsidR="00597536">
        <w:t xml:space="preserve">или </w:t>
      </w:r>
      <w:r w:rsidR="00597536" w:rsidRPr="00597536">
        <w:t>?</w:t>
      </w:r>
      <w:r w:rsidR="00597536">
        <w:t>.</w:t>
      </w:r>
    </w:p>
    <w:p w:rsidR="00597536" w:rsidRPr="00597536" w:rsidRDefault="004B107C" w:rsidP="00597536">
      <w:r w:rsidRPr="004B107C">
        <w:lastRenderedPageBreak/>
        <w:t xml:space="preserve">По вышеуказанной причине </w:t>
      </w:r>
      <w:r w:rsidR="00597536" w:rsidRPr="004B107C">
        <w:t>данный</w:t>
      </w:r>
      <w:r w:rsidR="00597536">
        <w:t xml:space="preserve"> раздел указывается у каждой функции, давая понять пакету, что пользователь может взаимодействовать с функцией, вызывать ее документацию.</w:t>
      </w:r>
    </w:p>
    <w:p w:rsidR="00CA5665" w:rsidRDefault="00CA5665" w:rsidP="00CA5665">
      <w:r>
        <w:t xml:space="preserve">Область видимости пакета расположена в файле </w:t>
      </w:r>
      <w:r w:rsidR="00597536">
        <w:t>«</w:t>
      </w:r>
      <w:r w:rsidR="00597536">
        <w:rPr>
          <w:lang w:val="en-US"/>
        </w:rPr>
        <w:t>mypackage</w:t>
      </w:r>
      <w:r w:rsidR="00597536" w:rsidRPr="00597536">
        <w:t>/</w:t>
      </w:r>
      <w:r>
        <w:rPr>
          <w:lang w:val="en-US"/>
        </w:rPr>
        <w:t>NAMESPACE</w:t>
      </w:r>
      <w:r w:rsidR="00597536">
        <w:t>», который</w:t>
      </w:r>
      <w:r>
        <w:t xml:space="preserve"> создается автоматически при создании документации с помощью команды «</w:t>
      </w:r>
      <w:r>
        <w:rPr>
          <w:lang w:val="en-US"/>
        </w:rPr>
        <w:t>devtools</w:t>
      </w:r>
      <w:r w:rsidRPr="00CB4A9E">
        <w:t>::</w:t>
      </w:r>
      <w:r>
        <w:rPr>
          <w:lang w:val="en-US"/>
        </w:rPr>
        <w:t>document</w:t>
      </w:r>
      <w:r w:rsidRPr="00CB4A9E">
        <w:t>()</w:t>
      </w:r>
      <w:r>
        <w:t xml:space="preserve">». Пример представлен на </w:t>
      </w:r>
      <w:r w:rsidR="00597536">
        <w:t>рисунке 3</w:t>
      </w:r>
      <w:r>
        <w:t>.</w:t>
      </w:r>
    </w:p>
    <w:p w:rsidR="00CA5665" w:rsidRDefault="00CA5665" w:rsidP="00CA566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27DB81D" wp14:editId="5C0D1E14">
            <wp:extent cx="5940425" cy="3574098"/>
            <wp:effectExtent l="0" t="0" r="3175" b="7620"/>
            <wp:docPr id="2" name="Рисунок 2" descr="https://sun9-50.userapi.com/impg/79YpbFlr1VWcvfI5grzwMFz4Bn1LIJl1vz_WbQ/hYQjYmlX_sg.jpg?size=1119x673&amp;quality=96&amp;sign=86721cdd8f979930412cad431c3f876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0.userapi.com/impg/79YpbFlr1VWcvfI5grzwMFz4Bn1LIJl1vz_WbQ/hYQjYmlX_sg.jpg?size=1119x673&amp;quality=96&amp;sign=86721cdd8f979930412cad431c3f8766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65" w:rsidRPr="00CA5665" w:rsidRDefault="00CA5665" w:rsidP="00BC4235">
      <w:pPr>
        <w:ind w:firstLine="0"/>
        <w:jc w:val="center"/>
      </w:pPr>
      <w:bookmarkStart w:id="57" w:name="_Ref69658541"/>
      <w:r w:rsidRPr="00CA5665"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3</w:t>
      </w:r>
      <w:r w:rsidR="00537F48">
        <w:rPr>
          <w:noProof/>
        </w:rPr>
        <w:fldChar w:fldCharType="end"/>
      </w:r>
      <w:bookmarkEnd w:id="57"/>
      <w:r w:rsidRPr="00CA5665">
        <w:t>. Файл NAMESPACE</w:t>
      </w:r>
    </w:p>
    <w:p w:rsidR="00BC4235" w:rsidRPr="00BC4235" w:rsidRDefault="00BC4235" w:rsidP="00CA5665">
      <w:r>
        <w:t>Из данного примера видно, что все функции, имеющиеся в разрабатываемом пакете, входят в его область видимости.</w:t>
      </w:r>
    </w:p>
    <w:p w:rsidR="00D237E2" w:rsidRDefault="00BC4235" w:rsidP="00CA5665">
      <w:r>
        <w:t xml:space="preserve">Также при выполнении </w:t>
      </w:r>
      <w:r w:rsidR="00CA5665">
        <w:t>команды</w:t>
      </w:r>
      <w:r>
        <w:t xml:space="preserve"> «</w:t>
      </w:r>
      <w:r>
        <w:rPr>
          <w:lang w:val="en-US"/>
        </w:rPr>
        <w:t>devtools</w:t>
      </w:r>
      <w:r w:rsidRPr="00CB4A9E">
        <w:t>::</w:t>
      </w:r>
      <w:r>
        <w:rPr>
          <w:lang w:val="en-US"/>
        </w:rPr>
        <w:t>document</w:t>
      </w:r>
      <w:r w:rsidRPr="00CB4A9E">
        <w:t>()</w:t>
      </w:r>
      <w:r>
        <w:t>»</w:t>
      </w:r>
      <w:r w:rsidR="00CA5665">
        <w:t xml:space="preserve"> создается </w:t>
      </w:r>
      <w:r>
        <w:t>под</w:t>
      </w:r>
      <w:r w:rsidR="00CA5665">
        <w:t>директория «</w:t>
      </w:r>
      <w:r w:rsidR="00CA5665">
        <w:rPr>
          <w:lang w:val="en-US"/>
        </w:rPr>
        <w:t>mypackage</w:t>
      </w:r>
      <w:r w:rsidR="00CA5665" w:rsidRPr="00CB4A9E">
        <w:t>/</w:t>
      </w:r>
      <w:r w:rsidR="00CA5665">
        <w:rPr>
          <w:lang w:val="en-US"/>
        </w:rPr>
        <w:t>man</w:t>
      </w:r>
      <w:r>
        <w:t>», в которой хранятся файлы</w:t>
      </w:r>
      <w:r w:rsidR="00CA5665">
        <w:t xml:space="preserve"> с расширением </w:t>
      </w:r>
      <w:r w:rsidR="00CA5665" w:rsidRPr="00CB4A9E">
        <w:t>.</w:t>
      </w:r>
      <w:r w:rsidR="00CA5665">
        <w:rPr>
          <w:lang w:val="en-US"/>
        </w:rPr>
        <w:t>Rd</w:t>
      </w:r>
      <w:r w:rsidR="00CA5665">
        <w:t xml:space="preserve">, в каждом из которых </w:t>
      </w:r>
      <w:r>
        <w:t>находится</w:t>
      </w:r>
      <w:r w:rsidR="00CA5665">
        <w:t xml:space="preserve"> документация к одноименной функции. Пример одного из таких файлов представлен на</w:t>
      </w:r>
      <w:r>
        <w:t xml:space="preserve"> рисунке </w:t>
      </w:r>
      <w:r w:rsidR="00D237E2">
        <w:t>4.</w:t>
      </w:r>
    </w:p>
    <w:p w:rsidR="00CA5665" w:rsidRPr="00BC4235" w:rsidRDefault="00BC4235" w:rsidP="00CA5665">
      <w:r>
        <w:t xml:space="preserve">Каждый файл с расширением </w:t>
      </w:r>
      <w:r w:rsidRPr="00BC4235">
        <w:t>.</w:t>
      </w:r>
      <w:r>
        <w:rPr>
          <w:lang w:val="en-US"/>
        </w:rPr>
        <w:t>Rd</w:t>
      </w:r>
      <w:r>
        <w:t xml:space="preserve"> создается автоматически пакетом «</w:t>
      </w:r>
      <w:r>
        <w:rPr>
          <w:lang w:val="en-US"/>
        </w:rPr>
        <w:t>Roxygen</w:t>
      </w:r>
      <w:r w:rsidRPr="00BC4235">
        <w:t>2</w:t>
      </w:r>
      <w:r>
        <w:t xml:space="preserve">». В нем сохраняются разделы документации и текст документации, введенный пользователем, но в данных файлах не сохраняется </w:t>
      </w:r>
      <w:r>
        <w:lastRenderedPageBreak/>
        <w:t xml:space="preserve">формат записи текста документации. Написание в файлах с расширением </w:t>
      </w:r>
      <w:r w:rsidRPr="00BC4235">
        <w:t>.</w:t>
      </w:r>
      <w:r>
        <w:rPr>
          <w:lang w:val="en-US"/>
        </w:rPr>
        <w:t>Rd</w:t>
      </w:r>
      <w:r>
        <w:t xml:space="preserve"> теряет свою человекочитаемость, но оно необходимо для дальнейшего преобразования текста документации функции.</w:t>
      </w:r>
    </w:p>
    <w:p w:rsidR="00CA5665" w:rsidRDefault="00CA5665" w:rsidP="00CA566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E47D4AE" wp14:editId="24B71B3D">
            <wp:extent cx="5940425" cy="4353898"/>
            <wp:effectExtent l="0" t="0" r="3175" b="8890"/>
            <wp:docPr id="3" name="Рисунок 3" descr="https://sun9-43.userapi.com/impg/fuIbDZlPaEpQzGFxcSNa-VP8WDI5uJIj-vcZaA/fbEq5W0oo38.jpg?size=1116x818&amp;quality=96&amp;sign=227121997960e1346b0a351c8d4de0e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3.userapi.com/impg/fuIbDZlPaEpQzGFxcSNa-VP8WDI5uJIj-vcZaA/fbEq5W0oo38.jpg?size=1116x818&amp;quality=96&amp;sign=227121997960e1346b0a351c8d4de0e2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65" w:rsidRPr="00CA5665" w:rsidRDefault="00CA5665" w:rsidP="00BC4235">
      <w:pPr>
        <w:ind w:firstLine="0"/>
        <w:jc w:val="center"/>
      </w:pPr>
      <w:bookmarkStart w:id="58" w:name="_Ref69658818"/>
      <w:r w:rsidRPr="00CA5665"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4</w:t>
      </w:r>
      <w:r w:rsidR="00537F48">
        <w:rPr>
          <w:noProof/>
        </w:rPr>
        <w:fldChar w:fldCharType="end"/>
      </w:r>
      <w:bookmarkEnd w:id="58"/>
      <w:r w:rsidRPr="00CA5665">
        <w:t>. Пример файла с расширением .Rd</w:t>
      </w:r>
    </w:p>
    <w:p w:rsidR="00D237E2" w:rsidRDefault="00BC349E" w:rsidP="00CA5665">
      <w:r>
        <w:t>Следующим этапом в разработке собственного пакета можно назвать юнит-тестирование, с помощью которого отлавливаются ошибки, возникающие при изменении кода фун</w:t>
      </w:r>
      <w:r w:rsidR="00D237E2">
        <w:t>кций.</w:t>
      </w:r>
    </w:p>
    <w:p w:rsidR="00D237E2" w:rsidRDefault="00BC349E" w:rsidP="00CA5665">
      <w:r>
        <w:t>При выполнении команды «</w:t>
      </w:r>
      <w:r>
        <w:rPr>
          <w:lang w:val="en-US"/>
        </w:rPr>
        <w:t>devtools</w:t>
      </w:r>
      <w:r w:rsidRPr="00BC349E">
        <w:t>::</w:t>
      </w:r>
      <w:r>
        <w:rPr>
          <w:lang w:val="en-US"/>
        </w:rPr>
        <w:t>test</w:t>
      </w:r>
      <w:r w:rsidRPr="00BC349E">
        <w:t>()</w:t>
      </w:r>
      <w:r>
        <w:t>» создается поддиректория «</w:t>
      </w:r>
      <w:r>
        <w:rPr>
          <w:lang w:val="en-US"/>
        </w:rPr>
        <w:t>mypackage</w:t>
      </w:r>
      <w:r w:rsidRPr="00BC349E">
        <w:t>/</w:t>
      </w:r>
      <w:r>
        <w:rPr>
          <w:lang w:val="en-US"/>
        </w:rPr>
        <w:t>tests</w:t>
      </w:r>
      <w:r>
        <w:t>», в которой хранятся файлы с исходным кодом тестов функций.</w:t>
      </w:r>
      <w:r w:rsidR="00336632">
        <w:t xml:space="preserve"> Один из подобных файлов представлен на рисунке 5.</w:t>
      </w:r>
    </w:p>
    <w:p w:rsidR="00BC349E" w:rsidRPr="00BC349E" w:rsidRDefault="00336632" w:rsidP="00CA5665">
      <w:r>
        <w:t>В каждый файл импортируется пакет для тестирования и разрабатываемый пакет, которому пишутся тесты в данный момент. С 8-ой по 16-ую строку на рисунке 5 представлен пример исходного кода одного из юнит-тестов для конкретной функции.</w:t>
      </w:r>
    </w:p>
    <w:p w:rsidR="00BC349E" w:rsidRDefault="00BC349E" w:rsidP="00BC349E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9CA8BC" wp14:editId="58020944">
            <wp:extent cx="5227607" cy="2535388"/>
            <wp:effectExtent l="0" t="0" r="0" b="0"/>
            <wp:docPr id="8" name="Рисунок 8" descr="https://sun9-27.userapi.com/impg/oeQZ0YQzTYDNhmG32qU1O8SoSa-vHG51gwOAAg/WkGigrRz48A.jpg?size=935x454&amp;quality=96&amp;sign=b788d9f473c6e6f7fed239fafc11aff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7.userapi.com/impg/oeQZ0YQzTYDNhmG32qU1O8SoSa-vHG51gwOAAg/WkGigrRz48A.jpg?size=935x454&amp;quality=96&amp;sign=b788d9f473c6e6f7fed239fafc11aff4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209" cy="25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49E" w:rsidRDefault="00BC349E" w:rsidP="00BC349E">
      <w:pPr>
        <w:ind w:firstLine="0"/>
        <w:jc w:val="center"/>
      </w:pPr>
      <w:r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5</w:t>
      </w:r>
      <w:r w:rsidR="00537F48">
        <w:rPr>
          <w:noProof/>
        </w:rPr>
        <w:fldChar w:fldCharType="end"/>
      </w:r>
      <w:r>
        <w:t xml:space="preserve">. Тестирование функции </w:t>
      </w:r>
      <w:r>
        <w:rPr>
          <w:lang w:val="en-US"/>
        </w:rPr>
        <w:t>Max</w:t>
      </w:r>
      <w:r w:rsidRPr="00336632">
        <w:t>()</w:t>
      </w:r>
    </w:p>
    <w:p w:rsidR="00BC349E" w:rsidRDefault="00336632" w:rsidP="00336632">
      <w:r>
        <w:t xml:space="preserve">На рисунке 6 представлен результат выполнения тестов функции </w:t>
      </w:r>
      <w:r>
        <w:rPr>
          <w:lang w:val="en-US"/>
        </w:rPr>
        <w:t>Max</w:t>
      </w:r>
      <w:r w:rsidRPr="00336632">
        <w:t>()</w:t>
      </w:r>
      <w:r>
        <w:t>, исходный код которых показан на рисунке 5.</w:t>
      </w:r>
    </w:p>
    <w:p w:rsidR="00336632" w:rsidRDefault="00336632" w:rsidP="00336632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2A4ECB" wp14:editId="2F1D9A76">
            <wp:extent cx="5940425" cy="830343"/>
            <wp:effectExtent l="0" t="0" r="3175" b="8255"/>
            <wp:docPr id="9" name="Рисунок 9" descr="https://sun9-49.userapi.com/impg/OPEHpw69ZfKcQzF4CKyz8AkEwqg8bKIFb15t6Q/3mMusoOfYCY.jpg?size=1101x154&amp;quality=96&amp;sign=00ad8c86300a31dc9dfaf8de4bfc16c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9.userapi.com/impg/OPEHpw69ZfKcQzF4CKyz8AkEwqg8bKIFb15t6Q/3mMusoOfYCY.jpg?size=1101x154&amp;quality=96&amp;sign=00ad8c86300a31dc9dfaf8de4bfc16c6&amp;type=alb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632" w:rsidRPr="00336632" w:rsidRDefault="00336632" w:rsidP="00D237E2">
      <w:pPr>
        <w:ind w:firstLine="0"/>
        <w:jc w:val="center"/>
      </w:pPr>
      <w:r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>
        <w:rPr>
          <w:noProof/>
        </w:rPr>
        <w:t>6</w:t>
      </w:r>
      <w:r w:rsidR="00537F48">
        <w:rPr>
          <w:noProof/>
        </w:rPr>
        <w:fldChar w:fldCharType="end"/>
      </w:r>
      <w:r>
        <w:t>. Результат выпол</w:t>
      </w:r>
      <w:r w:rsidR="00D237E2">
        <w:t>н</w:t>
      </w:r>
      <w:r>
        <w:t xml:space="preserve">ения тестов для </w:t>
      </w:r>
      <w:r>
        <w:rPr>
          <w:lang w:val="en-US"/>
        </w:rPr>
        <w:t>Max</w:t>
      </w:r>
      <w:r w:rsidRPr="00D237E2">
        <w:t>()</w:t>
      </w:r>
    </w:p>
    <w:p w:rsidR="00D237E2" w:rsidRDefault="0038059A" w:rsidP="00CA5665">
      <w:r>
        <w:t>Результат теста показывет</w:t>
      </w:r>
      <w:r w:rsidR="00D237E2">
        <w:t>, что данная функция работает корректно.</w:t>
      </w:r>
    </w:p>
    <w:p w:rsidR="00BC4235" w:rsidRPr="00DE7F63" w:rsidRDefault="00DE7F63" w:rsidP="00CA5665">
      <w:r>
        <w:t xml:space="preserve">На данном этапе разработка почти завершена, остается лишь инициализировать </w:t>
      </w:r>
      <w:r>
        <w:rPr>
          <w:lang w:val="en-US"/>
        </w:rPr>
        <w:t>github</w:t>
      </w:r>
      <w:r w:rsidRPr="00DE7F63">
        <w:t>-</w:t>
      </w:r>
      <w:r>
        <w:t xml:space="preserve">репозиторий и загрузить </w:t>
      </w:r>
      <w:r w:rsidR="00336632">
        <w:t>в него</w:t>
      </w:r>
      <w:r>
        <w:t xml:space="preserve"> свой пакет. В данном случае создан репозиторий под названием «</w:t>
      </w:r>
      <w:r>
        <w:rPr>
          <w:lang w:val="en-US"/>
        </w:rPr>
        <w:t>mypackage</w:t>
      </w:r>
      <w:r>
        <w:t xml:space="preserve">». Теперь пакет могут установить себе и пользоваться другие пользователи языка программирования </w:t>
      </w:r>
      <w:r>
        <w:rPr>
          <w:lang w:val="en-US"/>
        </w:rPr>
        <w:t>R</w:t>
      </w:r>
      <w:r>
        <w:t>.</w:t>
      </w:r>
    </w:p>
    <w:p w:rsidR="00CA5665" w:rsidRDefault="00CA5665" w:rsidP="00CA5665">
      <w:r>
        <w:t>Установка пакета происходит при помощи стандартной функции «</w:t>
      </w:r>
      <w:r>
        <w:rPr>
          <w:lang w:val="en-US"/>
        </w:rPr>
        <w:t>install</w:t>
      </w:r>
      <w:r w:rsidRPr="009B5DBE">
        <w:t>_</w:t>
      </w:r>
      <w:r>
        <w:rPr>
          <w:lang w:val="en-US"/>
        </w:rPr>
        <w:t>github</w:t>
      </w:r>
      <w:r w:rsidRPr="002366B0">
        <w:t>(‘https://github.com/Ortem-a/mypackage’)</w:t>
      </w:r>
      <w:r>
        <w:t xml:space="preserve">», которой в качестве параметра подается ссылка на </w:t>
      </w:r>
      <w:r>
        <w:rPr>
          <w:lang w:val="en-US"/>
        </w:rPr>
        <w:t>github</w:t>
      </w:r>
      <w:r>
        <w:t>-репозиторий. По окончании установки можно проверить, дей</w:t>
      </w:r>
      <w:r w:rsidR="00DE7F63">
        <w:t>ствительно ли установился пакет. Проверка осуществляется</w:t>
      </w:r>
      <w:r>
        <w:t xml:space="preserve"> с помощью стандартной функции «</w:t>
      </w:r>
      <w:r>
        <w:rPr>
          <w:lang w:val="en-US"/>
        </w:rPr>
        <w:t>installed</w:t>
      </w:r>
      <w:r w:rsidRPr="002366B0">
        <w:t>.</w:t>
      </w:r>
      <w:r>
        <w:rPr>
          <w:lang w:val="en-US"/>
        </w:rPr>
        <w:t>packages</w:t>
      </w:r>
      <w:r w:rsidRPr="002366B0">
        <w:t>()</w:t>
      </w:r>
      <w:r>
        <w:t>». Она выведет список всех установленных пакетов, среди которых будет «</w:t>
      </w:r>
      <w:r>
        <w:rPr>
          <w:lang w:val="en-US"/>
        </w:rPr>
        <w:t>mypackage</w:t>
      </w:r>
      <w:r>
        <w:t>».</w:t>
      </w:r>
    </w:p>
    <w:p w:rsidR="00CA5665" w:rsidRDefault="00CA5665" w:rsidP="00CA5665">
      <w:r>
        <w:lastRenderedPageBreak/>
        <w:t xml:space="preserve">После установки пакета можно </w:t>
      </w:r>
      <w:r w:rsidR="00DE7F63">
        <w:t>просмотреть</w:t>
      </w:r>
      <w:r>
        <w:t xml:space="preserve"> документацию к каждой функции пакета с помощью встроенной функции «</w:t>
      </w:r>
      <w:r>
        <w:rPr>
          <w:lang w:val="en-US"/>
        </w:rPr>
        <w:t>help</w:t>
      </w:r>
      <w:r w:rsidRPr="00E45D46">
        <w:t>(</w:t>
      </w:r>
      <w:r>
        <w:t>название функции</w:t>
      </w:r>
      <w:r w:rsidRPr="00E45D46">
        <w:t>)</w:t>
      </w:r>
      <w:r>
        <w:t>» или «</w:t>
      </w:r>
      <w:r w:rsidRPr="00E45D46">
        <w:t>?</w:t>
      </w:r>
      <w:r>
        <w:t>(название функции)». Пример использования функции «</w:t>
      </w:r>
      <w:r>
        <w:rPr>
          <w:lang w:val="en-US"/>
        </w:rPr>
        <w:t>help</w:t>
      </w:r>
      <w:r w:rsidRPr="00DE7F63">
        <w:t>()</w:t>
      </w:r>
      <w:r>
        <w:t xml:space="preserve">» представлен на </w:t>
      </w:r>
      <w:r w:rsidR="00D237E2">
        <w:t>рисунке 7</w:t>
      </w:r>
      <w:r w:rsidR="00DE7F63">
        <w:t>.</w:t>
      </w:r>
    </w:p>
    <w:p w:rsidR="00CA5665" w:rsidRDefault="00CA5665" w:rsidP="00CA5665">
      <w:pPr>
        <w:keepNext/>
        <w:ind w:firstLine="0"/>
        <w:jc w:val="center"/>
      </w:pPr>
      <w:r w:rsidRPr="00E45D46">
        <w:rPr>
          <w:noProof/>
          <w:lang w:eastAsia="ru-RU"/>
        </w:rPr>
        <w:drawing>
          <wp:inline distT="0" distB="0" distL="0" distR="0" wp14:anchorId="1DBB7D1B" wp14:editId="3CBB3F4A">
            <wp:extent cx="4270075" cy="6689484"/>
            <wp:effectExtent l="0" t="0" r="0" b="0"/>
            <wp:docPr id="4" name="Рисунок 4" descr="C:\Users\Ортём\Desktop\д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Ортём\Desktop\док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239" cy="67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65" w:rsidRPr="00CA5665" w:rsidRDefault="00CA5665" w:rsidP="00646172">
      <w:pPr>
        <w:ind w:firstLine="0"/>
        <w:jc w:val="center"/>
      </w:pPr>
      <w:bookmarkStart w:id="59" w:name="_Ref69659830"/>
      <w:r w:rsidRPr="00CA5665"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7</w:t>
      </w:r>
      <w:r w:rsidR="00537F48">
        <w:rPr>
          <w:noProof/>
        </w:rPr>
        <w:fldChar w:fldCharType="end"/>
      </w:r>
      <w:bookmarkEnd w:id="59"/>
      <w:r w:rsidRPr="00CA5665">
        <w:t>. Отображение документации функции</w:t>
      </w:r>
    </w:p>
    <w:p w:rsidR="00CA5665" w:rsidRDefault="0038059A" w:rsidP="00646172">
      <w:r>
        <w:lastRenderedPageBreak/>
        <w:t>П</w:t>
      </w:r>
      <w:r w:rsidR="00DE7F63">
        <w:t xml:space="preserve">акеты </w:t>
      </w:r>
      <w:r w:rsidR="00DE7F63">
        <w:rPr>
          <w:lang w:val="en-US"/>
        </w:rPr>
        <w:t>Roxygen</w:t>
      </w:r>
      <w:r w:rsidR="00DE7F63" w:rsidRPr="00DE7F63">
        <w:t xml:space="preserve">2 </w:t>
      </w:r>
      <w:r w:rsidR="00DE7F63">
        <w:t xml:space="preserve">и </w:t>
      </w:r>
      <w:r w:rsidR="00DE7F63">
        <w:rPr>
          <w:lang w:val="en-US"/>
        </w:rPr>
        <w:t>docstring</w:t>
      </w:r>
      <w:r w:rsidR="00DE7F63">
        <w:t xml:space="preserve"> поддерживают написание документации для функций лишь на международном</w:t>
      </w:r>
      <w:r w:rsidR="00646172">
        <w:t>,</w:t>
      </w:r>
      <w:r>
        <w:rPr>
          <w:rFonts w:eastAsiaTheme="minorEastAsia"/>
        </w:rPr>
        <w:t xml:space="preserve"> английском языке</w:t>
      </w:r>
      <w:r w:rsidR="00646172">
        <w:rPr>
          <w:rFonts w:eastAsiaTheme="minorEastAsia"/>
        </w:rPr>
        <w:t>.</w:t>
      </w:r>
      <w:r w:rsidR="00CA5665">
        <w:t xml:space="preserve"> Русифицированная </w:t>
      </w:r>
      <w:r w:rsidR="00646172">
        <w:t xml:space="preserve">версия </w:t>
      </w:r>
      <w:r w:rsidR="00CA5665">
        <w:t>документаци</w:t>
      </w:r>
      <w:r w:rsidR="00646172">
        <w:t>и пакета «</w:t>
      </w:r>
      <w:r w:rsidR="00646172">
        <w:rPr>
          <w:lang w:val="en-US"/>
        </w:rPr>
        <w:t>mypackage</w:t>
      </w:r>
      <w:r w:rsidR="00646172">
        <w:t>»</w:t>
      </w:r>
      <w:r w:rsidR="00CA5665">
        <w:t xml:space="preserve"> представлена в </w:t>
      </w:r>
      <w:r w:rsidR="00DE7F63">
        <w:t>п</w:t>
      </w:r>
      <w:r w:rsidR="00CA5665" w:rsidRPr="00DE7F63">
        <w:t>риложении</w:t>
      </w:r>
      <w:r w:rsidR="00CA5665">
        <w:t>.</w:t>
      </w:r>
    </w:p>
    <w:p w:rsidR="00CA5665" w:rsidRPr="00646172" w:rsidRDefault="00CA5665" w:rsidP="00CA5665">
      <w:r>
        <w:t xml:space="preserve">Пример использования одной из функций пакета представлен на </w:t>
      </w:r>
      <w:r w:rsidR="00646172">
        <w:t>рисунке 6.</w:t>
      </w:r>
    </w:p>
    <w:p w:rsidR="00CA5665" w:rsidRDefault="00CA5665" w:rsidP="00CA566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677C27C" wp14:editId="6B6D0F9F">
            <wp:extent cx="5940425" cy="1094415"/>
            <wp:effectExtent l="0" t="0" r="3175" b="0"/>
            <wp:docPr id="5" name="Рисунок 5" descr="https://sun9-60.userapi.com/impg/RCaBrJdQ3glyNreQPmYCzrbSTIpaw6j0vREMlw/_1BCo9bKd1M.jpg?size=1160x214&amp;quality=96&amp;sign=69f3ae703cb7b01ed691361f6eaf49d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60.userapi.com/impg/RCaBrJdQ3glyNreQPmYCzrbSTIpaw6j0vREMlw/_1BCo9bKd1M.jpg?size=1160x214&amp;quality=96&amp;sign=69f3ae703cb7b01ed691361f6eaf49dc&amp;type=albu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665" w:rsidRPr="00CA5665" w:rsidRDefault="00CA5665" w:rsidP="00646172">
      <w:pPr>
        <w:ind w:firstLine="0"/>
        <w:jc w:val="center"/>
      </w:pPr>
      <w:bookmarkStart w:id="60" w:name="_Ref69660852"/>
      <w:r w:rsidRPr="00CA5665">
        <w:t xml:space="preserve">Рисунок </w:t>
      </w:r>
      <w:r w:rsidR="00537F48">
        <w:fldChar w:fldCharType="begin"/>
      </w:r>
      <w:r w:rsidR="00537F48">
        <w:instrText xml:space="preserve"> SEQ Рисунок \* ARABIC </w:instrText>
      </w:r>
      <w:r w:rsidR="00537F48">
        <w:fldChar w:fldCharType="separate"/>
      </w:r>
      <w:r w:rsidR="00336632">
        <w:rPr>
          <w:noProof/>
        </w:rPr>
        <w:t>8</w:t>
      </w:r>
      <w:r w:rsidR="00537F48">
        <w:rPr>
          <w:noProof/>
        </w:rPr>
        <w:fldChar w:fldCharType="end"/>
      </w:r>
      <w:bookmarkEnd w:id="60"/>
      <w:r w:rsidRPr="00CA5665">
        <w:t>. Пример использования функции Quartile()</w:t>
      </w:r>
    </w:p>
    <w:p w:rsidR="00646172" w:rsidRDefault="00646172" w:rsidP="00CA5665">
      <w:r>
        <w:t>Данная функция находит первый, второй и третий квартили входного вектора «</w:t>
      </w:r>
      <w:r>
        <w:rPr>
          <w:lang w:val="en-US"/>
        </w:rPr>
        <w:t>a</w:t>
      </w:r>
      <w:r>
        <w:t>» соответственно и возвращает результат в виде именованного вектора чисел.</w:t>
      </w:r>
    </w:p>
    <w:p w:rsidR="00646172" w:rsidRDefault="00646172" w:rsidP="00CA5665">
      <w:r>
        <w:t>На данном этапе разработка пакета окончена полностью и он готов к использованию.</w:t>
      </w:r>
    </w:p>
    <w:p w:rsidR="00CA5665" w:rsidRDefault="00316564" w:rsidP="00CA5665">
      <w:r>
        <w:t>Разработанный п</w:t>
      </w:r>
      <w:r w:rsidR="00CA5665">
        <w:t>акет</w:t>
      </w:r>
      <w:r>
        <w:t xml:space="preserve"> «</w:t>
      </w:r>
      <w:r>
        <w:rPr>
          <w:lang w:val="en-US"/>
        </w:rPr>
        <w:t>mypackage</w:t>
      </w:r>
      <w:r>
        <w:t>» для вычисления основных показателей описательной статистики</w:t>
      </w:r>
      <w:r w:rsidR="00CA5665">
        <w:t xml:space="preserve"> можно скачать по данной ссылке: </w:t>
      </w:r>
      <w:hyperlink r:id="rId19" w:history="1">
        <w:r w:rsidR="00646172" w:rsidRPr="00646172">
          <w:t>https://github.com/Ortem-a/mypackage</w:t>
        </w:r>
      </w:hyperlink>
      <w:r w:rsidR="00CA5665">
        <w:t>.</w:t>
      </w:r>
      <w:r w:rsidR="00646172">
        <w:t xml:space="preserve"> Также для загрузки пакета можно использовать скрипт: «</w:t>
      </w:r>
      <w:r w:rsidR="00646172">
        <w:rPr>
          <w:lang w:val="en-US"/>
        </w:rPr>
        <w:t>install</w:t>
      </w:r>
      <w:r w:rsidR="00646172" w:rsidRPr="009B5DBE">
        <w:t>_</w:t>
      </w:r>
      <w:r w:rsidR="00646172">
        <w:rPr>
          <w:lang w:val="en-US"/>
        </w:rPr>
        <w:t>github</w:t>
      </w:r>
      <w:r w:rsidR="00646172" w:rsidRPr="002366B0">
        <w:t>(‘https://github.com/Ortem-a/mypackage’)</w:t>
      </w:r>
      <w:r w:rsidR="00646172">
        <w:t>».</w:t>
      </w:r>
    </w:p>
    <w:p w:rsidR="00D237E2" w:rsidRDefault="00D237E2" w:rsidP="00D237E2">
      <w:r>
        <w:t xml:space="preserve">По завершении разработки можно сделать выводы о сложности создания пакета на языке программирования </w:t>
      </w:r>
      <w:r>
        <w:rPr>
          <w:lang w:val="en-US"/>
        </w:rPr>
        <w:t>R</w:t>
      </w:r>
      <w:r>
        <w:t xml:space="preserve">. </w:t>
      </w:r>
      <w:r w:rsidR="003639BE">
        <w:t>Для этого следует еще раз кратко пересмотреть шаги алгоритма разработки пакета: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t>с</w:t>
      </w:r>
      <w:r w:rsidR="003639BE">
        <w:t>оздание пустой директории, одноименной пакету;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t>в</w:t>
      </w:r>
      <w:r w:rsidR="003639BE">
        <w:t>ыпол</w:t>
      </w:r>
      <w:r>
        <w:t>н</w:t>
      </w:r>
      <w:r w:rsidR="003639BE">
        <w:t>ение команды «</w:t>
      </w:r>
      <w:r w:rsidR="003639BE" w:rsidRPr="005E2A7B">
        <w:rPr>
          <w:lang w:val="en-US"/>
        </w:rPr>
        <w:t>devtools</w:t>
      </w:r>
      <w:r w:rsidR="003639BE" w:rsidRPr="003639BE">
        <w:t>::</w:t>
      </w:r>
      <w:r w:rsidR="003639BE" w:rsidRPr="005E2A7B">
        <w:rPr>
          <w:lang w:val="en-US"/>
        </w:rPr>
        <w:t>create</w:t>
      </w:r>
      <w:r w:rsidR="003639BE" w:rsidRPr="003639BE">
        <w:t>()</w:t>
      </w:r>
      <w:r w:rsidR="003639BE">
        <w:t>» внутри рабочей директории;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t>н</w:t>
      </w:r>
      <w:r w:rsidR="003639BE">
        <w:t>астройка и описание пакета путем изменения информации в файле «</w:t>
      </w:r>
      <w:r w:rsidR="003639BE" w:rsidRPr="005E2A7B">
        <w:rPr>
          <w:lang w:val="en-US"/>
        </w:rPr>
        <w:t>DESCRIPTION</w:t>
      </w:r>
      <w:r w:rsidR="003639BE">
        <w:t>»</w:t>
      </w:r>
      <w:r>
        <w:t>;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t>н</w:t>
      </w:r>
      <w:r w:rsidR="003639BE">
        <w:t>аписание исходного кода функций пакета внутри поддиректории «</w:t>
      </w:r>
      <w:r w:rsidR="003639BE" w:rsidRPr="005E2A7B">
        <w:rPr>
          <w:lang w:val="en-US"/>
        </w:rPr>
        <w:t>R</w:t>
      </w:r>
      <w:r w:rsidR="003639BE">
        <w:t>»</w:t>
      </w:r>
      <w:r>
        <w:t>;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t>м</w:t>
      </w:r>
      <w:r w:rsidR="003639BE">
        <w:t>одульное тестирование написанных функций при необходимости внутри поддиректории «</w:t>
      </w:r>
      <w:r w:rsidR="003639BE" w:rsidRPr="005E2A7B">
        <w:rPr>
          <w:lang w:val="en-US"/>
        </w:rPr>
        <w:t>tests</w:t>
      </w:r>
      <w:r w:rsidR="003639BE">
        <w:t>»;</w:t>
      </w:r>
    </w:p>
    <w:p w:rsidR="003639BE" w:rsidRDefault="005E2A7B" w:rsidP="005E2A7B">
      <w:pPr>
        <w:pStyle w:val="a4"/>
        <w:numPr>
          <w:ilvl w:val="0"/>
          <w:numId w:val="10"/>
        </w:numPr>
        <w:ind w:left="0" w:firstLine="0"/>
      </w:pPr>
      <w:r>
        <w:lastRenderedPageBreak/>
        <w:t>н</w:t>
      </w:r>
      <w:r w:rsidR="003639BE">
        <w:t>аписание документации</w:t>
      </w:r>
      <w:r>
        <w:t xml:space="preserve"> к написанным</w:t>
      </w:r>
      <w:r w:rsidR="003639BE">
        <w:t xml:space="preserve"> функци</w:t>
      </w:r>
      <w:r>
        <w:t>ям, которая</w:t>
      </w:r>
      <w:r w:rsidR="003639BE">
        <w:t xml:space="preserve"> хран</w:t>
      </w:r>
      <w:r>
        <w:t>и</w:t>
      </w:r>
      <w:r w:rsidR="003639BE">
        <w:t>тся в поддиректории «</w:t>
      </w:r>
      <w:r w:rsidR="003639BE" w:rsidRPr="005E2A7B">
        <w:rPr>
          <w:lang w:val="en-US"/>
        </w:rPr>
        <w:t>man</w:t>
      </w:r>
      <w:r w:rsidR="003639BE">
        <w:t>»</w:t>
      </w:r>
      <w:r>
        <w:t>;</w:t>
      </w:r>
    </w:p>
    <w:p w:rsidR="005E2A7B" w:rsidRDefault="005E2A7B" w:rsidP="005E2A7B">
      <w:pPr>
        <w:pStyle w:val="a4"/>
        <w:numPr>
          <w:ilvl w:val="0"/>
          <w:numId w:val="10"/>
        </w:numPr>
        <w:ind w:left="0" w:firstLine="0"/>
      </w:pPr>
      <w:r>
        <w:t xml:space="preserve">инициализация и подготовка </w:t>
      </w:r>
      <w:r w:rsidRPr="005E2A7B">
        <w:rPr>
          <w:lang w:val="en-US"/>
        </w:rPr>
        <w:t>github</w:t>
      </w:r>
      <w:r>
        <w:t>-репозитория;</w:t>
      </w:r>
    </w:p>
    <w:p w:rsidR="005E2A7B" w:rsidRDefault="005E2A7B" w:rsidP="005E2A7B">
      <w:pPr>
        <w:pStyle w:val="a4"/>
        <w:numPr>
          <w:ilvl w:val="0"/>
          <w:numId w:val="10"/>
        </w:numPr>
        <w:ind w:left="0" w:firstLine="0"/>
      </w:pPr>
      <w:r>
        <w:t xml:space="preserve">загрузка написанного, протестированного и задокументированного пакета на </w:t>
      </w:r>
      <w:r w:rsidRPr="005E2A7B">
        <w:rPr>
          <w:lang w:val="en-US"/>
        </w:rPr>
        <w:t>github</w:t>
      </w:r>
      <w:r>
        <w:t>.</w:t>
      </w:r>
    </w:p>
    <w:p w:rsidR="005E2A7B" w:rsidRDefault="005E2A7B" w:rsidP="005E2A7B">
      <w:r>
        <w:t xml:space="preserve">Таким образом, можно убедится в том, что процесс «выпечки» собственного пакета на языке программирования </w:t>
      </w:r>
      <w:r>
        <w:rPr>
          <w:lang w:val="en-US"/>
        </w:rPr>
        <w:t>R</w:t>
      </w:r>
      <w:r>
        <w:t xml:space="preserve"> </w:t>
      </w:r>
      <w:r w:rsidR="00C529D4">
        <w:t>достаточно</w:t>
      </w:r>
      <w:r w:rsidRPr="00C529D4">
        <w:t xml:space="preserve"> трудоемкий</w:t>
      </w:r>
      <w:r>
        <w:t xml:space="preserve">, но не требует глубинных познаний в области операционных систем или глубинных знаний в механизмах работы самого языка программирования </w:t>
      </w:r>
      <w:r>
        <w:rPr>
          <w:lang w:val="en-US"/>
        </w:rPr>
        <w:t>R</w:t>
      </w:r>
      <w:r>
        <w:t>.</w:t>
      </w:r>
    </w:p>
    <w:p w:rsidR="0038059A" w:rsidRDefault="0038059A" w:rsidP="005E2A7B">
      <w:r>
        <w:t>Р</w:t>
      </w:r>
      <w:r w:rsidR="005E2A7B">
        <w:t xml:space="preserve">азработка собственного пакета для выполнения </w:t>
      </w:r>
      <w:r>
        <w:t xml:space="preserve">различных задач не </w:t>
      </w:r>
      <w:r w:rsidR="005E2A7B">
        <w:t>требует подготовки</w:t>
      </w:r>
      <w:r w:rsidR="005E2A7B" w:rsidRPr="00C529D4">
        <w:t xml:space="preserve">, </w:t>
      </w:r>
      <w:r w:rsidR="00C529D4" w:rsidRPr="00C529D4">
        <w:t>которая может занять</w:t>
      </w:r>
      <w:r w:rsidR="005E2A7B" w:rsidRPr="00C529D4">
        <w:t xml:space="preserve"> больше времени, чем сама разработка</w:t>
      </w:r>
      <w:r w:rsidR="00C529D4">
        <w:t xml:space="preserve"> пакета</w:t>
      </w:r>
      <w:r w:rsidR="00C529D4" w:rsidRPr="00C529D4">
        <w:t>.</w:t>
      </w:r>
    </w:p>
    <w:p w:rsidR="005E2A7B" w:rsidRPr="00CF524A" w:rsidRDefault="0038059A" w:rsidP="005E2A7B">
      <w:r>
        <w:t>С</w:t>
      </w:r>
      <w:r w:rsidR="005E2A7B">
        <w:t>оздать</w:t>
      </w:r>
      <w:r w:rsidR="00CF524A">
        <w:t xml:space="preserve"> собственный</w:t>
      </w:r>
      <w:r w:rsidR="005E2A7B">
        <w:t xml:space="preserve"> пакет на языке программирования </w:t>
      </w:r>
      <w:r w:rsidR="005E2A7B">
        <w:rPr>
          <w:lang w:val="en-US"/>
        </w:rPr>
        <w:t>R</w:t>
      </w:r>
      <w:r w:rsidR="00CF524A">
        <w:t xml:space="preserve"> способен даже новичок с поверхностными знаниями механизмов работы языка программирования </w:t>
      </w:r>
      <w:r w:rsidR="00CF524A">
        <w:rPr>
          <w:lang w:val="en-US"/>
        </w:rPr>
        <w:t>R</w:t>
      </w:r>
      <w:r w:rsidR="00CF524A">
        <w:t xml:space="preserve"> и работы операционных систем.</w:t>
      </w:r>
    </w:p>
    <w:p w:rsidR="00CA5665" w:rsidRPr="00824851" w:rsidRDefault="00CA5665" w:rsidP="00CA5665">
      <w:r w:rsidRPr="00824851">
        <w:br w:type="page"/>
      </w:r>
    </w:p>
    <w:p w:rsidR="00CA5665" w:rsidRPr="00731688" w:rsidRDefault="00CA5665" w:rsidP="00731688">
      <w:pPr>
        <w:pStyle w:val="1"/>
      </w:pPr>
      <w:bookmarkStart w:id="61" w:name="_Toc68520330"/>
      <w:bookmarkStart w:id="62" w:name="_Toc69660274"/>
      <w:bookmarkStart w:id="63" w:name="_Toc69660392"/>
      <w:bookmarkStart w:id="64" w:name="_Toc72590255"/>
      <w:bookmarkStart w:id="65" w:name="_Toc72590678"/>
      <w:r w:rsidRPr="00731688">
        <w:lastRenderedPageBreak/>
        <w:t>Заключение</w:t>
      </w:r>
      <w:bookmarkEnd w:id="61"/>
      <w:bookmarkEnd w:id="62"/>
      <w:bookmarkEnd w:id="63"/>
      <w:bookmarkEnd w:id="64"/>
      <w:bookmarkEnd w:id="65"/>
    </w:p>
    <w:p w:rsidR="0038059A" w:rsidRDefault="00CA5665" w:rsidP="00CA5665">
      <w:r>
        <w:t xml:space="preserve">Язык </w:t>
      </w:r>
      <w:r w:rsidR="00CF524A">
        <w:t xml:space="preserve">программирования </w:t>
      </w:r>
      <w:r>
        <w:rPr>
          <w:lang w:val="en-US"/>
        </w:rPr>
        <w:t>R</w:t>
      </w:r>
      <w:r>
        <w:t xml:space="preserve"> создавался специально для анализа данных, поэтому многие функции для анализа дан</w:t>
      </w:r>
      <w:r w:rsidR="00731688">
        <w:t>ных являются встроенными. Их много, но задач и способов применения еще больше. Поэтому</w:t>
      </w:r>
      <w:r>
        <w:t xml:space="preserve"> главное достоинство языка состоит в возможности разрабатывать пользовательские пакеты для решения определенных задач. </w:t>
      </w:r>
    </w:p>
    <w:p w:rsidR="00CA5665" w:rsidRDefault="0038059A" w:rsidP="00CA5665">
      <w:r>
        <w:t>С</w:t>
      </w:r>
      <w:r w:rsidR="00CA5665">
        <w:t>фера п</w:t>
      </w:r>
      <w:r w:rsidR="00CF524A">
        <w:t>рименения языка только растет. Разрабатывается все больше пакетов, функционал которых позволяет решать самые разнообразные задачи: от визуализации данных до помощи в разработке других пакетов.</w:t>
      </w:r>
    </w:p>
    <w:p w:rsidR="00CF524A" w:rsidRPr="00731688" w:rsidRDefault="00731688" w:rsidP="00CA5665">
      <w:r>
        <w:t xml:space="preserve">Также необходимо отметить, что одни пакеты могут служить в роли «кирпичиков» при разработке других. Поэтому тема разработки пакетов на языке программирования </w:t>
      </w:r>
      <w:r>
        <w:rPr>
          <w:lang w:val="en-US"/>
        </w:rPr>
        <w:t>R</w:t>
      </w:r>
      <w:r>
        <w:t xml:space="preserve"> остается актуальной.</w:t>
      </w:r>
    </w:p>
    <w:p w:rsidR="00CA5665" w:rsidRDefault="00CA5665" w:rsidP="00CA5665">
      <w:r>
        <w:t>В результате</w:t>
      </w:r>
      <w:r w:rsidR="005E31BD">
        <w:t xml:space="preserve"> выполнения</w:t>
      </w:r>
      <w:r>
        <w:t xml:space="preserve"> дан</w:t>
      </w:r>
      <w:r w:rsidR="00CF524A">
        <w:t xml:space="preserve">ной курсовой работы </w:t>
      </w:r>
      <w:r>
        <w:t xml:space="preserve">создан пакет для обработки данных на языке </w:t>
      </w:r>
      <w:r w:rsidR="00CF524A">
        <w:t xml:space="preserve">программирования </w:t>
      </w:r>
      <w:r>
        <w:rPr>
          <w:lang w:val="en-US"/>
        </w:rPr>
        <w:t>R</w:t>
      </w:r>
      <w:r>
        <w:t>.</w:t>
      </w:r>
    </w:p>
    <w:p w:rsidR="00CA5665" w:rsidRDefault="00CA5665" w:rsidP="00CA5665">
      <w:r>
        <w:t xml:space="preserve">Цель курсовой работы была достигнута. В ходе выполнения работы </w:t>
      </w:r>
      <w:bookmarkStart w:id="66" w:name="_GoBack"/>
      <w:bookmarkEnd w:id="66"/>
      <w:r>
        <w:t>выполнены следующие задачи:</w:t>
      </w:r>
    </w:p>
    <w:p w:rsidR="00CA5665" w:rsidRPr="00CF524A" w:rsidRDefault="00C529D4" w:rsidP="00CF524A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C529D4">
        <w:rPr>
          <w:rStyle w:val="af0"/>
          <w:i w:val="0"/>
        </w:rPr>
        <w:t>изучение</w:t>
      </w:r>
      <w:r w:rsidR="00CA5665" w:rsidRPr="00C529D4">
        <w:rPr>
          <w:rStyle w:val="af0"/>
          <w:i w:val="0"/>
        </w:rPr>
        <w:t xml:space="preserve"> научной</w:t>
      </w:r>
      <w:r w:rsidR="00CA5665" w:rsidRPr="00CF524A">
        <w:rPr>
          <w:rStyle w:val="af0"/>
          <w:i w:val="0"/>
        </w:rPr>
        <w:t xml:space="preserve"> и методической литературы по проблеме обработки данных;</w:t>
      </w:r>
    </w:p>
    <w:p w:rsidR="00CA5665" w:rsidRPr="00CF524A" w:rsidRDefault="00C529D4" w:rsidP="00CF524A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 w:rsidRPr="00C529D4">
        <w:rPr>
          <w:rStyle w:val="af0"/>
          <w:i w:val="0"/>
        </w:rPr>
        <w:t>определ</w:t>
      </w:r>
      <w:r>
        <w:rPr>
          <w:rStyle w:val="af0"/>
          <w:i w:val="0"/>
        </w:rPr>
        <w:t>ение</w:t>
      </w:r>
      <w:r w:rsidR="00CA5665" w:rsidRPr="00C529D4">
        <w:rPr>
          <w:rStyle w:val="af0"/>
          <w:i w:val="0"/>
        </w:rPr>
        <w:t xml:space="preserve"> списк</w:t>
      </w:r>
      <w:r>
        <w:rPr>
          <w:rStyle w:val="af0"/>
          <w:i w:val="0"/>
        </w:rPr>
        <w:t>а</w:t>
      </w:r>
      <w:r w:rsidR="00CA5665" w:rsidRPr="00CF524A">
        <w:rPr>
          <w:rStyle w:val="af0"/>
          <w:i w:val="0"/>
        </w:rPr>
        <w:t xml:space="preserve"> функций, которые будут реализованы в пакете;</w:t>
      </w:r>
    </w:p>
    <w:p w:rsidR="00CA5665" w:rsidRPr="00CF524A" w:rsidRDefault="00C529D4" w:rsidP="00CF524A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>
        <w:rPr>
          <w:rStyle w:val="af0"/>
          <w:i w:val="0"/>
        </w:rPr>
        <w:t>с</w:t>
      </w:r>
      <w:r w:rsidR="00CA5665" w:rsidRPr="00CF524A">
        <w:rPr>
          <w:rStyle w:val="af0"/>
          <w:i w:val="0"/>
        </w:rPr>
        <w:t xml:space="preserve">оздание пакета на языке </w:t>
      </w:r>
      <w:r w:rsidR="00CF524A">
        <w:rPr>
          <w:rStyle w:val="af0"/>
          <w:i w:val="0"/>
        </w:rPr>
        <w:t xml:space="preserve">программирования </w:t>
      </w:r>
      <w:r w:rsidR="00CA5665" w:rsidRPr="00CF524A">
        <w:rPr>
          <w:rStyle w:val="af0"/>
          <w:i w:val="0"/>
          <w:lang w:val="en-US"/>
        </w:rPr>
        <w:t>R</w:t>
      </w:r>
      <w:r w:rsidR="00CA5665" w:rsidRPr="00CF524A">
        <w:rPr>
          <w:rStyle w:val="af0"/>
          <w:i w:val="0"/>
        </w:rPr>
        <w:t>;</w:t>
      </w:r>
    </w:p>
    <w:p w:rsidR="00CA5665" w:rsidRPr="00CF524A" w:rsidRDefault="00C529D4" w:rsidP="00CF524A">
      <w:pPr>
        <w:pStyle w:val="a4"/>
        <w:numPr>
          <w:ilvl w:val="0"/>
          <w:numId w:val="10"/>
        </w:numPr>
        <w:ind w:left="0" w:firstLine="0"/>
        <w:rPr>
          <w:rStyle w:val="af0"/>
          <w:i w:val="0"/>
          <w:iCs w:val="0"/>
        </w:rPr>
      </w:pPr>
      <w:r>
        <w:rPr>
          <w:rStyle w:val="af0"/>
          <w:i w:val="0"/>
        </w:rPr>
        <w:t>с</w:t>
      </w:r>
      <w:r w:rsidR="00CA5665" w:rsidRPr="00CF524A">
        <w:rPr>
          <w:rStyle w:val="af0"/>
          <w:i w:val="0"/>
        </w:rPr>
        <w:t xml:space="preserve">оздание документации для </w:t>
      </w:r>
      <w:r w:rsidR="00CF524A">
        <w:rPr>
          <w:rStyle w:val="af0"/>
          <w:i w:val="0"/>
        </w:rPr>
        <w:t>разработанного</w:t>
      </w:r>
      <w:r w:rsidR="00CA5665" w:rsidRPr="00CF524A">
        <w:rPr>
          <w:rStyle w:val="af0"/>
          <w:i w:val="0"/>
        </w:rPr>
        <w:t xml:space="preserve"> пакета.</w:t>
      </w:r>
    </w:p>
    <w:p w:rsidR="00CA5665" w:rsidRDefault="00CA5665" w:rsidP="00CA5665">
      <w:r>
        <w:br w:type="page"/>
      </w:r>
    </w:p>
    <w:p w:rsidR="00CA5665" w:rsidRDefault="00CA5665" w:rsidP="00731688">
      <w:pPr>
        <w:pStyle w:val="1"/>
      </w:pPr>
      <w:bookmarkStart w:id="67" w:name="_Toc68520331"/>
      <w:bookmarkStart w:id="68" w:name="_Toc69660275"/>
      <w:bookmarkStart w:id="69" w:name="_Toc69660393"/>
      <w:bookmarkStart w:id="70" w:name="_Toc72590256"/>
      <w:bookmarkStart w:id="71" w:name="_Toc72590679"/>
      <w:r>
        <w:lastRenderedPageBreak/>
        <w:t>Список используемой литературы</w:t>
      </w:r>
      <w:bookmarkEnd w:id="67"/>
      <w:bookmarkEnd w:id="68"/>
      <w:bookmarkEnd w:id="69"/>
      <w:bookmarkEnd w:id="70"/>
      <w:bookmarkEnd w:id="71"/>
    </w:p>
    <w:p w:rsidR="00C529D4" w:rsidRDefault="00C529D4" w:rsidP="00C529D4">
      <w:pPr>
        <w:pStyle w:val="a4"/>
        <w:numPr>
          <w:ilvl w:val="0"/>
          <w:numId w:val="15"/>
        </w:numPr>
        <w:ind w:left="0" w:firstLine="0"/>
      </w:pPr>
      <w:r>
        <w:t>Венэбльз У.Н., Смит Д. М. и Рабочая группа разработки R. Введение в R.  Заметки по R: среда программирования для анализа данных и графики. – М: 2012. – 109 с;</w:t>
      </w:r>
    </w:p>
    <w:p w:rsidR="00C529D4" w:rsidRDefault="00C529D4" w:rsidP="00C529D4">
      <w:pPr>
        <w:pStyle w:val="a4"/>
        <w:numPr>
          <w:ilvl w:val="0"/>
          <w:numId w:val="15"/>
        </w:numPr>
        <w:ind w:left="0" w:firstLine="0"/>
      </w:pPr>
      <w:r>
        <w:t>Золотарюк А.В. Язык и среда программирования R. Учебное пособие. – ИНФРА-М, 2019. – 162 с;</w:t>
      </w:r>
    </w:p>
    <w:p w:rsidR="00C529D4" w:rsidRDefault="00C529D4" w:rsidP="00C529D4">
      <w:pPr>
        <w:pStyle w:val="a4"/>
        <w:numPr>
          <w:ilvl w:val="0"/>
          <w:numId w:val="15"/>
        </w:numPr>
        <w:ind w:left="0" w:firstLine="0"/>
      </w:pPr>
      <w:r>
        <w:t>Лонг Дж., Титор П. R. Книга рецептов. Изд. ДМК, Москва, 2020. – 511 с;</w:t>
      </w:r>
    </w:p>
    <w:p w:rsidR="00C529D4" w:rsidRPr="00731688" w:rsidRDefault="00C529D4" w:rsidP="00C529D4">
      <w:pPr>
        <w:pStyle w:val="a4"/>
        <w:numPr>
          <w:ilvl w:val="0"/>
          <w:numId w:val="15"/>
        </w:numPr>
        <w:ind w:left="0" w:firstLine="0"/>
      </w:pPr>
      <w:r>
        <w:t>Мастицкий С.Э., Шитиков В.К. СтатистическиЙ анализ и визуализация данных с помощью R. Хайдельберг – Лондон – Тольятти, 2014. – 401 с.</w:t>
      </w:r>
    </w:p>
    <w:p w:rsidR="00C529D4" w:rsidRPr="00C529D4" w:rsidRDefault="00C529D4" w:rsidP="00C529D4"/>
    <w:p w:rsidR="00CA5665" w:rsidRPr="00731688" w:rsidRDefault="0038059A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72" w:name="_Ref68518720"/>
      <w:r w:rsidRPr="00731688">
        <w:t xml:space="preserve">Васнев С.А. </w:t>
      </w:r>
      <w:r w:rsidR="00CA5665" w:rsidRPr="00731688">
        <w:t xml:space="preserve">Статистика. Учебное пособие. [Электронный ресурс] - Средние величины как статистические показатели Васнев С.А. – Режим доступа: </w:t>
      </w:r>
      <w:hyperlink r:id="rId20" w:history="1">
        <w:r w:rsidR="00CA5665" w:rsidRPr="00731688">
          <w:t>http://www.hi-edu.ru/e-books/xbook096/01/part-005.htm</w:t>
        </w:r>
      </w:hyperlink>
      <w:r w:rsidR="00CA5665" w:rsidRPr="00731688">
        <w:rPr>
          <w:rStyle w:val="a5"/>
          <w:color w:val="auto"/>
          <w:u w:val="none"/>
        </w:rPr>
        <w:t>;</w:t>
      </w:r>
      <w:bookmarkEnd w:id="72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</w:pPr>
      <w:bookmarkStart w:id="73" w:name="_Ref68518756"/>
      <w:r w:rsidRPr="00731688">
        <w:t xml:space="preserve">Grandars.ru [Электронный ресурс] – Общая теория статистики. Средняя гармоническая – Режим доступа: </w:t>
      </w:r>
      <w:hyperlink r:id="rId21" w:history="1">
        <w:r w:rsidRPr="00731688">
          <w:rPr>
            <w:rStyle w:val="a5"/>
            <w:color w:val="auto"/>
            <w:u w:val="none"/>
          </w:rPr>
          <w:t>https://www.grandars.ru/student/statistika/srednyaya-garmonicheskaya.html</w:t>
        </w:r>
      </w:hyperlink>
      <w:r w:rsidRPr="00731688">
        <w:t>;</w:t>
      </w:r>
      <w:bookmarkEnd w:id="73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</w:pPr>
      <w:bookmarkStart w:id="74" w:name="_Ref68518768"/>
      <w:r w:rsidRPr="00731688">
        <w:t xml:space="preserve">Univer-nn.ru [Электронный ресурс] – Средняя геометрическая в статистике. – Режим доступа: </w:t>
      </w:r>
      <w:hyperlink r:id="rId22" w:history="1">
        <w:r w:rsidRPr="00731688">
          <w:rPr>
            <w:rStyle w:val="a5"/>
            <w:color w:val="auto"/>
            <w:u w:val="none"/>
          </w:rPr>
          <w:t>http://univer-nn.ru/statistika/srednyaya-geometricheskaya</w:t>
        </w:r>
      </w:hyperlink>
      <w:r w:rsidRPr="00731688">
        <w:t>;</w:t>
      </w:r>
      <w:bookmarkEnd w:id="74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</w:pPr>
      <w:bookmarkStart w:id="75" w:name="_Ref68518782"/>
      <w:r w:rsidRPr="00731688">
        <w:t xml:space="preserve">Grandars.ru [Электронный ресурс] – Общая теория статистики. Средняя квадратическая – Режим доступа: </w:t>
      </w:r>
      <w:hyperlink r:id="rId23" w:history="1">
        <w:r w:rsidRPr="00731688">
          <w:rPr>
            <w:rStyle w:val="a5"/>
            <w:color w:val="auto"/>
            <w:u w:val="none"/>
          </w:rPr>
          <w:t>https://www.grandars.ru/student/statistika/srednyaya-kvadraticheskaya.html</w:t>
        </w:r>
      </w:hyperlink>
      <w:r w:rsidRPr="00731688">
        <w:t>;</w:t>
      </w:r>
      <w:bookmarkEnd w:id="75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76" w:name="_Ref68518813"/>
      <w:r w:rsidRPr="00731688">
        <w:t xml:space="preserve">Статистика. Учебное пособие. [Электронный ресурс] – Медиана и мода – структурные (распределительные) средние величины Васнев С.А. – Режим доступа: </w:t>
      </w:r>
      <w:hyperlink r:id="rId24" w:anchor="i474" w:history="1">
        <w:r w:rsidRPr="00731688">
          <w:rPr>
            <w:rStyle w:val="a5"/>
            <w:color w:val="auto"/>
            <w:u w:val="none"/>
          </w:rPr>
          <w:t>http://www.hi-edu.ru/e-books/xbook096/01/part-007.htm#i474</w:t>
        </w:r>
      </w:hyperlink>
      <w:r w:rsidRPr="00731688">
        <w:rPr>
          <w:rStyle w:val="a5"/>
          <w:color w:val="auto"/>
          <w:u w:val="none"/>
        </w:rPr>
        <w:t>;</w:t>
      </w:r>
      <w:bookmarkEnd w:id="76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77" w:name="_Ref68518806"/>
      <w:r w:rsidRPr="00731688">
        <w:t xml:space="preserve">Mathprofi.ru [Электронный ресурс] – Медиана и мода. – Режим доступа: </w:t>
      </w:r>
      <w:hyperlink r:id="rId25" w:anchor="me" w:history="1">
        <w:r w:rsidRPr="00731688">
          <w:rPr>
            <w:rStyle w:val="a5"/>
            <w:color w:val="auto"/>
            <w:u w:val="none"/>
          </w:rPr>
          <w:t>http://mathprofi.ru/moda_mediana_generalnaya_i_vyborochnaya_srednyaya.html#me</w:t>
        </w:r>
      </w:hyperlink>
      <w:r w:rsidRPr="00731688">
        <w:rPr>
          <w:rStyle w:val="a5"/>
          <w:color w:val="auto"/>
          <w:u w:val="none"/>
        </w:rPr>
        <w:t>;</w:t>
      </w:r>
      <w:bookmarkEnd w:id="77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78" w:name="_Ref68518868"/>
      <w:r w:rsidRPr="00731688">
        <w:lastRenderedPageBreak/>
        <w:t xml:space="preserve">Exceltip.ru [Электронный ресурс] – Что такое стандартное отклонение – Режим доступа: </w:t>
      </w:r>
      <w:hyperlink r:id="rId26" w:history="1">
        <w:r w:rsidR="0038059A" w:rsidRPr="00C529D4">
          <w:t>https://exceltip.ru/</w:t>
        </w:r>
      </w:hyperlink>
      <w:bookmarkEnd w:id="78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</w:pPr>
      <w:bookmarkStart w:id="79" w:name="_Ref68518941"/>
      <w:r w:rsidRPr="00731688">
        <w:t xml:space="preserve">Statistica.ru [Электронный ресурс] – Стандартная ошибка среднего – Режим доступа: </w:t>
      </w:r>
      <w:hyperlink r:id="rId27" w:history="1">
        <w:r w:rsidRPr="00731688">
          <w:rPr>
            <w:rStyle w:val="a5"/>
            <w:color w:val="auto"/>
            <w:u w:val="none"/>
          </w:rPr>
          <w:t>http://statistica.ru/glossary/general/ctandartnaya-oshibka-srednego/</w:t>
        </w:r>
      </w:hyperlink>
      <w:r w:rsidRPr="00731688">
        <w:t>;</w:t>
      </w:r>
      <w:bookmarkEnd w:id="79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</w:pPr>
      <w:bookmarkStart w:id="80" w:name="_Ref69652049"/>
      <w:r w:rsidRPr="00731688">
        <w:t xml:space="preserve">Statistica.ru [Электронный ресурс] – Разброс данных – Режим доступа: </w:t>
      </w:r>
      <w:hyperlink r:id="rId28" w:anchor="procentile" w:history="1">
        <w:r w:rsidRPr="00731688">
          <w:rPr>
            <w:rStyle w:val="a5"/>
            <w:color w:val="auto"/>
            <w:u w:val="none"/>
          </w:rPr>
          <w:t>http://statistica.ru/theory/opisatelnye-statistiki/#procentile</w:t>
        </w:r>
      </w:hyperlink>
      <w:r w:rsidRPr="00731688">
        <w:t>;</w:t>
      </w:r>
      <w:bookmarkEnd w:id="80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81" w:name="_Ref69652315"/>
      <w:r w:rsidRPr="00731688">
        <w:rPr>
          <w:lang w:val="en-US"/>
        </w:rPr>
        <w:t>cito</w:t>
      </w:r>
      <w:r w:rsidRPr="00731688">
        <w:t>-</w:t>
      </w:r>
      <w:r w:rsidRPr="00731688">
        <w:rPr>
          <w:lang w:val="en-US"/>
        </w:rPr>
        <w:t>web</w:t>
      </w:r>
      <w:r w:rsidRPr="00731688">
        <w:t>.</w:t>
      </w:r>
      <w:r w:rsidRPr="00731688">
        <w:rPr>
          <w:lang w:val="en-US"/>
        </w:rPr>
        <w:t>yspu</w:t>
      </w:r>
      <w:r w:rsidRPr="00731688">
        <w:t>.</w:t>
      </w:r>
      <w:r w:rsidRPr="00731688">
        <w:rPr>
          <w:lang w:val="en-US"/>
        </w:rPr>
        <w:t>org</w:t>
      </w:r>
      <w:r w:rsidRPr="00731688">
        <w:t xml:space="preserve"> [Электронный ресурс] – Дисперсия данных – Режим доступа: </w:t>
      </w:r>
      <w:hyperlink r:id="rId29" w:history="1">
        <w:r w:rsidRPr="00731688">
          <w:rPr>
            <w:rStyle w:val="a5"/>
            <w:color w:val="auto"/>
            <w:u w:val="none"/>
          </w:rPr>
          <w:t>http://cito-web.yspu.org/link1/metod/met125/node26.html</w:t>
        </w:r>
      </w:hyperlink>
      <w:r w:rsidRPr="00731688">
        <w:rPr>
          <w:rStyle w:val="a5"/>
          <w:color w:val="auto"/>
          <w:u w:val="none"/>
        </w:rPr>
        <w:t>;</w:t>
      </w:r>
      <w:bookmarkEnd w:id="81"/>
    </w:p>
    <w:p w:rsidR="00CA5665" w:rsidRPr="00731688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bookmarkStart w:id="82" w:name="_Ref69652448"/>
      <w:r w:rsidRPr="00731688">
        <w:rPr>
          <w:lang w:val="en-US"/>
        </w:rPr>
        <w:t>Infostart</w:t>
      </w:r>
      <w:r w:rsidRPr="00731688">
        <w:t>.</w:t>
      </w:r>
      <w:r w:rsidRPr="00731688">
        <w:rPr>
          <w:lang w:val="en-US"/>
        </w:rPr>
        <w:t>ru</w:t>
      </w:r>
      <w:r w:rsidRPr="00731688">
        <w:t xml:space="preserve"> [Электронный ресурс] – Квартили – Режим доступа: </w:t>
      </w:r>
      <w:hyperlink r:id="rId30" w:history="1">
        <w:r w:rsidRPr="00731688">
          <w:rPr>
            <w:rStyle w:val="a5"/>
            <w:color w:val="auto"/>
            <w:u w:val="none"/>
          </w:rPr>
          <w:t>https://infostart.ru/1c/articles/1157774/</w:t>
        </w:r>
      </w:hyperlink>
      <w:r w:rsidRPr="00731688">
        <w:rPr>
          <w:rStyle w:val="a5"/>
          <w:color w:val="auto"/>
          <w:u w:val="none"/>
        </w:rPr>
        <w:t>;</w:t>
      </w:r>
      <w:bookmarkEnd w:id="82"/>
    </w:p>
    <w:p w:rsidR="00CA5665" w:rsidRDefault="00CA5665" w:rsidP="00D077DD">
      <w:pPr>
        <w:pStyle w:val="a4"/>
        <w:numPr>
          <w:ilvl w:val="0"/>
          <w:numId w:val="15"/>
        </w:numPr>
        <w:ind w:left="0" w:firstLine="0"/>
        <w:rPr>
          <w:rStyle w:val="a5"/>
          <w:color w:val="auto"/>
          <w:u w:val="none"/>
        </w:rPr>
      </w:pPr>
      <w:r w:rsidRPr="00731688">
        <w:t xml:space="preserve">Statistica.ru [Электронный ресурс] – Доверительный интервал для среднего – Режим доступа: </w:t>
      </w:r>
      <w:hyperlink r:id="rId31" w:history="1">
        <w:r w:rsidRPr="00731688">
          <w:rPr>
            <w:rStyle w:val="a5"/>
            <w:color w:val="auto"/>
            <w:u w:val="none"/>
          </w:rPr>
          <w:t>http://statistica.ru/theory/doveritelnye-intervaly/</w:t>
        </w:r>
      </w:hyperlink>
      <w:r w:rsidR="00D077DD">
        <w:rPr>
          <w:rStyle w:val="a5"/>
          <w:color w:val="auto"/>
          <w:u w:val="none"/>
        </w:rPr>
        <w:t>;</w:t>
      </w:r>
    </w:p>
    <w:p w:rsidR="00D077DD" w:rsidRPr="00367320" w:rsidRDefault="00D077DD" w:rsidP="00D077DD">
      <w:pPr>
        <w:pStyle w:val="a4"/>
        <w:numPr>
          <w:ilvl w:val="0"/>
          <w:numId w:val="15"/>
        </w:numPr>
        <w:ind w:left="0" w:firstLine="0"/>
      </w:pPr>
      <w:bookmarkStart w:id="83" w:name="_Ref71287417"/>
      <w:r>
        <w:rPr>
          <w:rStyle w:val="a5"/>
          <w:color w:val="auto"/>
          <w:u w:val="none"/>
          <w:lang w:val="en-US"/>
        </w:rPr>
        <w:t>soc</w:t>
      </w:r>
      <w:r w:rsidRPr="00D077DD">
        <w:rPr>
          <w:rStyle w:val="a5"/>
          <w:color w:val="auto"/>
          <w:u w:val="none"/>
        </w:rPr>
        <w:t>-</w:t>
      </w:r>
      <w:r>
        <w:rPr>
          <w:rStyle w:val="a5"/>
          <w:color w:val="auto"/>
          <w:u w:val="none"/>
          <w:lang w:val="en-US"/>
        </w:rPr>
        <w:t>research</w:t>
      </w:r>
      <w:r w:rsidRPr="00D077DD">
        <w:rPr>
          <w:rStyle w:val="a5"/>
          <w:color w:val="auto"/>
          <w:u w:val="none"/>
        </w:rPr>
        <w:t>.</w:t>
      </w:r>
      <w:r>
        <w:rPr>
          <w:rStyle w:val="a5"/>
          <w:color w:val="auto"/>
          <w:u w:val="none"/>
          <w:lang w:val="en-US"/>
        </w:rPr>
        <w:t>info</w:t>
      </w:r>
      <w:r w:rsidRPr="00D077DD">
        <w:rPr>
          <w:rStyle w:val="a5"/>
          <w:color w:val="auto"/>
          <w:u w:val="none"/>
        </w:rPr>
        <w:t xml:space="preserve"> [</w:t>
      </w:r>
      <w:r>
        <w:rPr>
          <w:rStyle w:val="a5"/>
          <w:color w:val="auto"/>
          <w:u w:val="none"/>
        </w:rPr>
        <w:t>Электронный ресурс</w:t>
      </w:r>
      <w:r w:rsidRPr="00D077DD">
        <w:rPr>
          <w:rStyle w:val="a5"/>
          <w:color w:val="auto"/>
          <w:u w:val="none"/>
        </w:rPr>
        <w:t xml:space="preserve">] </w:t>
      </w:r>
      <m:oMath>
        <m:r>
          <w:rPr>
            <w:rStyle w:val="a5"/>
            <w:rFonts w:ascii="Cambria Math" w:hAnsi="Cambria Math"/>
            <w:color w:val="auto"/>
            <w:u w:val="none"/>
          </w:rPr>
          <m:t>–</m:t>
        </m:r>
      </m:oMath>
      <w:r w:rsidRPr="00D077DD">
        <w:rPr>
          <w:rStyle w:val="a5"/>
          <w:rFonts w:eastAsiaTheme="minorEastAsia"/>
          <w:color w:val="auto"/>
          <w:u w:val="none"/>
        </w:rPr>
        <w:t xml:space="preserve"> </w:t>
      </w:r>
      <w:r>
        <w:rPr>
          <w:rStyle w:val="a5"/>
          <w:rFonts w:eastAsiaTheme="minorEastAsia"/>
          <w:color w:val="auto"/>
          <w:u w:val="none"/>
        </w:rPr>
        <w:t xml:space="preserve">Виды статистических методов </w:t>
      </w:r>
      <m:oMath>
        <m:r>
          <w:rPr>
            <w:rStyle w:val="a5"/>
            <w:rFonts w:ascii="Cambria Math" w:eastAsiaTheme="minorEastAsia" w:hAnsi="Cambria Math"/>
            <w:color w:val="auto"/>
            <w:u w:val="none"/>
          </w:rPr>
          <m:t>–</m:t>
        </m:r>
      </m:oMath>
      <w:r>
        <w:rPr>
          <w:rStyle w:val="a5"/>
          <w:rFonts w:eastAsiaTheme="minorEastAsia"/>
          <w:color w:val="auto"/>
          <w:u w:val="none"/>
        </w:rPr>
        <w:t xml:space="preserve"> Режим доступа:</w:t>
      </w:r>
      <w:r w:rsidRPr="00367320">
        <w:rPr>
          <w:rStyle w:val="a5"/>
          <w:rFonts w:eastAsiaTheme="minorEastAsia"/>
          <w:color w:val="auto"/>
          <w:u w:val="none"/>
        </w:rPr>
        <w:t xml:space="preserve"> </w:t>
      </w:r>
      <w:hyperlink r:id="rId32" w:history="1">
        <w:r w:rsidR="00367320" w:rsidRPr="00367320">
          <w:rPr>
            <w:rStyle w:val="a5"/>
            <w:color w:val="auto"/>
            <w:u w:val="none"/>
            <w:shd w:val="clear" w:color="auto" w:fill="FFFFFF"/>
          </w:rPr>
          <w:t>http://soc-research.info/quantitative/6.html</w:t>
        </w:r>
      </w:hyperlink>
      <w:bookmarkEnd w:id="83"/>
      <w:r w:rsidR="00367320">
        <w:rPr>
          <w:shd w:val="clear" w:color="auto" w:fill="FFFFFF"/>
        </w:rPr>
        <w:t>;</w:t>
      </w:r>
    </w:p>
    <w:p w:rsidR="00CA5665" w:rsidRPr="00A83B6A" w:rsidRDefault="00CA5665" w:rsidP="0038059A">
      <w:r w:rsidRPr="00A83B6A">
        <w:br w:type="page"/>
      </w:r>
    </w:p>
    <w:p w:rsidR="00CA5665" w:rsidRPr="00EA0C49" w:rsidRDefault="00CA5665" w:rsidP="00EA0C49">
      <w:pPr>
        <w:pStyle w:val="1"/>
      </w:pPr>
      <w:bookmarkStart w:id="84" w:name="_Toc68520332"/>
      <w:bookmarkStart w:id="85" w:name="_Toc69660276"/>
      <w:bookmarkStart w:id="86" w:name="_Toc69660394"/>
      <w:bookmarkStart w:id="87" w:name="_Toc72590257"/>
      <w:bookmarkStart w:id="88" w:name="_Toc72590680"/>
      <w:r w:rsidRPr="00EA0C49">
        <w:lastRenderedPageBreak/>
        <w:t>Приложение</w:t>
      </w:r>
      <w:bookmarkEnd w:id="84"/>
      <w:bookmarkEnd w:id="85"/>
      <w:bookmarkEnd w:id="86"/>
      <w:bookmarkEnd w:id="87"/>
      <w:bookmarkEnd w:id="88"/>
    </w:p>
    <w:p w:rsidR="00CA5665" w:rsidRPr="00135D80" w:rsidRDefault="00CA5665" w:rsidP="00E135E5">
      <w:pPr>
        <w:pStyle w:val="5"/>
      </w:pPr>
      <w:bookmarkStart w:id="89" w:name="_Toc68520311"/>
      <w:bookmarkStart w:id="90" w:name="_Toc69660277"/>
      <w:bookmarkStart w:id="91" w:name="_Toc69660395"/>
      <w:bookmarkStart w:id="92" w:name="_Toc72590304"/>
      <w:r w:rsidRPr="00E135E5">
        <w:t>Mean</w:t>
      </w:r>
      <w:r w:rsidRPr="00135D80">
        <w:t>(</w:t>
      </w:r>
      <w:r w:rsidRPr="00135D80">
        <w:rPr>
          <w:lang w:val="en-US"/>
        </w:rPr>
        <w:t>df</w:t>
      </w:r>
      <w:r w:rsidRPr="00135D80">
        <w:t>)</w:t>
      </w:r>
      <w:bookmarkEnd w:id="89"/>
      <w:bookmarkEnd w:id="90"/>
      <w:bookmarkEnd w:id="91"/>
      <w:bookmarkEnd w:id="92"/>
    </w:p>
    <w:p w:rsidR="00CA5665" w:rsidRPr="00135D80" w:rsidRDefault="00CA5665" w:rsidP="00731688">
      <w:r w:rsidRPr="00135D80">
        <w:t>Считает среднюю арифметическую всей входящей таблицы</w:t>
      </w:r>
      <w:r w:rsidR="00EA0C49">
        <w:t>.</w:t>
      </w:r>
    </w:p>
    <w:p w:rsidR="00CA5665" w:rsidRPr="00135D80" w:rsidRDefault="00CA5665" w:rsidP="00731688">
      <w:r>
        <w:t xml:space="preserve">Параметры: </w:t>
      </w:r>
      <w:r>
        <w:rPr>
          <w:lang w:val="en-US"/>
        </w:rPr>
        <w:t>df</w:t>
      </w:r>
      <w:r w:rsidRPr="00135D80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одно число - среднее арифметическое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Mean(data.frame);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Mean(matrix);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Mean(vector);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Mean(List).</w:t>
      </w:r>
    </w:p>
    <w:p w:rsidR="00CA5665" w:rsidRPr="00EA0C49" w:rsidRDefault="00CA5665" w:rsidP="00E135E5">
      <w:pPr>
        <w:pStyle w:val="5"/>
        <w:rPr>
          <w:lang w:val="en-US"/>
        </w:rPr>
      </w:pPr>
      <w:bookmarkStart w:id="93" w:name="_Toc68520312"/>
      <w:bookmarkStart w:id="94" w:name="_Toc69660278"/>
      <w:bookmarkStart w:id="95" w:name="_Toc69660396"/>
      <w:bookmarkStart w:id="96" w:name="_Toc72590305"/>
      <w:r w:rsidRPr="00135D80">
        <w:rPr>
          <w:lang w:val="en-US"/>
        </w:rPr>
        <w:t>MeanRow</w:t>
      </w:r>
      <w:r w:rsidRPr="00EA0C49">
        <w:rPr>
          <w:lang w:val="en-US"/>
        </w:rPr>
        <w:t>(</w:t>
      </w:r>
      <w:r w:rsidRPr="00135D80">
        <w:rPr>
          <w:lang w:val="en-US"/>
        </w:rPr>
        <w:t>df</w:t>
      </w:r>
      <w:r w:rsidRPr="00EA0C49">
        <w:rPr>
          <w:lang w:val="en-US"/>
        </w:rPr>
        <w:t>)</w:t>
      </w:r>
      <w:bookmarkEnd w:id="93"/>
      <w:bookmarkEnd w:id="94"/>
      <w:bookmarkEnd w:id="95"/>
      <w:bookmarkEnd w:id="96"/>
    </w:p>
    <w:p w:rsidR="00CA5665" w:rsidRPr="00135D80" w:rsidRDefault="00CA5665" w:rsidP="00731688">
      <w:r w:rsidRPr="00135D80">
        <w:t>Считает</w:t>
      </w:r>
      <w:r w:rsidRPr="00367320">
        <w:t xml:space="preserve"> </w:t>
      </w:r>
      <w:r w:rsidRPr="00135D80">
        <w:t>среднюю</w:t>
      </w:r>
      <w:r w:rsidRPr="00367320">
        <w:t xml:space="preserve"> </w:t>
      </w:r>
      <w:r w:rsidRPr="00135D80">
        <w:t>арифметическую</w:t>
      </w:r>
      <w:r>
        <w:t xml:space="preserve"> каждой строки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C719B8">
        <w:t xml:space="preserve"> -</w:t>
      </w:r>
      <w:r>
        <w:t xml:space="preserve">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вектор чисел - среднее арифметическое каждой строки таблицы в случае успеха</w:t>
      </w:r>
      <w:r w:rsidR="00EA0C49">
        <w:t>.</w:t>
      </w:r>
    </w:p>
    <w:p w:rsidR="00CA5665" w:rsidRDefault="00CA5665" w:rsidP="00731688">
      <w:r>
        <w:t>Возвращает:</w:t>
      </w:r>
      <w:r w:rsidRPr="00135D80">
        <w:t xml:space="preserve"> -1 </w:t>
      </w:r>
      <w:r>
        <w:t>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MeanRow(data.frame);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MeanRow(matrix);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MeanRow(vector);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MeanRow(List).</w:t>
      </w:r>
    </w:p>
    <w:p w:rsidR="00CA5665" w:rsidRPr="00EA0C49" w:rsidRDefault="00CA5665" w:rsidP="00E135E5">
      <w:pPr>
        <w:pStyle w:val="5"/>
        <w:rPr>
          <w:lang w:val="en-US"/>
        </w:rPr>
      </w:pPr>
      <w:bookmarkStart w:id="97" w:name="_Toc68520313"/>
      <w:bookmarkStart w:id="98" w:name="_Toc69660279"/>
      <w:bookmarkStart w:id="99" w:name="_Toc69660397"/>
      <w:bookmarkStart w:id="100" w:name="_Toc72590306"/>
      <w:r w:rsidRPr="00135D80">
        <w:rPr>
          <w:lang w:val="en-US"/>
        </w:rPr>
        <w:t>MeanCol</w:t>
      </w:r>
      <w:r w:rsidRPr="00EA0C49">
        <w:rPr>
          <w:lang w:val="en-US"/>
        </w:rPr>
        <w:t>(</w:t>
      </w:r>
      <w:r w:rsidRPr="00135D80">
        <w:rPr>
          <w:lang w:val="en-US"/>
        </w:rPr>
        <w:t>df</w:t>
      </w:r>
      <w:r w:rsidRPr="00EA0C49">
        <w:rPr>
          <w:lang w:val="en-US"/>
        </w:rPr>
        <w:t>)</w:t>
      </w:r>
      <w:bookmarkEnd w:id="97"/>
      <w:bookmarkEnd w:id="98"/>
      <w:bookmarkEnd w:id="99"/>
      <w:bookmarkEnd w:id="100"/>
    </w:p>
    <w:p w:rsidR="00CA5665" w:rsidRPr="00135D80" w:rsidRDefault="00CA5665" w:rsidP="00731688">
      <w:r w:rsidRPr="00162177">
        <w:t>Считает</w:t>
      </w:r>
      <w:r w:rsidRPr="00367320">
        <w:t xml:space="preserve"> </w:t>
      </w:r>
      <w:r w:rsidRPr="00162177">
        <w:t>среднюю</w:t>
      </w:r>
      <w:r w:rsidRPr="00367320">
        <w:t xml:space="preserve"> </w:t>
      </w:r>
      <w:r w:rsidRPr="00135D80">
        <w:t>арифметическую каждого столбца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lastRenderedPageBreak/>
        <w:t>Возвращает:</w:t>
      </w:r>
      <w:r w:rsidRPr="00135D80">
        <w:t xml:space="preserve"> вектор чисел - среднее арифметическое каждого столбца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MeanCol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MeanCol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MeanCol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MeanCol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910B50" w:rsidRDefault="00CA5665" w:rsidP="00E135E5">
      <w:pPr>
        <w:pStyle w:val="5"/>
      </w:pPr>
      <w:bookmarkStart w:id="101" w:name="_Toc68520314"/>
      <w:bookmarkStart w:id="102" w:name="_Toc69660280"/>
      <w:bookmarkStart w:id="103" w:name="_Toc69660398"/>
      <w:bookmarkStart w:id="104" w:name="_Toc72590307"/>
      <w:r>
        <w:rPr>
          <w:lang w:val="en-US"/>
        </w:rPr>
        <w:t>MeanH</w:t>
      </w:r>
      <w:r w:rsidRPr="00135D80">
        <w:rPr>
          <w:lang w:val="en-US"/>
        </w:rPr>
        <w:t>arm</w:t>
      </w:r>
      <w:r w:rsidRPr="00910B50">
        <w:t>(</w:t>
      </w:r>
      <w:r w:rsidRPr="00135D80">
        <w:rPr>
          <w:lang w:val="en-US"/>
        </w:rPr>
        <w:t>df</w:t>
      </w:r>
      <w:r w:rsidRPr="00910B50">
        <w:t>)</w:t>
      </w:r>
      <w:bookmarkEnd w:id="101"/>
      <w:bookmarkEnd w:id="102"/>
      <w:bookmarkEnd w:id="103"/>
      <w:bookmarkEnd w:id="104"/>
    </w:p>
    <w:p w:rsidR="00CA5665" w:rsidRPr="00135D80" w:rsidRDefault="00CA5665" w:rsidP="00731688">
      <w:r w:rsidRPr="005057D0">
        <w:t xml:space="preserve">Считает среднюю </w:t>
      </w:r>
      <w:r>
        <w:t>гармоническою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число - среднее гармоническое всей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MeanHarm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MeanHarm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MeanHarm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MeanHarm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052C21" w:rsidRDefault="00CA5665" w:rsidP="00E135E5">
      <w:pPr>
        <w:pStyle w:val="5"/>
      </w:pPr>
      <w:bookmarkStart w:id="105" w:name="_Toc68520315"/>
      <w:bookmarkStart w:id="106" w:name="_Toc69660281"/>
      <w:bookmarkStart w:id="107" w:name="_Toc69660399"/>
      <w:bookmarkStart w:id="108" w:name="_Toc72590308"/>
      <w:r w:rsidRPr="00EA0C49">
        <w:rPr>
          <w:lang w:val="en-US"/>
        </w:rPr>
        <w:t>MeanGeom</w:t>
      </w:r>
      <w:r w:rsidRPr="00052C21">
        <w:t>(</w:t>
      </w:r>
      <w:r w:rsidRPr="00EA0C49">
        <w:rPr>
          <w:lang w:val="en-US"/>
        </w:rPr>
        <w:t>df</w:t>
      </w:r>
      <w:r w:rsidRPr="00052C21">
        <w:t>)</w:t>
      </w:r>
      <w:bookmarkEnd w:id="105"/>
      <w:bookmarkEnd w:id="106"/>
      <w:bookmarkEnd w:id="107"/>
      <w:bookmarkEnd w:id="108"/>
    </w:p>
    <w:p w:rsidR="00CA5665" w:rsidRPr="00135D80" w:rsidRDefault="00CA5665" w:rsidP="00731688">
      <w:r w:rsidRPr="00135D80">
        <w:t xml:space="preserve">Считает среднюю </w:t>
      </w:r>
      <w:r>
        <w:t>геометрическую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среднее геометрическое всей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AC6E95">
        <w:t xml:space="preserve"> </w:t>
      </w:r>
      <w:r w:rsidRPr="00135D80">
        <w:t>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MeanGeom(data.frame);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MeanGeom(matrix);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lastRenderedPageBreak/>
        <w:t>MeanGeom(vector);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EA0C49">
        <w:rPr>
          <w:lang w:val="en-US"/>
        </w:rPr>
        <w:t>MeanGeom(List).</w:t>
      </w:r>
    </w:p>
    <w:p w:rsidR="00CA5665" w:rsidRPr="00EA0C49" w:rsidRDefault="00CA5665" w:rsidP="00E135E5">
      <w:pPr>
        <w:pStyle w:val="5"/>
        <w:rPr>
          <w:lang w:val="en-US"/>
        </w:rPr>
      </w:pPr>
      <w:bookmarkStart w:id="109" w:name="_Toc68520316"/>
      <w:bookmarkStart w:id="110" w:name="_Toc69660282"/>
      <w:bookmarkStart w:id="111" w:name="_Toc69660400"/>
      <w:bookmarkStart w:id="112" w:name="_Toc72590309"/>
      <w:r w:rsidRPr="00135D80">
        <w:rPr>
          <w:lang w:val="en-US"/>
        </w:rPr>
        <w:t>MeanSqr</w:t>
      </w:r>
      <w:r w:rsidRPr="00EA0C49">
        <w:rPr>
          <w:lang w:val="en-US"/>
        </w:rPr>
        <w:t>(</w:t>
      </w:r>
      <w:r w:rsidRPr="00135D80">
        <w:rPr>
          <w:lang w:val="en-US"/>
        </w:rPr>
        <w:t>df</w:t>
      </w:r>
      <w:r w:rsidRPr="00EA0C49">
        <w:rPr>
          <w:lang w:val="en-US"/>
        </w:rPr>
        <w:t>)</w:t>
      </w:r>
      <w:bookmarkEnd w:id="109"/>
      <w:bookmarkEnd w:id="110"/>
      <w:bookmarkEnd w:id="111"/>
      <w:bookmarkEnd w:id="112"/>
    </w:p>
    <w:p w:rsidR="00CA5665" w:rsidRPr="00135D80" w:rsidRDefault="00CA5665" w:rsidP="00731688">
      <w:r w:rsidRPr="00135D80">
        <w:t>Считает</w:t>
      </w:r>
      <w:r w:rsidRPr="00367320">
        <w:t xml:space="preserve"> </w:t>
      </w:r>
      <w:r w:rsidRPr="00135D80">
        <w:t>среднюю</w:t>
      </w:r>
      <w:r w:rsidRPr="00367320">
        <w:t xml:space="preserve"> </w:t>
      </w:r>
      <w:r w:rsidRPr="00135D80">
        <w:t>квадратич</w:t>
      </w:r>
      <w:r>
        <w:t>ескую величину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средняя квадратическая всей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MeanSqr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MeanSqr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MeanSqr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MeanSqr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135D80" w:rsidRDefault="00CA5665" w:rsidP="00E135E5">
      <w:pPr>
        <w:pStyle w:val="5"/>
      </w:pPr>
      <w:bookmarkStart w:id="113" w:name="_Toc68520317"/>
      <w:bookmarkStart w:id="114" w:name="_Toc69660283"/>
      <w:bookmarkStart w:id="115" w:name="_Toc69660401"/>
      <w:bookmarkStart w:id="116" w:name="_Toc72590310"/>
      <w:r w:rsidRPr="00135D80">
        <w:rPr>
          <w:lang w:val="en-US"/>
        </w:rPr>
        <w:t>Median</w:t>
      </w:r>
      <w:r w:rsidRPr="00B443F9">
        <w:t>(</w:t>
      </w:r>
      <w:r w:rsidRPr="00135D80">
        <w:rPr>
          <w:lang w:val="en-US"/>
        </w:rPr>
        <w:t>df</w:t>
      </w:r>
      <w:r w:rsidRPr="00B443F9">
        <w:t>)</w:t>
      </w:r>
      <w:bookmarkEnd w:id="113"/>
      <w:bookmarkEnd w:id="114"/>
      <w:bookmarkEnd w:id="115"/>
      <w:bookmarkEnd w:id="116"/>
    </w:p>
    <w:p w:rsidR="00CA5665" w:rsidRPr="00135D80" w:rsidRDefault="00CA5665" w:rsidP="00731688">
      <w:r w:rsidRPr="00135D80">
        <w:t>С</w:t>
      </w:r>
      <w:r>
        <w:t>читает медиану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медиана всей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Median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Median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Median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Median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135D80" w:rsidRDefault="00CA5665" w:rsidP="00E135E5">
      <w:pPr>
        <w:pStyle w:val="5"/>
      </w:pPr>
      <w:bookmarkStart w:id="117" w:name="_Toc68520318"/>
      <w:bookmarkStart w:id="118" w:name="_Toc69660284"/>
      <w:bookmarkStart w:id="119" w:name="_Toc69660402"/>
      <w:bookmarkStart w:id="120" w:name="_Toc72590311"/>
      <w:r w:rsidRPr="00135D80">
        <w:rPr>
          <w:lang w:val="en-US"/>
        </w:rPr>
        <w:t>Moda</w:t>
      </w:r>
      <w:r w:rsidRPr="001C1009">
        <w:t>(</w:t>
      </w:r>
      <w:r w:rsidRPr="00135D80">
        <w:rPr>
          <w:lang w:val="en-US"/>
        </w:rPr>
        <w:t>df</w:t>
      </w:r>
      <w:r w:rsidRPr="001C1009">
        <w:t>)</w:t>
      </w:r>
      <w:bookmarkEnd w:id="117"/>
      <w:bookmarkEnd w:id="118"/>
      <w:bookmarkEnd w:id="119"/>
      <w:bookmarkEnd w:id="120"/>
    </w:p>
    <w:p w:rsidR="00CA5665" w:rsidRPr="00135D80" w:rsidRDefault="00CA5665" w:rsidP="00731688">
      <w:r>
        <w:t>Считает моду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или вектор - мод(а) всей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lastRenderedPageBreak/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Moda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Moda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Moda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Moda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135D80" w:rsidRDefault="00CA5665" w:rsidP="00E135E5">
      <w:pPr>
        <w:pStyle w:val="5"/>
      </w:pPr>
      <w:bookmarkStart w:id="121" w:name="_Toc68520319"/>
      <w:bookmarkStart w:id="122" w:name="_Toc69660285"/>
      <w:bookmarkStart w:id="123" w:name="_Toc69660403"/>
      <w:bookmarkStart w:id="124" w:name="_Toc72590312"/>
      <w:r w:rsidRPr="00135D80">
        <w:rPr>
          <w:lang w:val="en-US"/>
        </w:rPr>
        <w:t>SD</w:t>
      </w:r>
      <w:r w:rsidRPr="00185462">
        <w:t>(</w:t>
      </w:r>
      <w:r w:rsidRPr="00135D80">
        <w:rPr>
          <w:lang w:val="en-US"/>
        </w:rPr>
        <w:t>df</w:t>
      </w:r>
      <w:r w:rsidRPr="00185462">
        <w:t>)</w:t>
      </w:r>
      <w:bookmarkEnd w:id="121"/>
      <w:bookmarkEnd w:id="122"/>
      <w:bookmarkEnd w:id="123"/>
      <w:bookmarkEnd w:id="124"/>
    </w:p>
    <w:p w:rsidR="00CA5665" w:rsidRPr="00135D80" w:rsidRDefault="00CA5665" w:rsidP="00731688">
      <w:r w:rsidRPr="00135D80">
        <w:t>Считает стандрат</w:t>
      </w:r>
      <w:r>
        <w:t>ное отклонение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стандартное отклонение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SD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SD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SD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SD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E42DBE" w:rsidRDefault="00CA5665" w:rsidP="00E135E5">
      <w:pPr>
        <w:pStyle w:val="5"/>
      </w:pPr>
      <w:bookmarkStart w:id="125" w:name="_Toc68520320"/>
      <w:bookmarkStart w:id="126" w:name="_Toc69660286"/>
      <w:bookmarkStart w:id="127" w:name="_Toc69660404"/>
      <w:bookmarkStart w:id="128" w:name="_Toc72590313"/>
      <w:r>
        <w:rPr>
          <w:lang w:val="en-US"/>
        </w:rPr>
        <w:t>MAD</w:t>
      </w:r>
      <w:r w:rsidRPr="00E42DBE">
        <w:t>(</w:t>
      </w:r>
      <w:r>
        <w:rPr>
          <w:lang w:val="en-US"/>
        </w:rPr>
        <w:t>df</w:t>
      </w:r>
      <w:r w:rsidRPr="00E42DBE">
        <w:t>)</w:t>
      </w:r>
      <w:bookmarkEnd w:id="125"/>
      <w:bookmarkEnd w:id="126"/>
      <w:bookmarkEnd w:id="127"/>
      <w:bookmarkEnd w:id="128"/>
    </w:p>
    <w:p w:rsidR="00CA5665" w:rsidRPr="00135D80" w:rsidRDefault="00CA5665" w:rsidP="00731688">
      <w:r w:rsidRPr="00135D80">
        <w:t>Считает среднее абсолют</w:t>
      </w:r>
      <w:r>
        <w:t>ное отклонение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среднее абсолютное отклонение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MAD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MAD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MAD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MAD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135D80" w:rsidRDefault="00CA5665" w:rsidP="00E135E5">
      <w:pPr>
        <w:pStyle w:val="5"/>
      </w:pPr>
      <w:bookmarkStart w:id="129" w:name="_Toc68520321"/>
      <w:bookmarkStart w:id="130" w:name="_Toc69660287"/>
      <w:bookmarkStart w:id="131" w:name="_Toc69660405"/>
      <w:bookmarkStart w:id="132" w:name="_Toc72590314"/>
      <w:r w:rsidRPr="00135D80">
        <w:rPr>
          <w:lang w:val="en-US"/>
        </w:rPr>
        <w:t>SEM</w:t>
      </w:r>
      <w:r w:rsidRPr="001F5C11">
        <w:t>(</w:t>
      </w:r>
      <w:r w:rsidRPr="00135D80">
        <w:rPr>
          <w:lang w:val="en-US"/>
        </w:rPr>
        <w:t>df</w:t>
      </w:r>
      <w:r w:rsidRPr="001F5C11">
        <w:t>)</w:t>
      </w:r>
      <w:bookmarkEnd w:id="129"/>
      <w:bookmarkEnd w:id="130"/>
      <w:bookmarkEnd w:id="131"/>
      <w:bookmarkEnd w:id="132"/>
    </w:p>
    <w:p w:rsidR="00CA5665" w:rsidRPr="00135D80" w:rsidRDefault="00CA5665" w:rsidP="00731688">
      <w:r w:rsidRPr="00135D80">
        <w:t>Считает стандартную ошибку среднего входящей таблицы</w:t>
      </w:r>
      <w:r w:rsidR="00EA0C49">
        <w:t>.</w:t>
      </w:r>
    </w:p>
    <w:p w:rsidR="00CA5665" w:rsidRPr="00135D80" w:rsidRDefault="00CA5665" w:rsidP="00731688">
      <w:r>
        <w:lastRenderedPageBreak/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число - стандартная ошбика среднего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E44215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SEM</w:t>
      </w:r>
      <w:r w:rsidRPr="00EA0C49">
        <w:t>(</w:t>
      </w:r>
      <w:r w:rsidRPr="00EA0C49">
        <w:rPr>
          <w:lang w:val="en-US"/>
        </w:rPr>
        <w:t>data</w:t>
      </w:r>
      <w:r w:rsidRPr="00EA0C49">
        <w:t>.</w:t>
      </w:r>
      <w:r w:rsidRPr="00EA0C49">
        <w:rPr>
          <w:lang w:val="en-US"/>
        </w:rPr>
        <w:t>frame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SEM</w:t>
      </w:r>
      <w:r w:rsidRPr="00EA0C49">
        <w:t>(</w:t>
      </w:r>
      <w:r w:rsidRPr="00EA0C49">
        <w:rPr>
          <w:lang w:val="en-US"/>
        </w:rPr>
        <w:t>matrix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SEM</w:t>
      </w:r>
      <w:r w:rsidRPr="00EA0C49">
        <w:t>(</w:t>
      </w:r>
      <w:r w:rsidRPr="00EA0C49">
        <w:rPr>
          <w:lang w:val="en-US"/>
        </w:rPr>
        <w:t>vector</w:t>
      </w:r>
      <w:r w:rsidRPr="00EA0C49">
        <w:t>)</w:t>
      </w:r>
      <w:r>
        <w:t>;</w:t>
      </w:r>
    </w:p>
    <w:p w:rsidR="00CA5665" w:rsidRPr="00EA0C49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SEM</w:t>
      </w:r>
      <w:r w:rsidRPr="00EA0C49">
        <w:t>(</w:t>
      </w:r>
      <w:r w:rsidRPr="00EA0C49">
        <w:rPr>
          <w:lang w:val="en-US"/>
        </w:rPr>
        <w:t>List</w:t>
      </w:r>
      <w:r w:rsidRPr="00EA0C49">
        <w:t>)</w:t>
      </w:r>
      <w:r>
        <w:t>.</w:t>
      </w:r>
    </w:p>
    <w:p w:rsidR="00CA5665" w:rsidRPr="007C4AE4" w:rsidRDefault="00CA5665" w:rsidP="00E135E5">
      <w:pPr>
        <w:pStyle w:val="5"/>
      </w:pPr>
      <w:bookmarkStart w:id="133" w:name="_Toc68520322"/>
      <w:bookmarkStart w:id="134" w:name="_Toc69660288"/>
      <w:bookmarkStart w:id="135" w:name="_Toc69660406"/>
      <w:bookmarkStart w:id="136" w:name="_Toc72590315"/>
      <w:r w:rsidRPr="00135D80">
        <w:rPr>
          <w:lang w:val="en-US"/>
        </w:rPr>
        <w:t>Min</w:t>
      </w:r>
      <w:r w:rsidRPr="007C4AE4">
        <w:t>(</w:t>
      </w:r>
      <w:r w:rsidRPr="00135D80">
        <w:rPr>
          <w:lang w:val="en-US"/>
        </w:rPr>
        <w:t>df</w:t>
      </w:r>
      <w:r w:rsidRPr="007C4AE4">
        <w:t>)</w:t>
      </w:r>
      <w:bookmarkEnd w:id="133"/>
      <w:bookmarkEnd w:id="134"/>
      <w:bookmarkEnd w:id="135"/>
      <w:bookmarkEnd w:id="136"/>
    </w:p>
    <w:p w:rsidR="00CA5665" w:rsidRPr="00135D80" w:rsidRDefault="00CA5665" w:rsidP="00731688">
      <w:r w:rsidRPr="00135D80">
        <w:t>Считает минимальное значение входящей таблицы</w:t>
      </w:r>
      <w:r w:rsidR="00EA0C49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число - минимальное значение таблицы в случае успеха</w:t>
      </w:r>
      <w:r w:rsidR="00EA0C49">
        <w:t>.</w:t>
      </w:r>
    </w:p>
    <w:p w:rsidR="00CA5665" w:rsidRPr="00135D80" w:rsidRDefault="00CA5665" w:rsidP="00731688">
      <w:r>
        <w:t>Возвращает</w:t>
      </w:r>
      <w:r w:rsidRPr="00AE3396">
        <w:t>:</w:t>
      </w:r>
      <w:r w:rsidRPr="00135D80">
        <w:t xml:space="preserve"> -1 если поданы некорректные данные</w:t>
      </w:r>
      <w:r w:rsidR="00EA0C49">
        <w:t>.</w:t>
      </w:r>
    </w:p>
    <w:p w:rsidR="00CA5665" w:rsidRDefault="00CA5665" w:rsidP="00731688">
      <w:r>
        <w:t>Примеры:</w:t>
      </w:r>
    </w:p>
    <w:p w:rsidR="00CA5665" w:rsidRPr="00731688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Min</w:t>
      </w:r>
      <w:r w:rsidRPr="00731688">
        <w:t>(</w:t>
      </w:r>
      <w:r w:rsidRPr="00EA0C49">
        <w:rPr>
          <w:lang w:val="en-US"/>
        </w:rPr>
        <w:t>data</w:t>
      </w:r>
      <w:r w:rsidRPr="00731688">
        <w:t>.</w:t>
      </w:r>
      <w:r w:rsidRPr="00EA0C49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Min</w:t>
      </w:r>
      <w:r w:rsidRPr="00731688">
        <w:t>(</w:t>
      </w:r>
      <w:r w:rsidRPr="00EA0C49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Min</w:t>
      </w:r>
      <w:r w:rsidRPr="00731688">
        <w:t>(</w:t>
      </w:r>
      <w:r w:rsidRPr="00EA0C49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EA0C49">
      <w:pPr>
        <w:pStyle w:val="a4"/>
        <w:numPr>
          <w:ilvl w:val="0"/>
          <w:numId w:val="10"/>
        </w:numPr>
        <w:ind w:left="0" w:firstLine="0"/>
      </w:pPr>
      <w:r w:rsidRPr="00EA0C49">
        <w:rPr>
          <w:lang w:val="en-US"/>
        </w:rPr>
        <w:t>Min</w:t>
      </w:r>
      <w:r w:rsidRPr="00731688">
        <w:t>(</w:t>
      </w:r>
      <w:r w:rsidRPr="00EA0C49">
        <w:rPr>
          <w:lang w:val="en-US"/>
        </w:rPr>
        <w:t>List</w:t>
      </w:r>
      <w:r w:rsidRPr="00731688">
        <w:t>)</w:t>
      </w:r>
      <w:r>
        <w:t>.</w:t>
      </w:r>
    </w:p>
    <w:p w:rsidR="00CA5665" w:rsidRPr="00135D80" w:rsidRDefault="00CA5665" w:rsidP="00E135E5">
      <w:pPr>
        <w:pStyle w:val="5"/>
      </w:pPr>
      <w:bookmarkStart w:id="137" w:name="_Toc68520323"/>
      <w:bookmarkStart w:id="138" w:name="_Toc69660289"/>
      <w:bookmarkStart w:id="139" w:name="_Toc69660407"/>
      <w:bookmarkStart w:id="140" w:name="_Toc72590316"/>
      <w:r w:rsidRPr="00135D80">
        <w:rPr>
          <w:lang w:val="en-US"/>
        </w:rPr>
        <w:t>MinRow</w:t>
      </w:r>
      <w:r w:rsidRPr="00974A7E">
        <w:t>(</w:t>
      </w:r>
      <w:r w:rsidRPr="00135D80">
        <w:rPr>
          <w:lang w:val="en-US"/>
        </w:rPr>
        <w:t>df</w:t>
      </w:r>
      <w:r w:rsidRPr="00974A7E">
        <w:t>)</w:t>
      </w:r>
      <w:bookmarkEnd w:id="137"/>
      <w:bookmarkEnd w:id="138"/>
      <w:bookmarkEnd w:id="139"/>
      <w:bookmarkEnd w:id="140"/>
    </w:p>
    <w:p w:rsidR="00CA5665" w:rsidRPr="00135D80" w:rsidRDefault="00CA5665" w:rsidP="00731688">
      <w:r w:rsidRPr="00135D80">
        <w:t>Считает минимальное значение каждой строки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вектор чисел - минимальное значение каждой строки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MinRow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MinRow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lastRenderedPageBreak/>
        <w:t>MinRow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MinRow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135D80" w:rsidRDefault="00CA5665" w:rsidP="00E135E5">
      <w:pPr>
        <w:pStyle w:val="5"/>
      </w:pPr>
      <w:bookmarkStart w:id="141" w:name="_Toc68520324"/>
      <w:bookmarkStart w:id="142" w:name="_Toc69660290"/>
      <w:bookmarkStart w:id="143" w:name="_Toc69660408"/>
      <w:bookmarkStart w:id="144" w:name="_Toc72590317"/>
      <w:r w:rsidRPr="00135D80">
        <w:rPr>
          <w:lang w:val="en-US"/>
        </w:rPr>
        <w:t>MinCol</w:t>
      </w:r>
      <w:r w:rsidRPr="00ED3C18">
        <w:t>(</w:t>
      </w:r>
      <w:r w:rsidRPr="00135D80">
        <w:rPr>
          <w:lang w:val="en-US"/>
        </w:rPr>
        <w:t>df</w:t>
      </w:r>
      <w:r w:rsidRPr="00ED3C18">
        <w:t>)</w:t>
      </w:r>
      <w:bookmarkEnd w:id="141"/>
      <w:bookmarkEnd w:id="142"/>
      <w:bookmarkEnd w:id="143"/>
      <w:bookmarkEnd w:id="144"/>
    </w:p>
    <w:p w:rsidR="00CA5665" w:rsidRPr="00135D80" w:rsidRDefault="00CA5665" w:rsidP="00731688">
      <w:r w:rsidRPr="00135D80">
        <w:t>Считает минимальное значение к</w:t>
      </w:r>
      <w:r>
        <w:t>аждого столбца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вектор чисел - минимальное значение каждого столбца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MinCol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MinCol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MinCol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MinCol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135D80" w:rsidRDefault="00CA5665" w:rsidP="00E135E5">
      <w:pPr>
        <w:pStyle w:val="5"/>
      </w:pPr>
      <w:bookmarkStart w:id="145" w:name="_Toc68520325"/>
      <w:bookmarkStart w:id="146" w:name="_Toc69660291"/>
      <w:bookmarkStart w:id="147" w:name="_Toc69660409"/>
      <w:bookmarkStart w:id="148" w:name="_Toc72590318"/>
      <w:r w:rsidRPr="00135D80">
        <w:rPr>
          <w:lang w:val="en-US"/>
        </w:rPr>
        <w:t>Max</w:t>
      </w:r>
      <w:r w:rsidRPr="00455957">
        <w:t>(</w:t>
      </w:r>
      <w:r w:rsidRPr="00135D80">
        <w:rPr>
          <w:lang w:val="en-US"/>
        </w:rPr>
        <w:t>df</w:t>
      </w:r>
      <w:r w:rsidRPr="00455957">
        <w:t>)</w:t>
      </w:r>
      <w:bookmarkEnd w:id="145"/>
      <w:bookmarkEnd w:id="146"/>
      <w:bookmarkEnd w:id="147"/>
      <w:bookmarkEnd w:id="148"/>
    </w:p>
    <w:p w:rsidR="00CA5665" w:rsidRPr="00135D80" w:rsidRDefault="00CA5665" w:rsidP="00731688">
      <w:r w:rsidRPr="00135D80">
        <w:t>Считает максима</w:t>
      </w:r>
      <w:r>
        <w:t>льное значение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число - максимальное значение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3A75A2" w:rsidRDefault="00CA5665" w:rsidP="00E135E5">
      <w:pPr>
        <w:pStyle w:val="5"/>
      </w:pPr>
      <w:bookmarkStart w:id="149" w:name="_Toc68520326"/>
      <w:bookmarkStart w:id="150" w:name="_Toc69660292"/>
      <w:bookmarkStart w:id="151" w:name="_Toc69660410"/>
      <w:bookmarkStart w:id="152" w:name="_Toc72590319"/>
      <w:r w:rsidRPr="00135D80">
        <w:rPr>
          <w:lang w:val="en-US"/>
        </w:rPr>
        <w:t>MaxRow</w:t>
      </w:r>
      <w:r w:rsidRPr="003A75A2">
        <w:t>(</w:t>
      </w:r>
      <w:r w:rsidRPr="00135D80">
        <w:rPr>
          <w:lang w:val="en-US"/>
        </w:rPr>
        <w:t>df</w:t>
      </w:r>
      <w:r w:rsidRPr="003A75A2">
        <w:t>)</w:t>
      </w:r>
      <w:bookmarkEnd w:id="149"/>
      <w:bookmarkEnd w:id="150"/>
      <w:bookmarkEnd w:id="151"/>
      <w:bookmarkEnd w:id="152"/>
    </w:p>
    <w:p w:rsidR="00CA5665" w:rsidRPr="00135D80" w:rsidRDefault="00CA5665" w:rsidP="00731688">
      <w:r w:rsidRPr="00135D80">
        <w:t>Считает максимальное значение</w:t>
      </w:r>
      <w:r>
        <w:t xml:space="preserve"> каждой строки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вектор чисел - максимальное значение каждой строки таблицы в случае успеха</w:t>
      </w:r>
      <w:r w:rsidR="00731688">
        <w:t>.</w:t>
      </w:r>
    </w:p>
    <w:p w:rsidR="00CA5665" w:rsidRPr="00135D80" w:rsidRDefault="00CA5665" w:rsidP="00731688">
      <w:r>
        <w:lastRenderedPageBreak/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MaxRow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MaxRow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MaxRow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MaxRow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135D80" w:rsidRDefault="00CA5665" w:rsidP="00E135E5">
      <w:pPr>
        <w:pStyle w:val="5"/>
      </w:pPr>
      <w:bookmarkStart w:id="153" w:name="_Toc68520327"/>
      <w:bookmarkStart w:id="154" w:name="_Toc69660293"/>
      <w:bookmarkStart w:id="155" w:name="_Toc69660411"/>
      <w:bookmarkStart w:id="156" w:name="_Toc72590320"/>
      <w:r w:rsidRPr="00135D80">
        <w:rPr>
          <w:lang w:val="en-US"/>
        </w:rPr>
        <w:t>MaxCol</w:t>
      </w:r>
      <w:r w:rsidRPr="000250EB">
        <w:t>(</w:t>
      </w:r>
      <w:r w:rsidRPr="00135D80">
        <w:rPr>
          <w:lang w:val="en-US"/>
        </w:rPr>
        <w:t>df</w:t>
      </w:r>
      <w:r w:rsidRPr="000250EB">
        <w:t>)</w:t>
      </w:r>
      <w:bookmarkEnd w:id="153"/>
      <w:bookmarkEnd w:id="154"/>
      <w:bookmarkEnd w:id="155"/>
      <w:bookmarkEnd w:id="156"/>
    </w:p>
    <w:p w:rsidR="00CA5665" w:rsidRPr="00135D80" w:rsidRDefault="00CA5665" w:rsidP="00731688">
      <w:r w:rsidRPr="00135D80">
        <w:t>Считает максимальное значение к</w:t>
      </w:r>
      <w:r>
        <w:t>аждого столбца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вектор чисел - максимальное значение каждого столбца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MaxCol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MaxCol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MaxCol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MaxCol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8D4D56" w:rsidRDefault="00CA5665" w:rsidP="00E135E5">
      <w:pPr>
        <w:pStyle w:val="5"/>
      </w:pPr>
      <w:bookmarkStart w:id="157" w:name="_Toc68520328"/>
      <w:bookmarkStart w:id="158" w:name="_Toc69660294"/>
      <w:bookmarkStart w:id="159" w:name="_Toc69660412"/>
      <w:bookmarkStart w:id="160" w:name="_Toc72590321"/>
      <w:r w:rsidRPr="00135D80">
        <w:rPr>
          <w:lang w:val="en-US"/>
        </w:rPr>
        <w:t>Range</w:t>
      </w:r>
      <w:r w:rsidRPr="008D4D56">
        <w:t>(</w:t>
      </w:r>
      <w:r w:rsidRPr="00135D80">
        <w:rPr>
          <w:lang w:val="en-US"/>
        </w:rPr>
        <w:t>df</w:t>
      </w:r>
      <w:r w:rsidRPr="008D4D56">
        <w:t>)</w:t>
      </w:r>
      <w:bookmarkEnd w:id="157"/>
      <w:bookmarkEnd w:id="158"/>
      <w:bookmarkEnd w:id="159"/>
      <w:bookmarkEnd w:id="160"/>
    </w:p>
    <w:p w:rsidR="00CA5665" w:rsidRPr="00135D80" w:rsidRDefault="00CA5665" w:rsidP="00731688">
      <w:r w:rsidRPr="00135D80">
        <w:t>Считает максимальное и минимальное значения</w:t>
      </w:r>
      <w:r>
        <w:t xml:space="preserve"> входящей таблицы и разность между ними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именованный вектор чисел - максимальное и минимальное значения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Range</w:t>
      </w:r>
      <w:r w:rsidRPr="00731688">
        <w:t>(</w:t>
      </w:r>
      <w:r w:rsidRPr="00731688">
        <w:rPr>
          <w:lang w:val="en-US"/>
        </w:rPr>
        <w:t>data</w:t>
      </w:r>
      <w:r w:rsidRPr="00731688">
        <w:t>.</w:t>
      </w:r>
      <w:r w:rsidRPr="00731688">
        <w:rPr>
          <w:lang w:val="en-US"/>
        </w:rPr>
        <w:t>frame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Range</w:t>
      </w:r>
      <w:r w:rsidRPr="00731688">
        <w:t>(</w:t>
      </w:r>
      <w:r w:rsidRPr="00731688">
        <w:rPr>
          <w:lang w:val="en-US"/>
        </w:rPr>
        <w:t>matrix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t>Range</w:t>
      </w:r>
      <w:r w:rsidRPr="00731688">
        <w:t>(</w:t>
      </w:r>
      <w:r w:rsidRPr="00731688">
        <w:rPr>
          <w:lang w:val="en-US"/>
        </w:rPr>
        <w:t>vector</w:t>
      </w:r>
      <w:r w:rsidRPr="00731688">
        <w:t>)</w:t>
      </w:r>
      <w:r>
        <w:t>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</w:pPr>
      <w:r w:rsidRPr="00731688">
        <w:rPr>
          <w:lang w:val="en-US"/>
        </w:rPr>
        <w:lastRenderedPageBreak/>
        <w:t>Range</w:t>
      </w:r>
      <w:r w:rsidRPr="00731688">
        <w:t>(</w:t>
      </w:r>
      <w:r w:rsidRPr="00731688">
        <w:rPr>
          <w:lang w:val="en-US"/>
        </w:rPr>
        <w:t>List</w:t>
      </w:r>
      <w:r w:rsidRPr="00731688">
        <w:t>)</w:t>
      </w:r>
      <w:r>
        <w:t>.</w:t>
      </w:r>
    </w:p>
    <w:p w:rsidR="00CA5665" w:rsidRPr="00731688" w:rsidRDefault="00CA5665" w:rsidP="00E135E5">
      <w:pPr>
        <w:pStyle w:val="5"/>
      </w:pPr>
      <w:bookmarkStart w:id="161" w:name="_Toc69660295"/>
      <w:bookmarkStart w:id="162" w:name="_Toc69660413"/>
      <w:bookmarkStart w:id="163" w:name="_Toc72590322"/>
      <w:r>
        <w:rPr>
          <w:lang w:val="en-US"/>
        </w:rPr>
        <w:t>Dispersion</w:t>
      </w:r>
      <w:r w:rsidRPr="00731688">
        <w:t>(</w:t>
      </w:r>
      <w:r>
        <w:rPr>
          <w:lang w:val="en-US"/>
        </w:rPr>
        <w:t>df</w:t>
      </w:r>
      <w:r w:rsidRPr="00731688">
        <w:t>)</w:t>
      </w:r>
      <w:bookmarkEnd w:id="161"/>
      <w:bookmarkEnd w:id="162"/>
      <w:bookmarkEnd w:id="163"/>
    </w:p>
    <w:p w:rsidR="00CA5665" w:rsidRPr="00135D80" w:rsidRDefault="00CA5665" w:rsidP="00731688">
      <w:r w:rsidRPr="00135D80">
        <w:t xml:space="preserve">Считает </w:t>
      </w:r>
      <w:r>
        <w:t>дисперию входящей таблицы</w:t>
      </w:r>
      <w:r w:rsidR="00731688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</w:t>
      </w:r>
      <w:r>
        <w:t>одно число</w:t>
      </w:r>
      <w:r w:rsidRPr="00135D80">
        <w:t xml:space="preserve"> - </w:t>
      </w:r>
      <w:r>
        <w:t>дисперсию</w:t>
      </w:r>
      <w:r w:rsidRPr="00135D80">
        <w:t xml:space="preserve">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Dispersion(data.frame);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Dispersion(matrix);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Dispersion(vector);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Dispersion(List).</w:t>
      </w:r>
    </w:p>
    <w:p w:rsidR="00CA5665" w:rsidRPr="00731688" w:rsidRDefault="00CA5665" w:rsidP="00E135E5">
      <w:pPr>
        <w:pStyle w:val="5"/>
        <w:rPr>
          <w:lang w:val="en-US"/>
        </w:rPr>
      </w:pPr>
      <w:bookmarkStart w:id="164" w:name="_Toc69660296"/>
      <w:bookmarkStart w:id="165" w:name="_Toc69660414"/>
      <w:bookmarkStart w:id="166" w:name="_Toc72590323"/>
      <w:r>
        <w:rPr>
          <w:lang w:val="en-US"/>
        </w:rPr>
        <w:t>Quartile(df)</w:t>
      </w:r>
      <w:bookmarkEnd w:id="164"/>
      <w:bookmarkEnd w:id="165"/>
      <w:bookmarkEnd w:id="166"/>
    </w:p>
    <w:p w:rsidR="00CA5665" w:rsidRPr="00731688" w:rsidRDefault="00CA5665" w:rsidP="00731688">
      <w:pPr>
        <w:rPr>
          <w:lang w:val="en-US"/>
        </w:rPr>
      </w:pPr>
      <w:r w:rsidRPr="00135D80">
        <w:t>Считает</w:t>
      </w:r>
      <w:r w:rsidRPr="00731688">
        <w:rPr>
          <w:lang w:val="en-US"/>
        </w:rPr>
        <w:t xml:space="preserve"> </w:t>
      </w:r>
      <w:r>
        <w:t>квартили</w:t>
      </w:r>
      <w:r w:rsidRPr="00731688">
        <w:rPr>
          <w:lang w:val="en-US"/>
        </w:rPr>
        <w:t xml:space="preserve"> </w:t>
      </w:r>
      <w:r>
        <w:t>входящей</w:t>
      </w:r>
      <w:r w:rsidRPr="00731688">
        <w:rPr>
          <w:lang w:val="en-US"/>
        </w:rPr>
        <w:t xml:space="preserve"> </w:t>
      </w:r>
      <w:r>
        <w:t>таблицы</w:t>
      </w:r>
      <w:r w:rsidR="00731688" w:rsidRPr="00731688">
        <w:rPr>
          <w:lang w:val="en-US"/>
        </w:rPr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</w:t>
      </w:r>
      <w:r>
        <w:t>именованный численный вектор</w:t>
      </w:r>
      <w:r w:rsidRPr="00135D80">
        <w:t xml:space="preserve"> - </w:t>
      </w:r>
      <w:r>
        <w:t>квартили</w:t>
      </w:r>
      <w:r w:rsidRPr="00135D80">
        <w:t xml:space="preserve">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Quartile(data.frame);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Quartile(matrix);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Quartile(vector);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Quartile(List).</w:t>
      </w:r>
    </w:p>
    <w:p w:rsidR="00CA5665" w:rsidRDefault="00CA5665" w:rsidP="00E135E5">
      <w:pPr>
        <w:pStyle w:val="5"/>
        <w:rPr>
          <w:lang w:val="en-US"/>
        </w:rPr>
      </w:pPr>
      <w:bookmarkStart w:id="167" w:name="_Toc69660297"/>
      <w:bookmarkStart w:id="168" w:name="_Toc69660415"/>
      <w:bookmarkStart w:id="169" w:name="_Toc72590324"/>
      <w:r>
        <w:rPr>
          <w:lang w:val="en-US"/>
        </w:rPr>
        <w:t>ConfidenceInterval(df)</w:t>
      </w:r>
      <w:bookmarkEnd w:id="167"/>
      <w:bookmarkEnd w:id="168"/>
      <w:bookmarkEnd w:id="169"/>
    </w:p>
    <w:p w:rsidR="00CA5665" w:rsidRPr="00367320" w:rsidRDefault="00CA5665" w:rsidP="00731688">
      <w:r w:rsidRPr="00135D80">
        <w:t>Считает</w:t>
      </w:r>
      <w:r w:rsidRPr="00367320">
        <w:t xml:space="preserve"> </w:t>
      </w:r>
      <w:r>
        <w:t>доверительный</w:t>
      </w:r>
      <w:r w:rsidRPr="00367320">
        <w:t xml:space="preserve"> </w:t>
      </w:r>
      <w:r>
        <w:t>интервал</w:t>
      </w:r>
      <w:r w:rsidRPr="00367320">
        <w:t xml:space="preserve"> </w:t>
      </w:r>
      <w:r>
        <w:t>для</w:t>
      </w:r>
      <w:r w:rsidRPr="00367320">
        <w:t xml:space="preserve"> </w:t>
      </w:r>
      <w:r>
        <w:t>входящей</w:t>
      </w:r>
      <w:r w:rsidRPr="00367320">
        <w:t xml:space="preserve"> </w:t>
      </w:r>
      <w:r>
        <w:t>таблицы</w:t>
      </w:r>
      <w:r w:rsidR="00731688" w:rsidRPr="00367320">
        <w:t>.</w:t>
      </w:r>
    </w:p>
    <w:p w:rsidR="00CA5665" w:rsidRPr="00135D80" w:rsidRDefault="00CA5665" w:rsidP="00731688"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Pr="00135D80">
        <w:t>численная двумерная таблица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</w:t>
      </w:r>
      <w:r>
        <w:t>именованный численный вектор</w:t>
      </w:r>
      <w:r w:rsidRPr="00135D80">
        <w:t xml:space="preserve"> </w:t>
      </w:r>
      <w:r>
        <w:t>–</w:t>
      </w:r>
      <w:r w:rsidRPr="00135D80">
        <w:t xml:space="preserve"> </w:t>
      </w:r>
      <w:r>
        <w:t>доверительный интервал для входящей</w:t>
      </w:r>
      <w:r w:rsidRPr="00135D80">
        <w:t xml:space="preserve"> таблицы в случае успеха</w:t>
      </w:r>
      <w:r w:rsidR="00731688">
        <w:t>.</w:t>
      </w:r>
    </w:p>
    <w:p w:rsidR="00CA5665" w:rsidRPr="00135D80" w:rsidRDefault="00CA5665" w:rsidP="00731688">
      <w:r>
        <w:t>Возвращает</w:t>
      </w:r>
      <w:r w:rsidRPr="009A69CE">
        <w:t>:</w:t>
      </w:r>
      <w:r w:rsidRPr="00135D80">
        <w:t xml:space="preserve"> -1 если поданы некорректные данные</w:t>
      </w:r>
      <w:r w:rsidR="00731688">
        <w:t>.</w:t>
      </w:r>
    </w:p>
    <w:p w:rsidR="00CA5665" w:rsidRDefault="00CA5665" w:rsidP="00731688">
      <w:r>
        <w:lastRenderedPageBreak/>
        <w:t>Примеры: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ConfidenceInterval(data.frame);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ConfidenceInterval(matrix);</w:t>
      </w:r>
    </w:p>
    <w:p w:rsidR="00CA5665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ConfidenceInterval(vector);</w:t>
      </w:r>
    </w:p>
    <w:p w:rsidR="003302CD" w:rsidRPr="00731688" w:rsidRDefault="00CA5665" w:rsidP="00731688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 w:rsidRPr="00731688">
        <w:rPr>
          <w:lang w:val="en-US"/>
        </w:rPr>
        <w:t>ConfidenceInterval(List).</w:t>
      </w:r>
    </w:p>
    <w:sectPr w:rsidR="003302CD" w:rsidRPr="00731688" w:rsidSect="00FD51B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F48" w:rsidRDefault="00537F48">
      <w:pPr>
        <w:spacing w:line="240" w:lineRule="auto"/>
      </w:pPr>
      <w:r>
        <w:separator/>
      </w:r>
    </w:p>
  </w:endnote>
  <w:endnote w:type="continuationSeparator" w:id="0">
    <w:p w:rsidR="00537F48" w:rsidRDefault="00537F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128242095"/>
    </w:sdtPr>
    <w:sdtEndPr>
      <w:rPr>
        <w:rStyle w:val="ab"/>
      </w:rPr>
    </w:sdtEndPr>
    <w:sdtContent>
      <w:p w:rsidR="007A3C9C" w:rsidRDefault="007A3C9C">
        <w:pPr>
          <w:pStyle w:val="ae"/>
          <w:framePr w:wrap="around" w:vAnchor="text" w:hAnchor="margin" w:xAlign="center" w:y="1"/>
          <w:ind w:firstLine="560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7A3C9C" w:rsidRDefault="007A3C9C">
    <w:pPr>
      <w:pStyle w:val="ae"/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7945663"/>
      <w:docPartObj>
        <w:docPartGallery w:val="Page Numbers (Bottom of Page)"/>
        <w:docPartUnique/>
      </w:docPartObj>
    </w:sdtPr>
    <w:sdtEndPr/>
    <w:sdtContent>
      <w:p w:rsidR="007A3C9C" w:rsidRDefault="007A3C9C">
        <w:pPr>
          <w:pStyle w:val="ae"/>
          <w:ind w:firstLine="5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4D26">
          <w:rPr>
            <w:noProof/>
          </w:rPr>
          <w:t>25</w:t>
        </w:r>
        <w:r>
          <w:fldChar w:fldCharType="end"/>
        </w:r>
      </w:p>
    </w:sdtContent>
  </w:sdt>
  <w:p w:rsidR="007A3C9C" w:rsidRDefault="007A3C9C">
    <w:pPr>
      <w:ind w:firstLine="5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2432235"/>
      <w:docPartObj>
        <w:docPartGallery w:val="Page Numbers (Bottom of Page)"/>
        <w:docPartUnique/>
      </w:docPartObj>
    </w:sdtPr>
    <w:sdtEndPr/>
    <w:sdtContent>
      <w:p w:rsidR="007A3C9C" w:rsidRDefault="007A3C9C">
        <w:pPr>
          <w:pStyle w:val="ae"/>
          <w:ind w:firstLine="5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A3C9C" w:rsidRDefault="007A3C9C">
    <w:pPr>
      <w:pStyle w:val="ae"/>
      <w:ind w:firstLine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F48" w:rsidRDefault="00537F48">
      <w:pPr>
        <w:spacing w:line="240" w:lineRule="auto"/>
      </w:pPr>
      <w:r>
        <w:separator/>
      </w:r>
    </w:p>
  </w:footnote>
  <w:footnote w:type="continuationSeparator" w:id="0">
    <w:p w:rsidR="00537F48" w:rsidRDefault="00537F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9C" w:rsidRDefault="007A3C9C">
    <w:pPr>
      <w:pStyle w:val="ac"/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9C" w:rsidRDefault="007A3C9C">
    <w:pPr>
      <w:pStyle w:val="ac"/>
      <w:ind w:firstLine="5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9C" w:rsidRDefault="007A3C9C">
    <w:pPr>
      <w:pStyle w:val="ac"/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634DC"/>
    <w:multiLevelType w:val="multilevel"/>
    <w:tmpl w:val="147634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A2C09"/>
    <w:multiLevelType w:val="hybridMultilevel"/>
    <w:tmpl w:val="366639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103272"/>
    <w:multiLevelType w:val="multilevel"/>
    <w:tmpl w:val="DED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81CA0"/>
    <w:multiLevelType w:val="multilevel"/>
    <w:tmpl w:val="C69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D2C79"/>
    <w:multiLevelType w:val="multilevel"/>
    <w:tmpl w:val="A976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D66BE"/>
    <w:multiLevelType w:val="multilevel"/>
    <w:tmpl w:val="8EC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775B0"/>
    <w:multiLevelType w:val="hybridMultilevel"/>
    <w:tmpl w:val="FD8EE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5D0CFB"/>
    <w:multiLevelType w:val="hybridMultilevel"/>
    <w:tmpl w:val="EA5C4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A33C24"/>
    <w:multiLevelType w:val="multilevel"/>
    <w:tmpl w:val="CF4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2009A"/>
    <w:multiLevelType w:val="hybridMultilevel"/>
    <w:tmpl w:val="60120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FA6131"/>
    <w:multiLevelType w:val="hybridMultilevel"/>
    <w:tmpl w:val="B3101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A43FD3"/>
    <w:multiLevelType w:val="hybridMultilevel"/>
    <w:tmpl w:val="6AFCB1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9F28E4"/>
    <w:multiLevelType w:val="multilevel"/>
    <w:tmpl w:val="D8D269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68C2F9C"/>
    <w:multiLevelType w:val="multilevel"/>
    <w:tmpl w:val="7C4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740E2"/>
    <w:multiLevelType w:val="hybridMultilevel"/>
    <w:tmpl w:val="B8C83FD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6"/>
  </w:num>
  <w:num w:numId="5">
    <w:abstractNumId w:val="11"/>
  </w:num>
  <w:num w:numId="6">
    <w:abstractNumId w:val="10"/>
  </w:num>
  <w:num w:numId="7">
    <w:abstractNumId w:val="13"/>
  </w:num>
  <w:num w:numId="8">
    <w:abstractNumId w:val="5"/>
  </w:num>
  <w:num w:numId="9">
    <w:abstractNumId w:val="9"/>
  </w:num>
  <w:num w:numId="10">
    <w:abstractNumId w:val="7"/>
  </w:num>
  <w:num w:numId="11">
    <w:abstractNumId w:val="8"/>
  </w:num>
  <w:num w:numId="12">
    <w:abstractNumId w:val="1"/>
  </w:num>
  <w:num w:numId="13">
    <w:abstractNumId w:val="2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F93"/>
    <w:rsid w:val="0000392F"/>
    <w:rsid w:val="000134F8"/>
    <w:rsid w:val="00077B35"/>
    <w:rsid w:val="000A70DC"/>
    <w:rsid w:val="0014799A"/>
    <w:rsid w:val="001A4E19"/>
    <w:rsid w:val="001D7302"/>
    <w:rsid w:val="001F3F72"/>
    <w:rsid w:val="0020255D"/>
    <w:rsid w:val="00251E7B"/>
    <w:rsid w:val="00276C24"/>
    <w:rsid w:val="002A3A12"/>
    <w:rsid w:val="00316564"/>
    <w:rsid w:val="003302CD"/>
    <w:rsid w:val="00336632"/>
    <w:rsid w:val="003639BE"/>
    <w:rsid w:val="00367320"/>
    <w:rsid w:val="0038059A"/>
    <w:rsid w:val="00381CF4"/>
    <w:rsid w:val="003A14DA"/>
    <w:rsid w:val="003A3C91"/>
    <w:rsid w:val="003E3F93"/>
    <w:rsid w:val="0042129B"/>
    <w:rsid w:val="00452F56"/>
    <w:rsid w:val="00477CF7"/>
    <w:rsid w:val="00491353"/>
    <w:rsid w:val="004B107C"/>
    <w:rsid w:val="004C15CC"/>
    <w:rsid w:val="004F0887"/>
    <w:rsid w:val="00537F48"/>
    <w:rsid w:val="0057607F"/>
    <w:rsid w:val="00597536"/>
    <w:rsid w:val="005E2A7B"/>
    <w:rsid w:val="005E31BD"/>
    <w:rsid w:val="005E70FC"/>
    <w:rsid w:val="00646172"/>
    <w:rsid w:val="006974E3"/>
    <w:rsid w:val="006B7F6D"/>
    <w:rsid w:val="00731688"/>
    <w:rsid w:val="007354E0"/>
    <w:rsid w:val="00793A64"/>
    <w:rsid w:val="007A3C9C"/>
    <w:rsid w:val="00851292"/>
    <w:rsid w:val="0085438C"/>
    <w:rsid w:val="00895F28"/>
    <w:rsid w:val="008B427A"/>
    <w:rsid w:val="00A243E6"/>
    <w:rsid w:val="00A350A7"/>
    <w:rsid w:val="00AE4D26"/>
    <w:rsid w:val="00B0234F"/>
    <w:rsid w:val="00B15293"/>
    <w:rsid w:val="00B96C21"/>
    <w:rsid w:val="00BB2C76"/>
    <w:rsid w:val="00BB5442"/>
    <w:rsid w:val="00BC349E"/>
    <w:rsid w:val="00BC4235"/>
    <w:rsid w:val="00BD4268"/>
    <w:rsid w:val="00BE6E9C"/>
    <w:rsid w:val="00C529D4"/>
    <w:rsid w:val="00CA5665"/>
    <w:rsid w:val="00CB7F4B"/>
    <w:rsid w:val="00CF524A"/>
    <w:rsid w:val="00D077DD"/>
    <w:rsid w:val="00D237E2"/>
    <w:rsid w:val="00D61899"/>
    <w:rsid w:val="00D662B6"/>
    <w:rsid w:val="00DA0B1B"/>
    <w:rsid w:val="00DB79E9"/>
    <w:rsid w:val="00DC1589"/>
    <w:rsid w:val="00DE7F63"/>
    <w:rsid w:val="00E135E5"/>
    <w:rsid w:val="00E21143"/>
    <w:rsid w:val="00E36A2F"/>
    <w:rsid w:val="00E57C22"/>
    <w:rsid w:val="00EA0C49"/>
    <w:rsid w:val="00F0053B"/>
    <w:rsid w:val="00F15E66"/>
    <w:rsid w:val="00F366AA"/>
    <w:rsid w:val="00F559A3"/>
    <w:rsid w:val="00FD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B801C"/>
  <w15:docId w15:val="{A15E6608-9F7C-4C48-9B88-DBE957C9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6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4E1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4E19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CA56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CA56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135E5"/>
    <w:pPr>
      <w:keepNext/>
      <w:keepLines/>
      <w:ind w:firstLine="0"/>
      <w:jc w:val="center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"/>
    <w:link w:val="60"/>
    <w:uiPriority w:val="9"/>
    <w:unhideWhenUsed/>
    <w:qFormat/>
    <w:rsid w:val="00E135E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E1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A4E1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A56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A566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 Spacing"/>
    <w:uiPriority w:val="1"/>
    <w:qFormat/>
    <w:rsid w:val="005E70F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Верхний колонтитул1"/>
    <w:basedOn w:val="a"/>
    <w:link w:val="HEADER"/>
    <w:rsid w:val="00CA5665"/>
    <w:pPr>
      <w:ind w:firstLine="0"/>
      <w:jc w:val="center"/>
    </w:pPr>
    <w:rPr>
      <w:b/>
      <w:sz w:val="32"/>
    </w:rPr>
  </w:style>
  <w:style w:type="paragraph" w:styleId="a4">
    <w:name w:val="List Paragraph"/>
    <w:basedOn w:val="a"/>
    <w:uiPriority w:val="34"/>
    <w:qFormat/>
    <w:rsid w:val="005E70FC"/>
    <w:pPr>
      <w:ind w:left="720"/>
      <w:contextualSpacing/>
    </w:pPr>
  </w:style>
  <w:style w:type="character" w:customStyle="1" w:styleId="HEADER">
    <w:name w:val="HEADER Знак"/>
    <w:basedOn w:val="a0"/>
    <w:link w:val="11"/>
    <w:rsid w:val="00CA5665"/>
    <w:rPr>
      <w:rFonts w:ascii="Times New Roman" w:hAnsi="Times New Roman"/>
      <w:b/>
      <w:sz w:val="32"/>
    </w:rPr>
  </w:style>
  <w:style w:type="character" w:customStyle="1" w:styleId="-">
    <w:name w:val="опред-е"/>
    <w:basedOn w:val="a0"/>
    <w:rsid w:val="00CA5665"/>
  </w:style>
  <w:style w:type="character" w:styleId="a5">
    <w:name w:val="Hyperlink"/>
    <w:basedOn w:val="a0"/>
    <w:uiPriority w:val="99"/>
    <w:unhideWhenUsed/>
    <w:rsid w:val="00CA566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CA566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выделение"/>
    <w:basedOn w:val="a0"/>
    <w:rsid w:val="00CA5665"/>
  </w:style>
  <w:style w:type="character" w:styleId="a8">
    <w:name w:val="FollowedHyperlink"/>
    <w:basedOn w:val="a0"/>
    <w:uiPriority w:val="99"/>
    <w:semiHidden/>
    <w:unhideWhenUsed/>
    <w:rsid w:val="00CA566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CA5665"/>
    <w:rPr>
      <w:rFonts w:ascii="Courier New" w:eastAsia="Times New Roman" w:hAnsi="Courier New" w:cs="Courier New"/>
      <w:sz w:val="20"/>
      <w:szCs w:val="20"/>
    </w:rPr>
  </w:style>
  <w:style w:type="paragraph" w:customStyle="1" w:styleId="21">
    <w:name w:val="Верхний колонтитул2"/>
    <w:basedOn w:val="a"/>
    <w:link w:val="HEADER1"/>
    <w:rsid w:val="00CA5665"/>
    <w:pPr>
      <w:ind w:firstLine="0"/>
      <w:jc w:val="center"/>
    </w:pPr>
    <w:rPr>
      <w:b/>
    </w:rPr>
  </w:style>
  <w:style w:type="paragraph" w:customStyle="1" w:styleId="a9">
    <w:name w:val="ПОДПИСЬ"/>
    <w:basedOn w:val="21"/>
    <w:link w:val="aa"/>
    <w:rsid w:val="00CA5665"/>
    <w:rPr>
      <w:b w:val="0"/>
    </w:rPr>
  </w:style>
  <w:style w:type="character" w:customStyle="1" w:styleId="HEADER1">
    <w:name w:val="HEADER Знак1"/>
    <w:basedOn w:val="a0"/>
    <w:link w:val="21"/>
    <w:rsid w:val="00CA5665"/>
    <w:rPr>
      <w:rFonts w:ascii="Times New Roman" w:hAnsi="Times New Roman"/>
      <w:b/>
      <w:sz w:val="28"/>
    </w:rPr>
  </w:style>
  <w:style w:type="paragraph" w:customStyle="1" w:styleId="22">
    <w:name w:val="ПОДРАЗДЕЛ (2)"/>
    <w:basedOn w:val="31"/>
    <w:next w:val="a"/>
    <w:link w:val="23"/>
    <w:rsid w:val="00CA5665"/>
  </w:style>
  <w:style w:type="character" w:customStyle="1" w:styleId="aa">
    <w:name w:val="ПОДПИСЬ Знак"/>
    <w:basedOn w:val="HEADER1"/>
    <w:link w:val="a9"/>
    <w:rsid w:val="00CA5665"/>
    <w:rPr>
      <w:rFonts w:ascii="Times New Roman" w:hAnsi="Times New Roman"/>
      <w:b w:val="0"/>
      <w:sz w:val="28"/>
    </w:rPr>
  </w:style>
  <w:style w:type="character" w:styleId="ab">
    <w:name w:val="page number"/>
    <w:basedOn w:val="a0"/>
    <w:uiPriority w:val="99"/>
    <w:semiHidden/>
    <w:unhideWhenUsed/>
    <w:qFormat/>
    <w:rsid w:val="00CA5665"/>
  </w:style>
  <w:style w:type="character" w:customStyle="1" w:styleId="23">
    <w:name w:val="ПОДРАЗДЕЛ (2) Знак"/>
    <w:basedOn w:val="HEADER1"/>
    <w:link w:val="22"/>
    <w:rsid w:val="00CA5665"/>
    <w:rPr>
      <w:rFonts w:ascii="Times New Roman" w:hAnsi="Times New Roman"/>
      <w:b/>
      <w:sz w:val="28"/>
    </w:rPr>
  </w:style>
  <w:style w:type="paragraph" w:styleId="ac">
    <w:name w:val="header"/>
    <w:basedOn w:val="a"/>
    <w:link w:val="ad"/>
    <w:rsid w:val="00CA5665"/>
    <w:pPr>
      <w:tabs>
        <w:tab w:val="center" w:pos="4153"/>
        <w:tab w:val="right" w:pos="8306"/>
      </w:tabs>
      <w:ind w:firstLineChars="200" w:firstLine="320"/>
    </w:pPr>
    <w:rPr>
      <w:rFonts w:eastAsia="Times New Roman" w:cs="Times New Roman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rsid w:val="00CA566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CA5665"/>
    <w:pPr>
      <w:tabs>
        <w:tab w:val="center" w:pos="4677"/>
        <w:tab w:val="right" w:pos="9355"/>
      </w:tabs>
      <w:ind w:firstLineChars="200" w:firstLine="200"/>
    </w:pPr>
  </w:style>
  <w:style w:type="character" w:customStyle="1" w:styleId="af">
    <w:name w:val="Нижний колонтитул Знак"/>
    <w:basedOn w:val="a0"/>
    <w:link w:val="ae"/>
    <w:uiPriority w:val="99"/>
    <w:rsid w:val="00CA5665"/>
    <w:rPr>
      <w:rFonts w:ascii="Times New Roman" w:hAnsi="Times New Roman"/>
      <w:sz w:val="28"/>
    </w:rPr>
  </w:style>
  <w:style w:type="table" w:customStyle="1" w:styleId="110">
    <w:name w:val="Сетка таблицы светлая11"/>
    <w:basedOn w:val="a1"/>
    <w:uiPriority w:val="40"/>
    <w:qFormat/>
    <w:rsid w:val="00CA566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0">
    <w:name w:val="Emphasis"/>
    <w:basedOn w:val="a0"/>
    <w:uiPriority w:val="20"/>
    <w:qFormat/>
    <w:rsid w:val="00CA5665"/>
    <w:rPr>
      <w:i/>
      <w:iCs/>
    </w:rPr>
  </w:style>
  <w:style w:type="paragraph" w:customStyle="1" w:styleId="31">
    <w:name w:val="Верхний колонтитул3"/>
    <w:basedOn w:val="a"/>
    <w:link w:val="HEADER2"/>
    <w:rsid w:val="00CA5665"/>
    <w:pPr>
      <w:ind w:firstLine="0"/>
      <w:jc w:val="center"/>
    </w:pPr>
    <w:rPr>
      <w:b/>
    </w:rPr>
  </w:style>
  <w:style w:type="character" w:styleId="af1">
    <w:name w:val="Placeholder Text"/>
    <w:basedOn w:val="a0"/>
    <w:uiPriority w:val="99"/>
    <w:semiHidden/>
    <w:rsid w:val="00CA5665"/>
    <w:rPr>
      <w:color w:val="808080"/>
    </w:rPr>
  </w:style>
  <w:style w:type="character" w:customStyle="1" w:styleId="HEADER2">
    <w:name w:val="HEADER Знак2"/>
    <w:basedOn w:val="a0"/>
    <w:link w:val="31"/>
    <w:rsid w:val="00CA5665"/>
    <w:rPr>
      <w:rFonts w:ascii="Times New Roman" w:hAnsi="Times New Roman"/>
      <w:b/>
      <w:sz w:val="28"/>
    </w:rPr>
  </w:style>
  <w:style w:type="paragraph" w:customStyle="1" w:styleId="32">
    <w:name w:val="ПОДРАЗДЕЛ (3)"/>
    <w:basedOn w:val="22"/>
    <w:next w:val="a"/>
    <w:link w:val="33"/>
    <w:rsid w:val="00CA5665"/>
    <w:pPr>
      <w:shd w:val="clear" w:color="auto" w:fill="E8E8E6"/>
      <w:spacing w:before="100" w:beforeAutospacing="1" w:after="100" w:afterAutospacing="1"/>
    </w:pPr>
    <w:rPr>
      <w:rFonts w:eastAsia="Times New Roman" w:cs="Times New Roman"/>
      <w:color w:val="000000"/>
      <w:szCs w:val="19"/>
      <w:lang w:eastAsia="ru-RU"/>
    </w:rPr>
  </w:style>
  <w:style w:type="paragraph" w:customStyle="1" w:styleId="34">
    <w:name w:val="ПОДРАЗДЕЛ_3"/>
    <w:basedOn w:val="22"/>
    <w:next w:val="a"/>
    <w:link w:val="35"/>
    <w:rsid w:val="00CA5665"/>
  </w:style>
  <w:style w:type="character" w:customStyle="1" w:styleId="33">
    <w:name w:val="ПОДРАЗДЕЛ (3) Знак"/>
    <w:basedOn w:val="23"/>
    <w:link w:val="32"/>
    <w:rsid w:val="00CA5665"/>
    <w:rPr>
      <w:rFonts w:ascii="Times New Roman" w:eastAsia="Times New Roman" w:hAnsi="Times New Roman" w:cs="Times New Roman"/>
      <w:b/>
      <w:color w:val="000000"/>
      <w:sz w:val="28"/>
      <w:szCs w:val="19"/>
      <w:shd w:val="clear" w:color="auto" w:fill="E8E8E6"/>
      <w:lang w:eastAsia="ru-RU"/>
    </w:rPr>
  </w:style>
  <w:style w:type="character" w:styleId="af2">
    <w:name w:val="Strong"/>
    <w:basedOn w:val="a0"/>
    <w:uiPriority w:val="22"/>
    <w:rsid w:val="00CA5665"/>
    <w:rPr>
      <w:b/>
      <w:bCs/>
    </w:rPr>
  </w:style>
  <w:style w:type="character" w:customStyle="1" w:styleId="35">
    <w:name w:val="ПОДРАЗДЕЛ_3 Знак"/>
    <w:basedOn w:val="23"/>
    <w:link w:val="34"/>
    <w:rsid w:val="00CA5665"/>
    <w:rPr>
      <w:rFonts w:ascii="Times New Roman" w:hAnsi="Times New Roman"/>
      <w:b/>
      <w:sz w:val="28"/>
    </w:rPr>
  </w:style>
  <w:style w:type="paragraph" w:customStyle="1" w:styleId="41">
    <w:name w:val="Верхний колонтитул4"/>
    <w:basedOn w:val="a"/>
    <w:link w:val="HEADER3"/>
    <w:rsid w:val="00CA5665"/>
    <w:pPr>
      <w:ind w:firstLine="0"/>
      <w:jc w:val="center"/>
    </w:pPr>
    <w:rPr>
      <w:b/>
    </w:rPr>
  </w:style>
  <w:style w:type="character" w:styleId="af3">
    <w:name w:val="annotation reference"/>
    <w:basedOn w:val="a0"/>
    <w:uiPriority w:val="99"/>
    <w:semiHidden/>
    <w:unhideWhenUsed/>
    <w:rsid w:val="00CA5665"/>
    <w:rPr>
      <w:sz w:val="16"/>
      <w:szCs w:val="16"/>
    </w:rPr>
  </w:style>
  <w:style w:type="character" w:customStyle="1" w:styleId="HEADER3">
    <w:name w:val="HEADER Знак3"/>
    <w:basedOn w:val="a0"/>
    <w:link w:val="41"/>
    <w:rsid w:val="00CA5665"/>
    <w:rPr>
      <w:rFonts w:ascii="Times New Roman" w:hAnsi="Times New Roman"/>
      <w:b/>
      <w:sz w:val="28"/>
    </w:rPr>
  </w:style>
  <w:style w:type="paragraph" w:styleId="af4">
    <w:name w:val="annotation text"/>
    <w:basedOn w:val="a"/>
    <w:link w:val="af5"/>
    <w:uiPriority w:val="99"/>
    <w:semiHidden/>
    <w:unhideWhenUsed/>
    <w:rsid w:val="00CA566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CA566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A566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A5665"/>
    <w:rPr>
      <w:b/>
      <w:bCs/>
      <w:sz w:val="20"/>
      <w:szCs w:val="20"/>
    </w:rPr>
  </w:style>
  <w:style w:type="paragraph" w:styleId="af8">
    <w:name w:val="Balloon Text"/>
    <w:basedOn w:val="a"/>
    <w:link w:val="af9"/>
    <w:uiPriority w:val="99"/>
    <w:semiHidden/>
    <w:unhideWhenUsed/>
    <w:rsid w:val="00CA5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CA5665"/>
    <w:rPr>
      <w:rFonts w:ascii="Segoe UI" w:hAnsi="Segoe UI" w:cs="Segoe UI"/>
      <w:sz w:val="18"/>
      <w:szCs w:val="18"/>
    </w:rPr>
  </w:style>
  <w:style w:type="paragraph" w:styleId="afa">
    <w:name w:val="TOC Heading"/>
    <w:basedOn w:val="1"/>
    <w:next w:val="a"/>
    <w:uiPriority w:val="39"/>
    <w:unhideWhenUsed/>
    <w:rsid w:val="00CA5665"/>
    <w:pPr>
      <w:outlineLvl w:val="9"/>
    </w:pPr>
    <w:rPr>
      <w:lang w:eastAsia="ru-RU"/>
    </w:rPr>
  </w:style>
  <w:style w:type="paragraph" w:styleId="24">
    <w:name w:val="toc 2"/>
    <w:basedOn w:val="a"/>
    <w:next w:val="a"/>
    <w:autoRedefine/>
    <w:uiPriority w:val="39"/>
    <w:unhideWhenUsed/>
    <w:rsid w:val="00D077DD"/>
    <w:pPr>
      <w:ind w:left="221" w:firstLine="0"/>
      <w:jc w:val="left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077DD"/>
    <w:pPr>
      <w:tabs>
        <w:tab w:val="right" w:leader="dot" w:pos="9345"/>
      </w:tabs>
      <w:ind w:firstLine="0"/>
      <w:jc w:val="left"/>
    </w:pPr>
    <w:rPr>
      <w:rFonts w:eastAsiaTheme="minorEastAsia" w:cs="Times New Roman"/>
      <w:lang w:eastAsia="ru-RU"/>
    </w:rPr>
  </w:style>
  <w:style w:type="paragraph" w:styleId="36">
    <w:name w:val="toc 3"/>
    <w:basedOn w:val="a"/>
    <w:next w:val="a"/>
    <w:autoRedefine/>
    <w:uiPriority w:val="39"/>
    <w:unhideWhenUsed/>
    <w:rsid w:val="00CA5665"/>
    <w:pPr>
      <w:spacing w:after="100"/>
      <w:ind w:left="440"/>
    </w:pPr>
    <w:rPr>
      <w:rFonts w:eastAsiaTheme="minorEastAsia" w:cs="Times New Roman"/>
      <w:lang w:eastAsia="ru-RU"/>
    </w:rPr>
  </w:style>
  <w:style w:type="table" w:styleId="afb">
    <w:name w:val="Table Grid"/>
    <w:basedOn w:val="a1"/>
    <w:uiPriority w:val="39"/>
    <w:rsid w:val="00CA5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caption"/>
    <w:basedOn w:val="a"/>
    <w:next w:val="a"/>
    <w:uiPriority w:val="35"/>
    <w:unhideWhenUsed/>
    <w:rsid w:val="00CA56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pt">
    <w:name w:val="1pt"/>
    <w:basedOn w:val="a0"/>
    <w:rsid w:val="00CA5665"/>
  </w:style>
  <w:style w:type="paragraph" w:customStyle="1" w:styleId="51">
    <w:name w:val="Верхний колонтитул5"/>
    <w:basedOn w:val="a"/>
    <w:link w:val="HEADER4"/>
    <w:qFormat/>
    <w:rsid w:val="00CA5665"/>
    <w:pPr>
      <w:ind w:firstLine="0"/>
      <w:jc w:val="center"/>
    </w:pPr>
    <w:rPr>
      <w:b/>
    </w:rPr>
  </w:style>
  <w:style w:type="character" w:customStyle="1" w:styleId="HEADER4">
    <w:name w:val="HEADER Знак4"/>
    <w:basedOn w:val="a0"/>
    <w:link w:val="51"/>
    <w:rsid w:val="00CA5665"/>
    <w:rPr>
      <w:rFonts w:ascii="Times New Roman" w:hAnsi="Times New Roman"/>
      <w:b/>
      <w:sz w:val="28"/>
    </w:rPr>
  </w:style>
  <w:style w:type="character" w:customStyle="1" w:styleId="pl-en">
    <w:name w:val="pl-en"/>
    <w:basedOn w:val="a0"/>
    <w:rsid w:val="00CA5665"/>
  </w:style>
  <w:style w:type="character" w:customStyle="1" w:styleId="pl-k">
    <w:name w:val="pl-k"/>
    <w:basedOn w:val="a0"/>
    <w:rsid w:val="00CA5665"/>
  </w:style>
  <w:style w:type="character" w:customStyle="1" w:styleId="pl-smi">
    <w:name w:val="pl-smi"/>
    <w:basedOn w:val="a0"/>
    <w:rsid w:val="00CA5665"/>
  </w:style>
  <w:style w:type="character" w:customStyle="1" w:styleId="pl-c">
    <w:name w:val="pl-c"/>
    <w:basedOn w:val="a0"/>
    <w:rsid w:val="00CA5665"/>
  </w:style>
  <w:style w:type="character" w:customStyle="1" w:styleId="50">
    <w:name w:val="Заголовок 5 Знак"/>
    <w:basedOn w:val="a0"/>
    <w:link w:val="5"/>
    <w:uiPriority w:val="9"/>
    <w:rsid w:val="00E135E5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0"/>
    <w:link w:val="6"/>
    <w:uiPriority w:val="9"/>
    <w:rsid w:val="00E135E5"/>
    <w:rPr>
      <w:rFonts w:asciiTheme="majorHAnsi" w:eastAsiaTheme="majorEastAsia" w:hAnsiTheme="majorHAnsi" w:cstheme="majorBidi"/>
      <w:color w:val="1F4D78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s://exceltip.ru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randars.ru/student/statistika/srednyaya-garmonicheskaya.html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://mathprofi.ru/moda_mediana_generalnaya_i_vyborochnaya_srednyaya.html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://www.hi-edu.ru/e-books/xbook096/01/part-005.htm" TargetMode="External"/><Relationship Id="rId29" Type="http://schemas.openxmlformats.org/officeDocument/2006/relationships/hyperlink" Target="http://cito-web.yspu.org/link1/metod/met125/node26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://www.hi-edu.ru/e-books/xbook096/01/part-007.htm" TargetMode="External"/><Relationship Id="rId32" Type="http://schemas.openxmlformats.org/officeDocument/2006/relationships/hyperlink" Target="http://soc-research.info/quantitative/6.html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s://www.grandars.ru/student/statistika/srednyaya-kvadraticheskaya.html" TargetMode="External"/><Relationship Id="rId28" Type="http://schemas.openxmlformats.org/officeDocument/2006/relationships/hyperlink" Target="http://statistica.ru/theory/opisatelnye-statistiki/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exceltip.ru/%d0%ba%d0%b0%d0%ba-%d1%80%d0%b0%d1%81%d1%87%d0%b8%d1%82%d0%b0%d1%82%d1%8c-%d0%b4%d0%b8%d1%81%d0%bf%d0%b5%d1%80%d1%81%d0%b8%d1%8e-%d0%b2-excel-%d1%81-%d0%bf%d0%be%d0%bc%d0%be%d1%89%d1%8c%d1%8e-%d1%84/" TargetMode="External"/><Relationship Id="rId19" Type="http://schemas.openxmlformats.org/officeDocument/2006/relationships/hyperlink" Target="https://github.com/Ortem-a/mypackage" TargetMode="External"/><Relationship Id="rId31" Type="http://schemas.openxmlformats.org/officeDocument/2006/relationships/hyperlink" Target="http://statistica.ru/theory/doveritelnye-interval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1%82%D0%B0%D1%82%D0%B8%D1%81%D1%82%D0%B8%D0%BA%D0%B0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://univer-nn.ru/statistika/srednyaya-geometricheskaya" TargetMode="External"/><Relationship Id="rId27" Type="http://schemas.openxmlformats.org/officeDocument/2006/relationships/hyperlink" Target="http://statistica.ru/glossary/general/ctandartnaya-oshibka-srednego/" TargetMode="External"/><Relationship Id="rId30" Type="http://schemas.openxmlformats.org/officeDocument/2006/relationships/hyperlink" Target="https://infostart.ru/1c/articles/1157774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87989-F084-4EC9-90A2-D7031AA2A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36</Pages>
  <Words>5860</Words>
  <Characters>33403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Ortem</dc:creator>
  <cp:lastModifiedBy>Ортём</cp:lastModifiedBy>
  <cp:revision>12</cp:revision>
  <dcterms:created xsi:type="dcterms:W3CDTF">2021-05-21T10:44:00Z</dcterms:created>
  <dcterms:modified xsi:type="dcterms:W3CDTF">2021-05-31T17:20:00Z</dcterms:modified>
</cp:coreProperties>
</file>