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97E8057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7A3C9C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C2834DD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Pr="007A3C9C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bookmarkStart w:id="12" w:name="_Toc71287524"/>
      <w:bookmarkStart w:id="13" w:name="_Toc72590251"/>
      <w:bookmarkStart w:id="14" w:name="_Toc72590673"/>
      <w:r w:rsidRPr="00723F92">
        <w:lastRenderedPageBreak/>
        <w:t>Оглавление</w:t>
      </w:r>
      <w:bookmarkEnd w:id="9"/>
      <w:bookmarkEnd w:id="10"/>
      <w:bookmarkEnd w:id="11"/>
      <w:bookmarkEnd w:id="12"/>
      <w:bookmarkEnd w:id="13"/>
      <w:bookmarkEnd w:id="14"/>
    </w:p>
    <w:p w:rsidR="00E135E5" w:rsidRDefault="00C529D4">
      <w:pPr>
        <w:pStyle w:val="12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72590674" w:history="1">
        <w:r w:rsidR="00E135E5" w:rsidRPr="00475335">
          <w:rPr>
            <w:rStyle w:val="a5"/>
            <w:noProof/>
          </w:rPr>
          <w:t>Введение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_Toc72590674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4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5" w:history="1">
        <w:r w:rsidR="00E135E5" w:rsidRPr="00475335">
          <w:rPr>
            <w:rStyle w:val="a5"/>
            <w:noProof/>
          </w:rPr>
          <w:t>Теоретическая часть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_Toc72590675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24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72590676" w:history="1">
        <w:r w:rsidR="00E135E5" w:rsidRPr="00475335">
          <w:rPr>
            <w:rStyle w:val="a5"/>
            <w:noProof/>
          </w:rPr>
          <w:t>Основные показатели описательной статистики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_Toc72590676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7" w:history="1">
        <w:r w:rsidR="00E135E5" w:rsidRPr="00475335">
          <w:rPr>
            <w:rStyle w:val="a5"/>
            <w:noProof/>
          </w:rPr>
          <w:t>Практическая часть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_Toc72590677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13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8" w:history="1">
        <w:r w:rsidR="00E135E5" w:rsidRPr="00475335">
          <w:rPr>
            <w:rStyle w:val="a5"/>
            <w:noProof/>
          </w:rPr>
          <w:t>Заключение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_Toc72590678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9" w:history="1">
        <w:r w:rsidR="00E135E5" w:rsidRPr="00475335">
          <w:rPr>
            <w:rStyle w:val="a5"/>
            <w:noProof/>
          </w:rPr>
          <w:t>Список используемой литературы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_Toc72590679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26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79732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80" w:history="1">
        <w:r w:rsidR="00E135E5" w:rsidRPr="00475335">
          <w:rPr>
            <w:rStyle w:val="a5"/>
            <w:noProof/>
          </w:rPr>
          <w:t>Приложение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_Toc72590680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28</w:t>
        </w:r>
        <w:r w:rsidR="00E135E5">
          <w:rPr>
            <w:noProof/>
            <w:webHidden/>
          </w:rPr>
          <w:fldChar w:fldCharType="end"/>
        </w:r>
      </w:hyperlink>
    </w:p>
    <w:p w:rsidR="00CA5665" w:rsidRPr="00CA5665" w:rsidRDefault="00C529D4" w:rsidP="00E135E5">
      <w:pPr>
        <w:pStyle w:val="12"/>
      </w:pPr>
      <w:r>
        <w:fldChar w:fldCharType="end"/>
      </w:r>
      <w:r w:rsidR="00CA5665" w:rsidRPr="00CA5665">
        <w:br w:type="page"/>
      </w:r>
    </w:p>
    <w:p w:rsidR="00CA5665" w:rsidRDefault="00CA5665" w:rsidP="001A4E19">
      <w:pPr>
        <w:pStyle w:val="1"/>
      </w:pPr>
      <w:bookmarkStart w:id="15" w:name="_Toc68520298"/>
      <w:bookmarkStart w:id="16" w:name="_Toc69660257"/>
      <w:bookmarkStart w:id="17" w:name="_Toc69660375"/>
      <w:bookmarkStart w:id="18" w:name="_Toc72590252"/>
      <w:bookmarkStart w:id="19" w:name="_Toc72590674"/>
      <w:r>
        <w:lastRenderedPageBreak/>
        <w:t>Введение</w:t>
      </w:r>
      <w:bookmarkEnd w:id="15"/>
      <w:bookmarkEnd w:id="16"/>
      <w:bookmarkEnd w:id="17"/>
      <w:bookmarkEnd w:id="18"/>
      <w:bookmarkEnd w:id="19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381CF4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доступно более 14</w:t>
      </w:r>
      <w:r w:rsidR="00BB2C76">
        <w:t xml:space="preserve"> тысяч</w:t>
      </w:r>
      <w:r w:rsidRPr="00D662B6">
        <w:t xml:space="preserve"> пакетов в </w:t>
      </w:r>
      <w:r w:rsidR="007A3C9C">
        <w:rPr>
          <w:lang w:val="en-US"/>
        </w:rPr>
        <w:t>The</w:t>
      </w:r>
      <w:r w:rsidR="007A3C9C" w:rsidRPr="007A3C9C">
        <w:t xml:space="preserve"> </w:t>
      </w:r>
      <w:r w:rsidRPr="007A3C9C">
        <w:rPr>
          <w:lang w:val="en-US"/>
        </w:rPr>
        <w:t>Comprehensive</w:t>
      </w:r>
      <w:r w:rsidRPr="007A3C9C">
        <w:t xml:space="preserve"> </w:t>
      </w:r>
      <w:r w:rsidRPr="007A3C9C">
        <w:rPr>
          <w:lang w:val="en-US"/>
        </w:rPr>
        <w:t>R</w:t>
      </w:r>
      <w:r w:rsidRPr="007A3C9C">
        <w:t xml:space="preserve"> </w:t>
      </w:r>
      <w:r w:rsidRPr="007A3C9C">
        <w:rPr>
          <w:lang w:val="en-US"/>
        </w:rPr>
        <w:t>Archive</w:t>
      </w:r>
      <w:r w:rsidRPr="007A3C9C">
        <w:t xml:space="preserve"> </w:t>
      </w:r>
      <w:r w:rsidRPr="007A3C9C">
        <w:rPr>
          <w:lang w:val="en-US"/>
        </w:rPr>
        <w:t>Network</w:t>
      </w:r>
      <w:r w:rsidRPr="007A3C9C">
        <w:t>,</w:t>
      </w:r>
      <w:r w:rsidRPr="00D662B6">
        <w:t xml:space="preserve"> или </w:t>
      </w:r>
      <w:r w:rsidRPr="007A3C9C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комьюнити</w:t>
      </w:r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языка программирования </w:t>
      </w:r>
      <w:r w:rsidRPr="00D662B6">
        <w:rPr>
          <w:lang w:val="en-US"/>
        </w:rPr>
        <w:t>R</w:t>
      </w:r>
      <w:r w:rsidR="001A4E19">
        <w:t xml:space="preserve">. </w:t>
      </w:r>
    </w:p>
    <w:p w:rsidR="00CA5665" w:rsidRDefault="001A4E19" w:rsidP="001A4E19">
      <w:r>
        <w:t>Таким образом,</w:t>
      </w:r>
      <w:r w:rsidR="00D662B6" w:rsidRPr="00D662B6">
        <w:t xml:space="preserve"> велика вероятность</w:t>
      </w:r>
      <w:r>
        <w:t xml:space="preserve"> того</w:t>
      </w:r>
      <w:r w:rsidR="00D662B6" w:rsidRPr="00D662B6">
        <w:t xml:space="preserve">, что кто-то уже решил проблему, над которой вы работаете, и </w:t>
      </w:r>
      <w:r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1A4E19">
        <w:rPr>
          <w:rStyle w:val="af0"/>
          <w:i w:val="0"/>
        </w:rPr>
        <w:t xml:space="preserve">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20" w:name="_Toc68520299"/>
      <w:bookmarkStart w:id="21" w:name="_Toc69660258"/>
      <w:bookmarkStart w:id="22" w:name="_Toc69660376"/>
      <w:bookmarkStart w:id="23" w:name="_Toc72590253"/>
      <w:bookmarkStart w:id="24" w:name="_Toc72590675"/>
      <w:r w:rsidRPr="00723F92">
        <w:lastRenderedPageBreak/>
        <w:t>Теоретическая часть</w:t>
      </w:r>
      <w:bookmarkEnd w:id="20"/>
      <w:bookmarkEnd w:id="21"/>
      <w:bookmarkEnd w:id="22"/>
      <w:bookmarkEnd w:id="23"/>
      <w:bookmarkEnd w:id="24"/>
    </w:p>
    <w:p w:rsidR="00BB2C76" w:rsidRPr="00BB2C76" w:rsidRDefault="00C529D4" w:rsidP="00C529D4">
      <w:pPr>
        <w:pStyle w:val="2"/>
      </w:pPr>
      <w:bookmarkStart w:id="25" w:name="_Toc72590676"/>
      <w:r>
        <w:t>Основные показатели описательной статистики</w:t>
      </w:r>
      <w:bookmarkEnd w:id="25"/>
    </w:p>
    <w:p w:rsidR="00BB2C76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 xml:space="preserve"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</w:t>
      </w:r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</w:t>
      </w:r>
      <w:r w:rsidR="00D077DD">
        <w:rPr>
          <w:shd w:val="clear" w:color="auto" w:fill="FFFFFF"/>
        </w:rPr>
        <w:t xml:space="preserve"> [</w:t>
      </w:r>
      <w:r w:rsidR="00D077DD">
        <w:rPr>
          <w:shd w:val="clear" w:color="auto" w:fill="FFFFFF"/>
        </w:rPr>
        <w:fldChar w:fldCharType="begin"/>
      </w:r>
      <w:r w:rsidR="00D077DD">
        <w:rPr>
          <w:shd w:val="clear" w:color="auto" w:fill="FFFFFF"/>
        </w:rPr>
        <w:instrText xml:space="preserve"> REF _Ref71287417 \r \h </w:instrText>
      </w:r>
      <w:r w:rsidR="00D077DD">
        <w:rPr>
          <w:shd w:val="clear" w:color="auto" w:fill="FFFFFF"/>
        </w:rPr>
      </w:r>
      <w:r w:rsidR="00D077DD">
        <w:rPr>
          <w:shd w:val="clear" w:color="auto" w:fill="FFFFFF"/>
        </w:rPr>
        <w:fldChar w:fldCharType="separate"/>
      </w:r>
      <w:r w:rsidR="00C529D4">
        <w:rPr>
          <w:shd w:val="clear" w:color="auto" w:fill="FFFFFF"/>
        </w:rPr>
        <w:t>17</w:t>
      </w:r>
      <w:r w:rsidR="00D077DD">
        <w:rPr>
          <w:shd w:val="clear" w:color="auto" w:fill="FFFFFF"/>
        </w:rPr>
        <w:fldChar w:fldCharType="end"/>
      </w:r>
      <w:r w:rsidR="00D077DD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BB2C76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</w:t>
      </w:r>
    </w:p>
    <w:p w:rsidR="00DB79E9" w:rsidRDefault="00793A64" w:rsidP="00793A64">
      <w:r>
        <w:t>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>= const</w:t>
      </w:r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>редняя квадратическая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несгруппированным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797325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797325">
              <w:fldChar w:fldCharType="begin"/>
            </w:r>
            <w:r w:rsidR="00797325">
              <w:instrText xml:space="preserve"> SEQ Формула \* ARABIC </w:instrText>
            </w:r>
            <w:r w:rsidR="00797325">
              <w:fldChar w:fldCharType="separate"/>
            </w:r>
            <w:r>
              <w:rPr>
                <w:noProof/>
              </w:rPr>
              <w:t>1</w:t>
            </w:r>
            <w:r w:rsidR="00797325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26" w:name="_Toc68520302"/>
      <w:bookmarkStart w:id="27" w:name="_Toc69660261"/>
      <w:bookmarkStart w:id="28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26"/>
      <w:bookmarkEnd w:id="27"/>
      <w:bookmarkEnd w:id="28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797325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9" w:name="_Toc68520303"/>
      <w:bookmarkStart w:id="30" w:name="_Toc69660262"/>
      <w:bookmarkStart w:id="31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9"/>
      <w:bookmarkEnd w:id="30"/>
      <w:bookmarkEnd w:id="31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9732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BB2C76" w:rsidP="00CA5665">
      <w:bookmarkStart w:id="32" w:name="_Toc68520304"/>
      <w:bookmarkStart w:id="33" w:name="_Toc69660263"/>
      <w:bookmarkStart w:id="34" w:name="_Toc69660381"/>
      <w:r>
        <w:rPr>
          <w:lang w:eastAsia="ru-RU"/>
        </w:rPr>
        <w:t>О</w:t>
      </w:r>
      <w:r w:rsidR="00DA0B1B">
        <w:rPr>
          <w:lang w:eastAsia="ru-RU"/>
        </w:rPr>
        <w:t>дним из видов средних значений является с</w:t>
      </w:r>
      <w:r w:rsidR="00CA5665">
        <w:rPr>
          <w:lang w:eastAsia="ru-RU"/>
        </w:rPr>
        <w:t>редняя квадратическая величина</w:t>
      </w:r>
      <w:bookmarkEnd w:id="32"/>
      <w:bookmarkEnd w:id="33"/>
      <w:bookmarkEnd w:id="34"/>
      <w:r w:rsidR="00DA0B1B">
        <w:rPr>
          <w:lang w:eastAsia="ru-RU"/>
        </w:rPr>
        <w:t xml:space="preserve">. </w:t>
      </w:r>
      <w:r w:rsidR="00DA0B1B"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 w:rsidR="00DA0B1B">
        <w:t>го</w:t>
      </w:r>
      <w:r w:rsidR="00CA5665" w:rsidRPr="00B50569">
        <w:t xml:space="preserve"> квадратическо</w:t>
      </w:r>
      <w:r w:rsidR="00DA0B1B">
        <w:t>го значения</w:t>
      </w:r>
      <w:r w:rsidR="00CA5665" w:rsidRPr="00B50569">
        <w:t>.</w:t>
      </w:r>
      <w:r w:rsidR="00CA5665">
        <w:t xml:space="preserve"> </w:t>
      </w:r>
      <w:r w:rsidR="00DA0B1B"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9732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BB2C76" w:rsidP="00CA5665">
      <w:r>
        <w:t>Д</w:t>
      </w:r>
      <w:r w:rsidR="00851292">
        <w:t>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35" w:name="_Toc68520307"/>
      <w:bookmarkStart w:id="36" w:name="_Toc69660266"/>
      <w:bookmarkStart w:id="37" w:name="_Toc69660384"/>
      <w:r>
        <w:rPr>
          <w:rStyle w:val="23"/>
          <w:b w:val="0"/>
        </w:rPr>
        <w:t>Рассмотрим</w:t>
      </w:r>
      <w:r w:rsidR="00BB2C76">
        <w:rPr>
          <w:rStyle w:val="23"/>
          <w:b w:val="0"/>
        </w:rPr>
        <w:t xml:space="preserve"> </w:t>
      </w:r>
      <w:r>
        <w:rPr>
          <w:rStyle w:val="23"/>
          <w:b w:val="0"/>
        </w:rPr>
        <w:t xml:space="preserve">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35"/>
      <w:bookmarkEnd w:id="36"/>
      <w:bookmarkEnd w:id="37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8" w:name="_Toc68520308"/>
      <w:bookmarkStart w:id="39" w:name="_Toc69660267"/>
      <w:bookmarkStart w:id="40" w:name="_Toc69660385"/>
      <w:r>
        <w:t>Также можно выделить с</w:t>
      </w:r>
      <w:r w:rsidR="00CA5665">
        <w:t>реднее абсолютное отклонение</w:t>
      </w:r>
      <w:bookmarkEnd w:id="38"/>
      <w:bookmarkEnd w:id="39"/>
      <w:bookmarkEnd w:id="40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41" w:name="_Toc69660269"/>
      <w:bookmarkStart w:id="42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41"/>
      <w:bookmarkEnd w:id="42"/>
      <w:r>
        <w:t>ом.</w:t>
      </w:r>
      <w:bookmarkStart w:id="43" w:name="procentile_app"/>
      <w:bookmarkEnd w:id="43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</w:t>
      </w:r>
      <w:r w:rsidR="007A3C9C">
        <w:rPr>
          <w:lang w:eastAsia="ru-RU"/>
        </w:rPr>
        <w:t>определенного</w:t>
      </w:r>
      <w:r w:rsidR="00CA5665" w:rsidRPr="005E3FB0">
        <w:rPr>
          <w:lang w:eastAsia="ru-RU"/>
        </w:rPr>
        <w:t xml:space="preserve">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BB2C76" w:rsidRDefault="00CA5665" w:rsidP="00CA5665">
      <w:pPr>
        <w:rPr>
          <w:lang w:eastAsia="ru-RU"/>
        </w:rPr>
      </w:pPr>
      <w:bookmarkStart w:id="44" w:name="_Toc69660270"/>
      <w:bookmarkStart w:id="45" w:name="_Toc69660388"/>
      <w:r>
        <w:rPr>
          <w:lang w:eastAsia="ru-RU"/>
        </w:rPr>
        <w:t>Дисперсия</w:t>
      </w:r>
      <w:bookmarkEnd w:id="44"/>
      <w:bookmarkEnd w:id="45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 w:rsidRPr="007A3C9C">
        <w:rPr>
          <w:lang w:eastAsia="ru-RU"/>
        </w:rPr>
        <w:t>Данная величина</w:t>
      </w:r>
      <w:r>
        <w:rPr>
          <w:lang w:eastAsia="ru-RU"/>
        </w:rPr>
        <w:t xml:space="preserve">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7A3C9C">
        <w:rPr>
          <w:lang w:eastAsia="ru-RU"/>
        </w:rPr>
        <w:t>Дисперсия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46" w:name="_Toc69660271"/>
      <w:bookmarkStart w:id="47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46"/>
      <w:bookmarkEnd w:id="47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 xml:space="preserve">равных </w:t>
      </w:r>
      <w:r w:rsidR="00CA5665" w:rsidRPr="007A3C9C">
        <w:t>части</w:t>
      </w:r>
      <w:r w:rsidR="003A14DA" w:rsidRPr="007A3C9C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</w:t>
      </w:r>
      <w:r w:rsidR="00BB2C76" w:rsidRPr="00BB2C76">
        <w:t xml:space="preserve"> </w:t>
      </w:r>
      <w:r w:rsidR="00CA5665" w:rsidRPr="00493738">
        <w:t>(средний), третий (верхний). Второй квартиль есть медиана.</w:t>
      </w:r>
    </w:p>
    <w:p w:rsidR="00CA5665" w:rsidRDefault="00CA5665" w:rsidP="00CA5665">
      <w:bookmarkStart w:id="48" w:name="_Toc69660272"/>
      <w:bookmarkStart w:id="49" w:name="_Toc69660390"/>
      <w:r>
        <w:t>Доверительный интервал для среднего</w:t>
      </w:r>
      <w:bookmarkEnd w:id="48"/>
      <w:bookmarkEnd w:id="49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97325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BB5442" w:rsidP="000134F8">
      <w:pPr>
        <w:rPr>
          <w:lang w:eastAsia="ru-RU"/>
        </w:rPr>
      </w:pPr>
      <w:r>
        <w:rPr>
          <w:lang w:eastAsia="ru-RU"/>
        </w:rPr>
        <w:t>В</w:t>
      </w:r>
      <w:r w:rsidR="00BB2C76" w:rsidRPr="000134F8">
        <w:rPr>
          <w:lang w:eastAsia="ru-RU"/>
        </w:rPr>
        <w:t xml:space="preserve"> качестве основных показателей </w:t>
      </w:r>
      <w:r w:rsidR="000134F8" w:rsidRPr="000134F8">
        <w:rPr>
          <w:lang w:eastAsia="ru-RU"/>
        </w:rPr>
        <w:t>в описательную статистику</w:t>
      </w:r>
      <w:r>
        <w:rPr>
          <w:lang w:eastAsia="ru-RU"/>
        </w:rPr>
        <w:t xml:space="preserve"> входят следующие показатели</w:t>
      </w:r>
      <w:r w:rsidR="000134F8" w:rsidRPr="000134F8">
        <w:rPr>
          <w:lang w:eastAsia="ru-RU"/>
        </w:rPr>
        <w:t>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0134F8" w:rsidRDefault="00BB5442" w:rsidP="00251E7B">
      <w:r>
        <w:t>В</w:t>
      </w:r>
      <w:r w:rsidR="00251E7B">
        <w:t xml:space="preserve">ышеперечисленные показатели в совокупности при визуализации данных </w:t>
      </w:r>
      <w:r>
        <w:t>дают возможность</w:t>
      </w:r>
      <w:r w:rsidR="00251E7B">
        <w:t>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D077DD">
      <w:pPr>
        <w:pStyle w:val="1"/>
      </w:pPr>
      <w:bookmarkStart w:id="50" w:name="_Toc68520310"/>
      <w:bookmarkStart w:id="51" w:name="_Toc69660273"/>
      <w:bookmarkStart w:id="52" w:name="_Toc69660391"/>
      <w:bookmarkStart w:id="53" w:name="_Toc72590254"/>
      <w:bookmarkStart w:id="54" w:name="_Toc72590677"/>
      <w:r w:rsidRPr="00C719B8">
        <w:lastRenderedPageBreak/>
        <w:t>Практическая часть</w:t>
      </w:r>
      <w:bookmarkEnd w:id="50"/>
      <w:bookmarkEnd w:id="51"/>
      <w:bookmarkEnd w:id="52"/>
      <w:bookmarkEnd w:id="53"/>
      <w:bookmarkEnd w:id="54"/>
    </w:p>
    <w:p w:rsidR="002A3A12" w:rsidRDefault="007A3C9C" w:rsidP="002A3A12">
      <w:pPr>
        <w:rPr>
          <w:rFonts w:eastAsiaTheme="minorEastAsia"/>
        </w:rPr>
      </w:pPr>
      <w:r w:rsidRPr="007A3C9C">
        <w:t>Главное достоинство</w:t>
      </w:r>
      <w:r w:rsidR="002A3A12" w:rsidRPr="007A3C9C">
        <w:t xml:space="preserve"> языка программирования</w:t>
      </w:r>
      <w:r w:rsidR="002A3A12">
        <w:t xml:space="preserve"> </w:t>
      </w:r>
      <w:r w:rsidR="002A3A12">
        <w:rPr>
          <w:lang w:val="en-US"/>
        </w:rPr>
        <w:t>R</w:t>
      </w:r>
      <w:r w:rsidR="002A3A12">
        <w:t xml:space="preserve"> </w:t>
      </w:r>
      <w:r>
        <w:t>заключается</w:t>
      </w:r>
      <w:r w:rsidR="002A3A12">
        <w:t xml:space="preserve">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 w:rsidR="002A3A12"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 w:rsidR="002A3A12">
        <w:rPr>
          <w:rFonts w:eastAsiaTheme="minorEastAsia"/>
          <w:lang w:val="en-US"/>
        </w:rPr>
        <w:t>R</w:t>
      </w:r>
      <w:r w:rsidR="002A3A12">
        <w:rPr>
          <w:rFonts w:eastAsiaTheme="minorEastAsia"/>
        </w:rPr>
        <w:t>.</w:t>
      </w:r>
    </w:p>
    <w:p w:rsidR="002A3A12" w:rsidRDefault="007A3C9C" w:rsidP="002A3A12">
      <w:r>
        <w:t>Стоит отметить, что</w:t>
      </w:r>
      <w:r w:rsidR="0000392F">
        <w:t xml:space="preserve">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</w:t>
      </w:r>
      <w:r>
        <w:t>наиболее</w:t>
      </w:r>
      <w:r w:rsidR="0000392F">
        <w:t xml:space="preserve">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testthat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covr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r w:rsidRPr="0000392F">
        <w:rPr>
          <w:rFonts w:eastAsiaTheme="minorEastAsia"/>
          <w:lang w:val="en-US"/>
        </w:rPr>
        <w:t>lintr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7A3C9C">
        <w:t>шагов. Сначала</w:t>
      </w:r>
      <w:r w:rsidR="0057607F">
        <w:t xml:space="preserve"> необходимо создать пустую директорию одноименную с названием пакета. Далее внутри данной директории необходимо выполнить команду «</w:t>
      </w:r>
      <w:r w:rsidR="0057607F">
        <w:rPr>
          <w:lang w:val="en-US"/>
        </w:rPr>
        <w:t>devtools</w:t>
      </w:r>
      <w:r w:rsidR="0057607F" w:rsidRPr="00F85569">
        <w:t>::</w:t>
      </w:r>
      <w:r w:rsidR="0057607F">
        <w:rPr>
          <w:lang w:val="en-US"/>
        </w:rPr>
        <w:t>create</w:t>
      </w:r>
      <w:r w:rsidR="0057607F" w:rsidRPr="00F85569">
        <w:t>()</w:t>
      </w:r>
      <w:r w:rsidR="0057607F">
        <w:t xml:space="preserve">» для создания служебных файлов </w:t>
      </w:r>
      <w:r w:rsidR="00FD51B4">
        <w:t>разрабатываемого</w:t>
      </w:r>
      <w:r w:rsidR="0057607F">
        <w:t xml:space="preserve"> пакета.</w:t>
      </w:r>
    </w:p>
    <w:p w:rsidR="00FD51B4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>, в котором хранится описание п</w:t>
      </w:r>
      <w:r w:rsidR="00FD51B4">
        <w:t>акета. Необходимо отметить, что</w:t>
      </w:r>
    </w:p>
    <w:p w:rsidR="00FD51B4" w:rsidRDefault="0057607F" w:rsidP="00FD51B4">
      <w:pPr>
        <w:pStyle w:val="a4"/>
        <w:numPr>
          <w:ilvl w:val="0"/>
          <w:numId w:val="10"/>
        </w:numPr>
        <w:ind w:left="0" w:firstLine="0"/>
      </w:pPr>
      <w:r>
        <w:t xml:space="preserve">пакеты, используемые при написании нашего собственного должны быть указаны в разделе </w:t>
      </w:r>
      <w:r w:rsidR="006974E3">
        <w:t>«</w:t>
      </w:r>
      <w:r w:rsidRPr="00FD51B4">
        <w:rPr>
          <w:lang w:val="en-US"/>
        </w:rPr>
        <w:t>Imports</w:t>
      </w:r>
      <w:r w:rsidR="006974E3">
        <w:t>»</w:t>
      </w:r>
      <w:r w:rsidR="00FD51B4">
        <w:t>;</w:t>
      </w:r>
    </w:p>
    <w:p w:rsidR="00FD51B4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6974E3">
        <w:t>«</w:t>
      </w:r>
      <w:r w:rsidR="0057607F" w:rsidRPr="00FD51B4">
        <w:rPr>
          <w:lang w:val="en-US"/>
        </w:rPr>
        <w:t>Title</w:t>
      </w:r>
      <w:r w:rsidR="006974E3">
        <w:t>»</w:t>
      </w:r>
      <w:r>
        <w:t xml:space="preserve"> не должно иметь точку в конце;</w:t>
      </w:r>
    </w:p>
    <w:p w:rsidR="00FD51B4" w:rsidRPr="0057607F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57607F" w:rsidRPr="00FD51B4">
        <w:rPr>
          <w:lang w:val="en-US"/>
        </w:rPr>
        <w:t>Description</w:t>
      </w:r>
      <w:r w:rsidR="0057607F" w:rsidRPr="0057607F">
        <w:t xml:space="preserve"> </w:t>
      </w:r>
      <w:r w:rsidR="0057607F"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расширением </w:t>
      </w:r>
      <w:r w:rsidRPr="006974E3">
        <w:t>.</w:t>
      </w:r>
      <w:r>
        <w:rPr>
          <w:lang w:val="en-US"/>
        </w:rPr>
        <w:t>R</w:t>
      </w:r>
      <w:r>
        <w:t xml:space="preserve"> пишутся в поддиректории «</w:t>
      </w:r>
      <w:r w:rsidR="00491353" w:rsidRPr="00077B35">
        <w:t>./</w:t>
      </w:r>
      <w:r>
        <w:rPr>
          <w:lang w:val="en-US"/>
        </w:rPr>
        <w:t>R</w:t>
      </w:r>
      <w:r>
        <w:t xml:space="preserve">». Написание каждой функции в отдельном </w:t>
      </w:r>
      <w:r w:rsidRPr="006974E3">
        <w:t>.</w:t>
      </w:r>
      <w:r>
        <w:rPr>
          <w:lang w:val="en-US"/>
        </w:rPr>
        <w:t>R</w:t>
      </w:r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A243E6" w:rsidP="00A243E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7A7D72" wp14:editId="3F2B624B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 w:rsidR="00336632">
        <w:rPr>
          <w:noProof/>
        </w:rPr>
        <w:t>1</w:t>
      </w:r>
      <w:r w:rsidR="00797325">
        <w:rPr>
          <w:noProof/>
        </w:rPr>
        <w:fldChar w:fldCharType="end"/>
      </w:r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param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077B35" w:rsidRDefault="00491353" w:rsidP="0020255D">
      <w:r>
        <w:t>После написания всех функций необходимо выполнить команду «</w:t>
      </w:r>
      <w:r>
        <w:rPr>
          <w:lang w:val="en-US"/>
        </w:rPr>
        <w:t>devtools</w:t>
      </w:r>
      <w:r w:rsidRPr="00491353">
        <w:t>::</w:t>
      </w:r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расширением </w:t>
      </w:r>
      <w:r w:rsidRPr="00491353">
        <w:t>.</w:t>
      </w:r>
      <w:r>
        <w:rPr>
          <w:lang w:val="en-US"/>
        </w:rPr>
        <w:t>Rd</w:t>
      </w:r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6B7F6D" w:rsidRDefault="006B7F6D" w:rsidP="00A243E6">
      <w:r>
        <w:t xml:space="preserve">Также в некоторых случаях пишут юнит-тесты. Юнит-тестирование или модульное тестирование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процесс в программировании, позволяющий проверить на корректность отдельные </w:t>
      </w:r>
      <w:r w:rsidRPr="007A3C9C">
        <w:rPr>
          <w:rFonts w:eastAsiaTheme="minorEastAsia"/>
        </w:rPr>
        <w:t xml:space="preserve">модули </w:t>
      </w:r>
      <w:r w:rsidR="007A3C9C" w:rsidRPr="007A3C9C">
        <w:rPr>
          <w:rFonts w:eastAsiaTheme="minorEastAsia"/>
        </w:rPr>
        <w:t>программы</w:t>
      </w:r>
      <w:r w:rsidRPr="007A3C9C">
        <w:rPr>
          <w:rFonts w:eastAsiaTheme="minorEastAsia"/>
        </w:rPr>
        <w:t>.</w:t>
      </w:r>
      <w:r>
        <w:rPr>
          <w:rFonts w:eastAsiaTheme="minorEastAsia"/>
        </w:rPr>
        <w:t xml:space="preserve"> При данном процессе пишут программы для автоматической проверки корректности, называемые юнит-тестами.</w:t>
      </w:r>
    </w:p>
    <w:p w:rsidR="006B7F6D" w:rsidRDefault="006B7F6D" w:rsidP="00A243E6">
      <w:r>
        <w:t xml:space="preserve">Следует отметить, что юнит-тесты нужны далеко не всегда. По своей сути они являются «первой линией обороны» от багов, возникающих при изменении исходного кода той или иной функции. </w:t>
      </w:r>
      <w:r w:rsidRPr="004B107C">
        <w:t>Также</w:t>
      </w:r>
      <w:r>
        <w:t xml:space="preserve"> можно не писать юнит-тесты</w:t>
      </w:r>
      <w:r w:rsidR="0085438C">
        <w:t>, если разрабатываемая программа тривиальная или в ней почти нет логики, а разрабатывается лишь представление или визуализация (различные веб-сайты).</w:t>
      </w:r>
      <w:r w:rsidR="0020255D">
        <w:t xml:space="preserve"> </w:t>
      </w:r>
      <w:r w:rsidR="004B107C">
        <w:t>Разработчики</w:t>
      </w:r>
      <w:r w:rsidR="0020255D">
        <w:t xml:space="preserve"> могут не писать</w:t>
      </w:r>
      <w:r w:rsidR="004B107C">
        <w:t xml:space="preserve"> тесты</w:t>
      </w:r>
      <w:r w:rsidR="0020255D">
        <w:t>, если времени на разработку не так уж и много, а написанное программное обеспечение будет работать лишь пару дней после выпуска, например, на какой-нибудь научной выставке.</w:t>
      </w:r>
    </w:p>
    <w:p w:rsidR="0085438C" w:rsidRPr="0085438C" w:rsidRDefault="0085438C" w:rsidP="0085438C">
      <w:r>
        <w:t xml:space="preserve">В языке программирования </w:t>
      </w:r>
      <w:r>
        <w:rPr>
          <w:lang w:val="en-US"/>
        </w:rPr>
        <w:t>R</w:t>
      </w:r>
      <w:r>
        <w:t xml:space="preserve"> существуют пакеты, предоставляющие возможность написания юнит-тестов. Одним из таких пакетов является «</w:t>
      </w:r>
      <w:r>
        <w:rPr>
          <w:lang w:val="en-US"/>
        </w:rPr>
        <w:t>testthat</w:t>
      </w:r>
      <w:r>
        <w:t>». Для автоматического создания необходимых директорий, в которых будут храниться файлы с тестами функций, необходимо выполнить команду «</w:t>
      </w:r>
      <w:r>
        <w:rPr>
          <w:lang w:val="en-US"/>
        </w:rPr>
        <w:t>devtools</w:t>
      </w:r>
      <w:r w:rsidRPr="0085438C">
        <w:t>::</w:t>
      </w:r>
      <w:r>
        <w:rPr>
          <w:lang w:val="en-US"/>
        </w:rPr>
        <w:t>test</w:t>
      </w:r>
      <w:r w:rsidRPr="0085438C">
        <w:t>()</w:t>
      </w:r>
      <w:r>
        <w:t>». При выполнении данной функции создается поддиректория «</w:t>
      </w:r>
      <w:r>
        <w:rPr>
          <w:lang w:val="en-US"/>
        </w:rPr>
        <w:t>tests</w:t>
      </w:r>
      <w:r>
        <w:t>», содержащая в себе файлы с исходным кодом тестов.</w:t>
      </w:r>
    </w:p>
    <w:p w:rsidR="006B7F6D" w:rsidRDefault="0020255D" w:rsidP="00A243E6">
      <w:r>
        <w:t>Повторюсь, что юнит-тесты хоть и отлавливают баги, возникающие при изменении кода функций. Но пишутся они зачастую лишь для нетривиальных или несложных функций, поэтому нужны далеко не всегда.</w:t>
      </w:r>
    </w:p>
    <w:p w:rsidR="00491353" w:rsidRDefault="0020255D" w:rsidP="00A243E6">
      <w:r>
        <w:t>На данном этапе разработки о</w:t>
      </w:r>
      <w:r w:rsidR="00491353">
        <w:t xml:space="preserve">стается лишь инициализировать </w:t>
      </w:r>
      <w:r w:rsidR="00491353">
        <w:rPr>
          <w:lang w:val="en-US"/>
        </w:rPr>
        <w:t>git</w:t>
      </w:r>
      <w:r w:rsidR="00DE7F63">
        <w:rPr>
          <w:lang w:val="en-US"/>
        </w:rPr>
        <w:t>hub</w:t>
      </w:r>
      <w:r w:rsidR="00491353">
        <w:t>-репозиторий и загрузить на него свой пакет. Пользователи смогут установить данный пакет с помощью выполнения команды «</w:t>
      </w:r>
      <w:r w:rsidR="00491353">
        <w:rPr>
          <w:lang w:val="en-US"/>
        </w:rPr>
        <w:t>devtools</w:t>
      </w:r>
      <w:r w:rsidR="00491353" w:rsidRPr="00491353">
        <w:t>::</w:t>
      </w:r>
      <w:r w:rsidR="00491353">
        <w:rPr>
          <w:lang w:val="en-US"/>
        </w:rPr>
        <w:t>install</w:t>
      </w:r>
      <w:r w:rsidR="00491353" w:rsidRPr="00491353">
        <w:t>_</w:t>
      </w:r>
      <w:r w:rsidR="00491353">
        <w:rPr>
          <w:lang w:val="en-US"/>
        </w:rPr>
        <w:t>github</w:t>
      </w:r>
      <w:r w:rsidR="00491353" w:rsidRPr="00491353">
        <w:t>(</w:t>
      </w:r>
      <w:r w:rsidR="00FD51B4">
        <w:t>ссылка_на_гитхаб_репозиторий_с_пакетом</w:t>
      </w:r>
      <w:r w:rsidR="00491353" w:rsidRPr="00491353">
        <w:t>)</w:t>
      </w:r>
      <w:r w:rsidR="00491353">
        <w:t>».</w:t>
      </w:r>
    </w:p>
    <w:p w:rsidR="00491353" w:rsidRPr="00491353" w:rsidRDefault="00491353" w:rsidP="00A243E6">
      <w:r>
        <w:lastRenderedPageBreak/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</w:t>
      </w:r>
      <w:r w:rsidR="00FD51B4">
        <w:t xml:space="preserve"> программирования или глубинных знаний операционных систем</w:t>
      </w:r>
      <w:r>
        <w:t>.</w:t>
      </w:r>
      <w:r w:rsidR="00FD51B4">
        <w:t xml:space="preserve"> </w:t>
      </w:r>
      <w:r w:rsidR="00477CF7">
        <w:t>Это связано с тем, что</w:t>
      </w:r>
      <w:r w:rsidR="00FD51B4">
        <w:t xml:space="preserve"> все директории создаются автоматически при выполнении определенных функций, как и файлы, которые автоматически заполняются по определенному паттерну при необходимости.</w:t>
      </w:r>
    </w:p>
    <w:p w:rsidR="00491353" w:rsidRDefault="00477CF7" w:rsidP="00A243E6">
      <w:r>
        <w:t>Рассмотрим</w:t>
      </w:r>
      <w:r w:rsidR="00BE6E9C">
        <w:t xml:space="preserve"> пример создания пакета для статистической обработки данных. </w:t>
      </w:r>
      <w:r w:rsidR="00BD4268">
        <w:t>Он</w:t>
      </w:r>
      <w:r w:rsidR="00BE6E9C"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идентичен выше</w:t>
      </w:r>
      <w:r w:rsidR="00B15293">
        <w:t xml:space="preserve"> </w:t>
      </w:r>
      <w:r>
        <w:t xml:space="preserve">описанному, поэтому </w:t>
      </w:r>
      <w:r w:rsidR="00B15293">
        <w:t>сначала создадим директорию</w:t>
      </w:r>
      <w:r>
        <w:t xml:space="preserve"> «</w:t>
      </w:r>
      <w:r>
        <w:rPr>
          <w:lang w:val="en-US"/>
        </w:rPr>
        <w:t>mypackage</w:t>
      </w:r>
      <w:r>
        <w:t>» для хранения</w:t>
      </w:r>
      <w:r w:rsidR="00BC349E">
        <w:t xml:space="preserve"> файлов и поддиректорий пакета.</w:t>
      </w:r>
    </w:p>
    <w:p w:rsidR="00BD4268" w:rsidRPr="00BD4268" w:rsidRDefault="00BD4268" w:rsidP="00A243E6">
      <w:r>
        <w:t xml:space="preserve">Далее внутри основной директории </w:t>
      </w:r>
      <w:r w:rsidR="00B15293">
        <w:t xml:space="preserve">выполним команду </w:t>
      </w:r>
      <w:r w:rsidRPr="00BE6E9C">
        <w:t>«</w:t>
      </w:r>
      <w:r w:rsidRPr="00BE6E9C">
        <w:rPr>
          <w:lang w:val="en-US"/>
        </w:rPr>
        <w:t>devtools</w:t>
      </w:r>
      <w:r w:rsidRPr="00BE6E9C">
        <w:t>::</w:t>
      </w:r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 w:rsidR="00B15293">
        <w:t>, о</w:t>
      </w:r>
      <w:r>
        <w:t>дним из которых является «</w:t>
      </w:r>
      <w:r w:rsidR="00597536">
        <w:rPr>
          <w:lang w:val="en-US"/>
        </w:rPr>
        <w:t>mypackage</w:t>
      </w:r>
      <w:r w:rsidR="00597536" w:rsidRPr="00077B35">
        <w:t>/</w:t>
      </w:r>
      <w:r>
        <w:rPr>
          <w:lang w:val="en-US"/>
        </w:rPr>
        <w:t>DESCRIPTION</w:t>
      </w:r>
      <w:r>
        <w:t xml:space="preserve">». В автоматически создавшемся файле </w:t>
      </w:r>
      <w:r>
        <w:rPr>
          <w:lang w:val="en-US"/>
        </w:rPr>
        <w:t>DESCRIPTION</w:t>
      </w:r>
      <w:r>
        <w:t xml:space="preserve"> введены метаданные создаваемого пакета. Результат представлен на рисунке 2.</w:t>
      </w:r>
    </w:p>
    <w:p w:rsidR="00CA5665" w:rsidRDefault="0020255D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66B5F4" wp14:editId="455F4242">
            <wp:extent cx="5940425" cy="2049778"/>
            <wp:effectExtent l="0" t="0" r="3175" b="8255"/>
            <wp:docPr id="1" name="Рисунок 1" descr="https://sun9-56.userapi.com/impg/0TojhRi2j4HhOtm8pAPpiKzRHFL4WZBEYrYYTA/tQf7Wm5B3sA.jpg?size=1058x365&amp;quality=96&amp;sign=237a327ebe159b09a443b0b663b48dd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6.userapi.com/impg/0TojhRi2j4HhOtm8pAPpiKzRHFL4WZBEYrYYTA/tQf7Wm5B3sA.jpg?size=1058x365&amp;quality=96&amp;sign=237a327ebe159b09a443b0b663b48dd1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55" w:name="_Ref69657030"/>
      <w:r w:rsidRPr="00CA5665"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 w:rsidR="00336632">
        <w:rPr>
          <w:noProof/>
        </w:rPr>
        <w:t>2</w:t>
      </w:r>
      <w:r w:rsidR="00797325">
        <w:rPr>
          <w:noProof/>
        </w:rPr>
        <w:fldChar w:fldCharType="end"/>
      </w:r>
      <w:bookmarkEnd w:id="55"/>
      <w:r w:rsidRPr="00CA5665">
        <w:t>. Файл DESCRIPTION</w:t>
      </w:r>
    </w:p>
    <w:p w:rsidR="00F0053B" w:rsidRDefault="00F0053B" w:rsidP="00CA5665">
      <w:r w:rsidRPr="004B107C">
        <w:t xml:space="preserve">На рисунке 2 </w:t>
      </w:r>
      <w:r w:rsidR="004B107C" w:rsidRPr="004B107C">
        <w:t>представлены основные разделы файла</w:t>
      </w:r>
      <w:r w:rsidR="004B107C">
        <w:t xml:space="preserve"> с</w:t>
      </w:r>
      <w:r w:rsidRPr="004B107C">
        <w:t xml:space="preserve"> описани</w:t>
      </w:r>
      <w:r w:rsidR="004B107C">
        <w:t>ем</w:t>
      </w:r>
      <w:r w:rsidRPr="004B107C">
        <w:t xml:space="preserve"> пакета.</w:t>
      </w:r>
      <w:r>
        <w:t xml:space="preserve">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название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lastRenderedPageBreak/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r w:rsidRPr="00F0053B">
        <w:rPr>
          <w:rFonts w:eastAsiaTheme="minorEastAsia"/>
          <w:lang w:val="en-US"/>
        </w:rPr>
        <w:t>Roxygen</w:t>
      </w:r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4B107C" w:rsidRPr="004B107C" w:rsidRDefault="004B107C" w:rsidP="00CA5665">
      <w:r>
        <w:t>То есть, в разделе «</w:t>
      </w:r>
      <w:r>
        <w:rPr>
          <w:lang w:val="en-US"/>
        </w:rPr>
        <w:t>Imports</w:t>
      </w:r>
      <w:r>
        <w:t>», представленном на рисунке 2, указано четыре сторонних пакета, используемых при разработке пакета «</w:t>
      </w:r>
      <w:r>
        <w:rPr>
          <w:lang w:val="en-US"/>
        </w:rPr>
        <w:t>mypackage</w:t>
      </w:r>
      <w:r>
        <w:t>»: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F0053B" w:rsidRPr="0020255D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lang w:val="en-US"/>
        </w:rPr>
        <w:t>docstring</w:t>
      </w:r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</w:t>
      </w:r>
      <w:r w:rsidR="0020255D">
        <w:rPr>
          <w:rFonts w:eastAsiaTheme="minorEastAsia"/>
        </w:rPr>
        <w:t xml:space="preserve"> написания документации функций;</w:t>
      </w:r>
    </w:p>
    <w:p w:rsidR="0020255D" w:rsidRPr="00F0053B" w:rsidRDefault="0020255D" w:rsidP="00F0053B">
      <w:pPr>
        <w:pStyle w:val="a4"/>
        <w:numPr>
          <w:ilvl w:val="0"/>
          <w:numId w:val="10"/>
        </w:numPr>
        <w:ind w:left="0" w:firstLine="0"/>
      </w:pPr>
      <w:r>
        <w:rPr>
          <w:rFonts w:eastAsiaTheme="minorEastAsia"/>
          <w:lang w:val="en-US"/>
        </w:rPr>
        <w:t>testthat</w:t>
      </w:r>
      <w:r w:rsidRPr="002025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>
        <w:rPr>
          <w:rFonts w:eastAsiaTheme="minorEastAsia"/>
        </w:rPr>
        <w:t xml:space="preserve"> для юнит-тестирования написанных функций.</w:t>
      </w:r>
    </w:p>
    <w:p w:rsidR="00B15293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 xml:space="preserve">были написаны </w:t>
      </w:r>
      <w:r w:rsidR="0020255D">
        <w:t xml:space="preserve">и протестированы </w:t>
      </w:r>
      <w:r>
        <w:t>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расширением </w:t>
      </w:r>
      <w:r w:rsidR="00CA5665" w:rsidRPr="00AE5E67">
        <w:t>.</w:t>
      </w:r>
      <w:r w:rsidR="00CA5665">
        <w:rPr>
          <w:lang w:val="en-US"/>
        </w:rPr>
        <w:t>R</w:t>
      </w:r>
      <w:r w:rsidR="00CA5665">
        <w:t xml:space="preserve"> и находится в </w:t>
      </w:r>
      <w:r>
        <w:t>под</w:t>
      </w:r>
      <w:r w:rsidR="00CA5665">
        <w:t>директории «</w:t>
      </w:r>
      <w:r w:rsidR="00CA5665">
        <w:rPr>
          <w:lang w:val="en-US"/>
        </w:rPr>
        <w:t>mypackage</w:t>
      </w:r>
      <w:r w:rsidR="00CA5665" w:rsidRPr="00AE5E67">
        <w:t>/</w:t>
      </w:r>
      <w:r w:rsidR="00CA5665">
        <w:rPr>
          <w:lang w:val="en-US"/>
        </w:rPr>
        <w:t>R</w:t>
      </w:r>
      <w:r w:rsidR="00CA5665">
        <w:t xml:space="preserve">» создаваемого пакета. </w:t>
      </w:r>
    </w:p>
    <w:p w:rsidR="00CA5665" w:rsidRDefault="00CA5665" w:rsidP="00CA5665">
      <w:r w:rsidRPr="004B107C">
        <w:t>Наглядный вариант</w:t>
      </w:r>
      <w:r w:rsidR="008B427A" w:rsidRPr="004B107C">
        <w:t xml:space="preserve"> одной из таких функций</w:t>
      </w:r>
      <w:r w:rsidRPr="004B107C">
        <w:t xml:space="preserve"> представлен в </w:t>
      </w:r>
      <w:r w:rsidR="008B427A" w:rsidRPr="004B107C">
        <w:t>таблице 1</w:t>
      </w:r>
      <w:r w:rsidRPr="004B107C">
        <w:t xml:space="preserve"> на примере функции</w:t>
      </w:r>
      <w:r w:rsidR="008B427A" w:rsidRPr="004B107C">
        <w:t>, которая</w:t>
      </w:r>
      <w:r w:rsidRPr="004B107C">
        <w:t xml:space="preserve"> вычисля</w:t>
      </w:r>
      <w:r w:rsidR="008B427A" w:rsidRPr="004B107C">
        <w:t>ет</w:t>
      </w:r>
      <w:r w:rsidRPr="004B107C">
        <w:t xml:space="preserve"> максимум </w:t>
      </w:r>
      <w:r w:rsidR="008B427A" w:rsidRPr="004B107C">
        <w:t xml:space="preserve">во входной </w:t>
      </w:r>
      <w:r w:rsidRPr="004B107C">
        <w:t>таблице</w:t>
      </w:r>
      <w:r w:rsidR="00597536" w:rsidRPr="004B107C">
        <w:t xml:space="preserve"> или векторе</w:t>
      </w:r>
      <w:r w:rsidRPr="004B107C">
        <w:t>.</w:t>
      </w:r>
    </w:p>
    <w:p w:rsidR="00B15293" w:rsidRDefault="00B15293" w:rsidP="00B15293">
      <w:pPr>
        <w:jc w:val="right"/>
      </w:pPr>
      <w:bookmarkStart w:id="56" w:name="_Ref69658382"/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CA5665" w:rsidP="00B15293">
      <w:pPr>
        <w:jc w:val="right"/>
      </w:pPr>
      <w:r w:rsidRPr="00CA5665">
        <w:lastRenderedPageBreak/>
        <w:t xml:space="preserve">Таблица </w:t>
      </w:r>
      <w:r w:rsidR="00797325">
        <w:fldChar w:fldCharType="begin"/>
      </w:r>
      <w:r w:rsidR="00797325">
        <w:instrText xml:space="preserve"> SEQ Таблица \* ARABIC </w:instrText>
      </w:r>
      <w:r w:rsidR="00797325">
        <w:fldChar w:fldCharType="separate"/>
      </w:r>
      <w:r w:rsidRPr="00CA5665">
        <w:t>1</w:t>
      </w:r>
      <w:r w:rsidR="00797325">
        <w:fldChar w:fldCharType="end"/>
      </w:r>
      <w:bookmarkEnd w:id="56"/>
      <w:r w:rsidRPr="00CA5665">
        <w:t xml:space="preserve">. </w:t>
      </w:r>
    </w:p>
    <w:p w:rsidR="00CA5665" w:rsidRPr="00CA5665" w:rsidRDefault="00CA5665" w:rsidP="00B15293">
      <w:pPr>
        <w:ind w:firstLine="0"/>
        <w:jc w:val="center"/>
      </w:pPr>
      <w:r w:rsidRPr="00CA5665">
        <w:t>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FD51B4">
        <w:trPr>
          <w:cantSplit/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function(df)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@param df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Max(data.frame)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@export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B15293" w:rsidP="00B15293">
      <w:pPr>
        <w:spacing w:before="120"/>
      </w:pPr>
      <w:r>
        <w:t>Следует</w:t>
      </w:r>
      <w:r w:rsidR="00597536">
        <w:t xml:space="preserve"> отметить раздел «</w:t>
      </w:r>
      <w:r w:rsidR="00597536">
        <w:rPr>
          <w:lang w:val="en-US"/>
        </w:rPr>
        <w:t>export</w:t>
      </w:r>
      <w:r w:rsidR="00597536">
        <w:t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«</w:t>
      </w:r>
      <w:r w:rsidR="00597536">
        <w:rPr>
          <w:lang w:val="en-US"/>
        </w:rPr>
        <w:t>devtools</w:t>
      </w:r>
      <w:r w:rsidR="00597536" w:rsidRPr="00CB4A9E">
        <w:t>::</w:t>
      </w:r>
      <w:r w:rsidR="00597536">
        <w:rPr>
          <w:lang w:val="en-US"/>
        </w:rPr>
        <w:t>document</w:t>
      </w:r>
      <w:r w:rsidR="00597536" w:rsidRPr="00CB4A9E">
        <w:t>()</w:t>
      </w:r>
      <w:r w:rsidR="00597536">
        <w:t xml:space="preserve">», то документация не сформируется и ее нельзя будет вызвать с помощью стандартных команд: </w:t>
      </w:r>
      <w:r w:rsidR="00597536">
        <w:rPr>
          <w:lang w:val="en-US"/>
        </w:rPr>
        <w:t>help</w:t>
      </w:r>
      <w:r w:rsidR="00597536" w:rsidRPr="00597536">
        <w:t xml:space="preserve">() </w:t>
      </w:r>
      <w:r w:rsidR="00597536">
        <w:t xml:space="preserve">или </w:t>
      </w:r>
      <w:r w:rsidR="00597536" w:rsidRPr="00597536">
        <w:t>?</w:t>
      </w:r>
      <w:r w:rsidR="00597536">
        <w:t>.</w:t>
      </w:r>
    </w:p>
    <w:p w:rsidR="00597536" w:rsidRPr="00597536" w:rsidRDefault="004B107C" w:rsidP="00597536">
      <w:r w:rsidRPr="004B107C">
        <w:lastRenderedPageBreak/>
        <w:t xml:space="preserve">По вышеуказанной причине </w:t>
      </w:r>
      <w:r w:rsidR="00597536" w:rsidRPr="004B107C">
        <w:t>данный</w:t>
      </w:r>
      <w:r w:rsidR="00597536">
        <w:t xml:space="preserve">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t xml:space="preserve">Область видимости пакета расположена в файле </w:t>
      </w:r>
      <w:r w:rsidR="00597536">
        <w:t>«</w:t>
      </w:r>
      <w:r w:rsidR="00597536">
        <w:rPr>
          <w:lang w:val="en-US"/>
        </w:rPr>
        <w:t>mypackage</w:t>
      </w:r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7DB81D" wp14:editId="5C0D1E1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7" w:name="_Ref69658541"/>
      <w:r w:rsidRPr="00CA5665"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 w:rsidR="00336632">
        <w:rPr>
          <w:noProof/>
        </w:rPr>
        <w:t>3</w:t>
      </w:r>
      <w:r w:rsidR="00797325">
        <w:rPr>
          <w:noProof/>
        </w:rPr>
        <w:fldChar w:fldCharType="end"/>
      </w:r>
      <w:bookmarkEnd w:id="57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D237E2" w:rsidRDefault="00BC4235" w:rsidP="00CA5665">
      <w:r>
        <w:t xml:space="preserve">Также при выполнении </w:t>
      </w:r>
      <w:r w:rsidR="00CA5665">
        <w:t>команды</w:t>
      </w:r>
      <w:r>
        <w:t xml:space="preserve">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r w:rsidR="00CA5665">
        <w:rPr>
          <w:lang w:val="en-US"/>
        </w:rPr>
        <w:t>mypackage</w:t>
      </w:r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</w:t>
      </w:r>
      <w:r w:rsidR="00D237E2">
        <w:t>4.</w:t>
      </w:r>
    </w:p>
    <w:p w:rsidR="00CA5665" w:rsidRPr="00BC4235" w:rsidRDefault="00BC4235" w:rsidP="00CA5665">
      <w:r>
        <w:t xml:space="preserve">Каждый файл с расширением </w:t>
      </w:r>
      <w:r w:rsidRPr="00BC4235">
        <w:t>.</w:t>
      </w:r>
      <w:r>
        <w:rPr>
          <w:lang w:val="en-US"/>
        </w:rPr>
        <w:t>Rd</w:t>
      </w:r>
      <w:r>
        <w:t xml:space="preserve"> создается автоматически пакетом «</w:t>
      </w:r>
      <w:r>
        <w:rPr>
          <w:lang w:val="en-US"/>
        </w:rPr>
        <w:t>Roxygen</w:t>
      </w:r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</w:t>
      </w:r>
      <w:r>
        <w:lastRenderedPageBreak/>
        <w:t xml:space="preserve">формат записи текста документации. Написание в файлах с расширением </w:t>
      </w:r>
      <w:r w:rsidRPr="00BC4235">
        <w:t>.</w:t>
      </w:r>
      <w:r>
        <w:rPr>
          <w:lang w:val="en-US"/>
        </w:rPr>
        <w:t>Rd</w:t>
      </w:r>
      <w:r>
        <w:t xml:space="preserve"> теряет свою человекочитаемость,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47D4AE" wp14:editId="24B71B3D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8" w:name="_Ref69658818"/>
      <w:r w:rsidRPr="00CA5665">
        <w:t xml:space="preserve">Рисунок </w:t>
      </w:r>
      <w:r w:rsidR="00797325">
        <w:fldChar w:fldCharType="begin"/>
      </w:r>
      <w:r w:rsidR="00797325">
        <w:instrText xml:space="preserve"> SEQ Рисун</w:instrText>
      </w:r>
      <w:r w:rsidR="00797325">
        <w:instrText xml:space="preserve">ок \* ARABIC </w:instrText>
      </w:r>
      <w:r w:rsidR="00797325">
        <w:fldChar w:fldCharType="separate"/>
      </w:r>
      <w:r w:rsidR="00336632">
        <w:rPr>
          <w:noProof/>
        </w:rPr>
        <w:t>4</w:t>
      </w:r>
      <w:r w:rsidR="00797325">
        <w:rPr>
          <w:noProof/>
        </w:rPr>
        <w:fldChar w:fldCharType="end"/>
      </w:r>
      <w:bookmarkEnd w:id="58"/>
      <w:r w:rsidRPr="00CA5665">
        <w:t>. Пример файла с расширением .Rd</w:t>
      </w:r>
    </w:p>
    <w:p w:rsidR="00D237E2" w:rsidRDefault="00BC349E" w:rsidP="00CA5665">
      <w:r>
        <w:t>Следующим этапом в разработке собственного пакета можно назвать юнит-тестирование, с помощью которого отлавливаются ошибки, возникающие при изменении кода фун</w:t>
      </w:r>
      <w:r w:rsidR="00D237E2">
        <w:t>кций.</w:t>
      </w:r>
    </w:p>
    <w:p w:rsidR="00D237E2" w:rsidRDefault="00BC349E" w:rsidP="00CA5665">
      <w:r>
        <w:t>При выполнении команды «</w:t>
      </w:r>
      <w:r>
        <w:rPr>
          <w:lang w:val="en-US"/>
        </w:rPr>
        <w:t>devtools</w:t>
      </w:r>
      <w:r w:rsidRPr="00BC349E">
        <w:t>::</w:t>
      </w:r>
      <w:r>
        <w:rPr>
          <w:lang w:val="en-US"/>
        </w:rPr>
        <w:t>test</w:t>
      </w:r>
      <w:r w:rsidRPr="00BC349E">
        <w:t>()</w:t>
      </w:r>
      <w:r>
        <w:t>» создается поддиректория «</w:t>
      </w:r>
      <w:r>
        <w:rPr>
          <w:lang w:val="en-US"/>
        </w:rPr>
        <w:t>mypackage</w:t>
      </w:r>
      <w:r w:rsidRPr="00BC349E">
        <w:t>/</w:t>
      </w:r>
      <w:r>
        <w:rPr>
          <w:lang w:val="en-US"/>
        </w:rPr>
        <w:t>tests</w:t>
      </w:r>
      <w:r>
        <w:t>», в которой хранятся файлы с исходным кодом тестов функций.</w:t>
      </w:r>
      <w:r w:rsidR="00336632">
        <w:t xml:space="preserve"> Один из подобны</w:t>
      </w:r>
      <w:r w:rsidR="002553C5">
        <w:t>х файлов представлен ниже</w:t>
      </w:r>
      <w:r w:rsidR="00336632">
        <w:t>.</w:t>
      </w:r>
    </w:p>
    <w:p w:rsidR="00BC349E" w:rsidRPr="00BC349E" w:rsidRDefault="00336632" w:rsidP="00CA5665">
      <w:r>
        <w:t>В каждый файл импортируется пакет для тестирования и разрабатываемый пакет, которому пи</w:t>
      </w:r>
      <w:r w:rsidR="007949B2">
        <w:t>шутся тесты в данный момент. С 5-ой по 11-ую строку ниже</w:t>
      </w:r>
      <w:r>
        <w:t xml:space="preserve"> представлен пример исходного кода одного из юнит-тестов для конкретной функции</w:t>
      </w:r>
      <w:r w:rsidR="007949B2">
        <w:t xml:space="preserve"> </w:t>
      </w:r>
      <w:r w:rsidR="007949B2">
        <w:rPr>
          <w:lang w:val="en-US"/>
        </w:rPr>
        <w:t>Max</w:t>
      </w:r>
      <w:r w:rsidR="007949B2" w:rsidRPr="007949B2">
        <w:t>()</w:t>
      </w:r>
      <w:r>
        <w:t>.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lastRenderedPageBreak/>
        <w:t>library(testthat)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library(mypackage)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test_check(“mypackage”)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source(file = '../R/Max.R')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test_that('Test of Max()', {</w:t>
      </w:r>
    </w:p>
    <w:p w:rsidR="00F43901" w:rsidRPr="00A464FF" w:rsidRDefault="00A464FF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>
        <w:rPr>
          <w:i/>
          <w:lang w:val="en-US"/>
        </w:rPr>
        <w:t>a = data.frame(c(1, 2, 3,</w:t>
      </w:r>
      <w:r w:rsidR="00F43901" w:rsidRPr="00A464FF">
        <w:rPr>
          <w:i/>
          <w:lang w:val="en-US"/>
        </w:rPr>
        <w:t xml:space="preserve"> 6, 11, 12, 13, 7, 8,</w:t>
      </w:r>
      <w:r>
        <w:rPr>
          <w:i/>
          <w:lang w:val="en-US"/>
        </w:rPr>
        <w:t xml:space="preserve"> 9, 10, 4, </w:t>
      </w:r>
      <w:r w:rsidR="00F43901" w:rsidRPr="00A464FF">
        <w:rPr>
          <w:i/>
          <w:lang w:val="en-US"/>
        </w:rPr>
        <w:t>5))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result = Max(a)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expect_type(result, 'double')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expect_length(result, 1)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</w:rPr>
      </w:pPr>
      <w:r w:rsidRPr="00A464FF">
        <w:rPr>
          <w:i/>
        </w:rPr>
        <w:t>expect_true(result == 13)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</w:rPr>
      </w:pPr>
      <w:r w:rsidRPr="00A464FF">
        <w:rPr>
          <w:i/>
        </w:rPr>
        <w:t>})</w:t>
      </w:r>
    </w:p>
    <w:p w:rsidR="00BC349E" w:rsidRDefault="00336632" w:rsidP="00336632">
      <w:r>
        <w:t xml:space="preserve">На рисунке 6 представлен результат выполнения тестов функции </w:t>
      </w:r>
      <w:r>
        <w:rPr>
          <w:lang w:val="en-US"/>
        </w:rPr>
        <w:t>Max</w:t>
      </w:r>
      <w:r w:rsidRPr="00336632">
        <w:t>()</w:t>
      </w:r>
      <w:r>
        <w:t xml:space="preserve">, исходный код которых показан </w:t>
      </w:r>
      <w:r w:rsidR="007949B2">
        <w:t>выше</w:t>
      </w:r>
      <w:r>
        <w:t>.</w:t>
      </w:r>
    </w:p>
    <w:p w:rsidR="00336632" w:rsidRDefault="00336632" w:rsidP="0033663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A4ECB" wp14:editId="2F1D9A76">
            <wp:extent cx="5940425" cy="830343"/>
            <wp:effectExtent l="0" t="0" r="3175" b="8255"/>
            <wp:docPr id="9" name="Рисунок 9" descr="https://sun9-49.userapi.com/impg/OPEHpw69ZfKcQzF4CKyz8AkEwqg8bKIFb15t6Q/3mMusoOfYCY.jpg?size=1101x154&amp;quality=96&amp;sign=00ad8c86300a31dc9dfaf8de4bfc16c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9.userapi.com/impg/OPEHpw69ZfKcQzF4CKyz8AkEwqg8bKIFb15t6Q/3mMusoOfYCY.jpg?size=1101x154&amp;quality=96&amp;sign=00ad8c86300a31dc9dfaf8de4bfc16c6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0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632" w:rsidRPr="00336632" w:rsidRDefault="00336632" w:rsidP="00D237E2">
      <w:pPr>
        <w:ind w:firstLine="0"/>
        <w:jc w:val="center"/>
      </w:pPr>
      <w:r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>
        <w:rPr>
          <w:noProof/>
        </w:rPr>
        <w:t>6</w:t>
      </w:r>
      <w:r w:rsidR="00797325">
        <w:rPr>
          <w:noProof/>
        </w:rPr>
        <w:fldChar w:fldCharType="end"/>
      </w:r>
      <w:r>
        <w:t>. Результат выпол</w:t>
      </w:r>
      <w:r w:rsidR="00D237E2">
        <w:t>н</w:t>
      </w:r>
      <w:r>
        <w:t xml:space="preserve">ения тестов для </w:t>
      </w:r>
      <w:r>
        <w:rPr>
          <w:lang w:val="en-US"/>
        </w:rPr>
        <w:t>Max</w:t>
      </w:r>
      <w:r w:rsidRPr="00D237E2">
        <w:t>()</w:t>
      </w:r>
    </w:p>
    <w:p w:rsidR="00D237E2" w:rsidRDefault="0038059A" w:rsidP="00CA5665">
      <w:r>
        <w:t>Результат теста показывет</w:t>
      </w:r>
      <w:r w:rsidR="00D237E2">
        <w:t>, что данная функция работает корректно.</w:t>
      </w:r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r>
        <w:rPr>
          <w:lang w:val="en-US"/>
        </w:rPr>
        <w:t>github</w:t>
      </w:r>
      <w:r w:rsidRPr="00DE7F63">
        <w:t>-</w:t>
      </w:r>
      <w:r>
        <w:t xml:space="preserve">репозиторий и загрузить </w:t>
      </w:r>
      <w:r w:rsidR="00336632">
        <w:t>в него</w:t>
      </w:r>
      <w:r>
        <w:t xml:space="preserve"> свой пакет. В данном случае создан репозиторий под названием «</w:t>
      </w:r>
      <w:r>
        <w:rPr>
          <w:lang w:val="en-US"/>
        </w:rPr>
        <w:t>mypackage</w:t>
      </w:r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r>
        <w:rPr>
          <w:lang w:val="en-US"/>
        </w:rPr>
        <w:t>github</w:t>
      </w:r>
      <w:r w:rsidRPr="002366B0">
        <w:t>(‘https://github.com/Ortem-a/mypackage’)</w:t>
      </w:r>
      <w:r>
        <w:t>»,</w:t>
      </w:r>
      <w:r w:rsidR="00B23A8C">
        <w:t xml:space="preserve"> у</w:t>
      </w:r>
      <w:bookmarkStart w:id="59" w:name="_GoBack"/>
      <w:bookmarkEnd w:id="59"/>
      <w:r>
        <w:t xml:space="preserve"> которой в качестве параметра подается ссылка на </w:t>
      </w:r>
      <w:r>
        <w:rPr>
          <w:lang w:val="en-US"/>
        </w:rPr>
        <w:t>github</w:t>
      </w:r>
      <w:r>
        <w:t>-репозиторий.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r w:rsidRPr="002366B0">
        <w:t>()</w:t>
      </w:r>
      <w:r>
        <w:t xml:space="preserve">». Она </w:t>
      </w:r>
      <w:r>
        <w:lastRenderedPageBreak/>
        <w:t>выведет список всех установленных пакетов, среди которых будет «</w:t>
      </w:r>
      <w:r>
        <w:rPr>
          <w:lang w:val="en-US"/>
        </w:rPr>
        <w:t>mypackage</w:t>
      </w:r>
      <w:r>
        <w:t>».</w:t>
      </w:r>
    </w:p>
    <w:p w:rsidR="00CA5665" w:rsidRDefault="00CA5665" w:rsidP="00CA5665">
      <w:r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r>
        <w:rPr>
          <w:lang w:val="en-US"/>
        </w:rPr>
        <w:t>help</w:t>
      </w:r>
      <w:r w:rsidRPr="00E45D46">
        <w:t>(</w:t>
      </w:r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r>
        <w:rPr>
          <w:lang w:val="en-US"/>
        </w:rPr>
        <w:t>help</w:t>
      </w:r>
      <w:r w:rsidRPr="00DE7F63">
        <w:t>()</w:t>
      </w:r>
      <w:r>
        <w:t xml:space="preserve">» представлен на </w:t>
      </w:r>
      <w:r w:rsidR="00D237E2">
        <w:t>рисунке 7</w:t>
      </w:r>
      <w:r w:rsidR="00DE7F63"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1DBB7D1B" wp14:editId="3CBB3F4A">
            <wp:extent cx="4270075" cy="6689484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239" cy="67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0" w:name="_Ref69659830"/>
      <w:r w:rsidRPr="00CA5665"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 w:rsidR="00336632">
        <w:rPr>
          <w:noProof/>
        </w:rPr>
        <w:t>7</w:t>
      </w:r>
      <w:r w:rsidR="00797325">
        <w:rPr>
          <w:noProof/>
        </w:rPr>
        <w:fldChar w:fldCharType="end"/>
      </w:r>
      <w:bookmarkEnd w:id="60"/>
      <w:r w:rsidRPr="00CA5665">
        <w:t>. Отображение документации функции</w:t>
      </w:r>
    </w:p>
    <w:p w:rsidR="00CA5665" w:rsidRDefault="0038059A" w:rsidP="00646172">
      <w:r>
        <w:lastRenderedPageBreak/>
        <w:t>П</w:t>
      </w:r>
      <w:r w:rsidR="00DE7F63">
        <w:t xml:space="preserve">акеты </w:t>
      </w:r>
      <w:r w:rsidR="00DE7F63">
        <w:rPr>
          <w:lang w:val="en-US"/>
        </w:rPr>
        <w:t>Roxygen</w:t>
      </w:r>
      <w:r w:rsidR="00DE7F63" w:rsidRPr="00DE7F63">
        <w:t xml:space="preserve">2 </w:t>
      </w:r>
      <w:r w:rsidR="00DE7F63">
        <w:t xml:space="preserve">и </w:t>
      </w:r>
      <w:r w:rsidR="00DE7F63">
        <w:rPr>
          <w:lang w:val="en-US"/>
        </w:rPr>
        <w:t>docstring</w:t>
      </w:r>
      <w:r w:rsidR="00DE7F63"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</w:t>
      </w:r>
      <w:r w:rsidR="00646172">
        <w:rPr>
          <w:rFonts w:eastAsiaTheme="minorEastAsia"/>
        </w:rPr>
        <w:t>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r w:rsidR="00646172">
        <w:rPr>
          <w:lang w:val="en-US"/>
        </w:rPr>
        <w:t>mypackage</w:t>
      </w:r>
      <w:r w:rsidR="00646172">
        <w:t>»</w:t>
      </w:r>
      <w:r w:rsidR="00CA5665">
        <w:t xml:space="preserve"> представлена в </w:t>
      </w:r>
      <w:r w:rsidR="00DE7F63"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677C27C" wp14:editId="6B6D0F9F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1" w:name="_Ref69660852"/>
      <w:r w:rsidRPr="00CA5665">
        <w:t xml:space="preserve">Рисунок </w:t>
      </w:r>
      <w:r w:rsidR="00797325">
        <w:fldChar w:fldCharType="begin"/>
      </w:r>
      <w:r w:rsidR="00797325">
        <w:instrText xml:space="preserve"> SEQ Рисунок \* ARABIC </w:instrText>
      </w:r>
      <w:r w:rsidR="00797325">
        <w:fldChar w:fldCharType="separate"/>
      </w:r>
      <w:r w:rsidR="00336632">
        <w:rPr>
          <w:noProof/>
        </w:rPr>
        <w:t>8</w:t>
      </w:r>
      <w:r w:rsidR="00797325">
        <w:rPr>
          <w:noProof/>
        </w:rPr>
        <w:fldChar w:fldCharType="end"/>
      </w:r>
      <w:bookmarkEnd w:id="61"/>
      <w:r w:rsidRPr="00CA5665">
        <w:t>. Пример использования функции Quartile()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r>
        <w:rPr>
          <w:lang w:val="en-US"/>
        </w:rPr>
        <w:t>mypackage</w:t>
      </w:r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8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r w:rsidR="00646172">
        <w:rPr>
          <w:lang w:val="en-US"/>
        </w:rPr>
        <w:t>github</w:t>
      </w:r>
      <w:r w:rsidR="00646172" w:rsidRPr="002366B0">
        <w:t>(‘https://github.com/Ortem-a/mypackage’)</w:t>
      </w:r>
      <w:r w:rsidR="00646172">
        <w:t>».</w:t>
      </w:r>
    </w:p>
    <w:p w:rsidR="00D237E2" w:rsidRDefault="00D237E2" w:rsidP="00D237E2">
      <w:r>
        <w:t xml:space="preserve">По завершении разработки можно сделать выводы о сложности создания пакета на языке программирования </w:t>
      </w:r>
      <w:r>
        <w:rPr>
          <w:lang w:val="en-US"/>
        </w:rPr>
        <w:t>R</w:t>
      </w:r>
      <w:r>
        <w:t xml:space="preserve">. </w:t>
      </w:r>
      <w:r w:rsidR="003639BE">
        <w:t>Для этого следует еще раз кратко пересмотреть шаги алгоритма разработки пакета: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с</w:t>
      </w:r>
      <w:r w:rsidR="003639BE">
        <w:t>оздание пустой директории, одноименной пакету;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в</w:t>
      </w:r>
      <w:r w:rsidR="003639BE">
        <w:t>ыпол</w:t>
      </w:r>
      <w:r>
        <w:t>н</w:t>
      </w:r>
      <w:r w:rsidR="003639BE">
        <w:t>ение команды «</w:t>
      </w:r>
      <w:r w:rsidR="003639BE" w:rsidRPr="005E2A7B">
        <w:rPr>
          <w:lang w:val="en-US"/>
        </w:rPr>
        <w:t>devtools</w:t>
      </w:r>
      <w:r w:rsidR="003639BE" w:rsidRPr="003639BE">
        <w:t>::</w:t>
      </w:r>
      <w:r w:rsidR="003639BE" w:rsidRPr="005E2A7B">
        <w:rPr>
          <w:lang w:val="en-US"/>
        </w:rPr>
        <w:t>create</w:t>
      </w:r>
      <w:r w:rsidR="003639BE" w:rsidRPr="003639BE">
        <w:t>()</w:t>
      </w:r>
      <w:r w:rsidR="003639BE">
        <w:t>» внутри рабочей директории;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астройка и описание пакета путем изменения информации в файле «</w:t>
      </w:r>
      <w:r w:rsidR="003639BE" w:rsidRPr="005E2A7B">
        <w:rPr>
          <w:lang w:val="en-US"/>
        </w:rPr>
        <w:t>DESCRIPTION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исходного кода функций пакета внутри поддиректории «</w:t>
      </w:r>
      <w:r w:rsidR="003639BE" w:rsidRPr="005E2A7B">
        <w:rPr>
          <w:lang w:val="en-US"/>
        </w:rPr>
        <w:t>R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м</w:t>
      </w:r>
      <w:r w:rsidR="003639BE">
        <w:t>одульное тестирование написанных функций при необходимости внутри поддиректории «</w:t>
      </w:r>
      <w:r w:rsidR="003639BE" w:rsidRPr="005E2A7B">
        <w:rPr>
          <w:lang w:val="en-US"/>
        </w:rPr>
        <w:t>tests</w:t>
      </w:r>
      <w:r w:rsidR="003639BE">
        <w:t>»;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lastRenderedPageBreak/>
        <w:t>н</w:t>
      </w:r>
      <w:r w:rsidR="003639BE">
        <w:t>аписание документации</w:t>
      </w:r>
      <w:r>
        <w:t xml:space="preserve"> к написанным</w:t>
      </w:r>
      <w:r w:rsidR="003639BE">
        <w:t xml:space="preserve"> функци</w:t>
      </w:r>
      <w:r>
        <w:t>ям, которая</w:t>
      </w:r>
      <w:r w:rsidR="003639BE">
        <w:t xml:space="preserve"> хран</w:t>
      </w:r>
      <w:r>
        <w:t>и</w:t>
      </w:r>
      <w:r w:rsidR="003639BE">
        <w:t>тся в поддиректории «</w:t>
      </w:r>
      <w:r w:rsidR="003639BE" w:rsidRPr="005E2A7B">
        <w:rPr>
          <w:lang w:val="en-US"/>
        </w:rPr>
        <w:t>man</w:t>
      </w:r>
      <w:r w:rsidR="003639BE">
        <w:t>»</w:t>
      </w:r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инициализация и подготовка </w:t>
      </w:r>
      <w:r w:rsidRPr="005E2A7B">
        <w:rPr>
          <w:lang w:val="en-US"/>
        </w:rPr>
        <w:t>github</w:t>
      </w:r>
      <w:r>
        <w:t>-репозитория;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загрузка написанного, протестированного и задокументированного пакета на </w:t>
      </w:r>
      <w:r w:rsidRPr="005E2A7B">
        <w:rPr>
          <w:lang w:val="en-US"/>
        </w:rPr>
        <w:t>github</w:t>
      </w:r>
      <w:r>
        <w:t>.</w:t>
      </w:r>
    </w:p>
    <w:p w:rsidR="005E2A7B" w:rsidRDefault="005E2A7B" w:rsidP="005E2A7B">
      <w:r>
        <w:t xml:space="preserve">Таким образом, можно убедится в том, что процесс «выпечки» собственного пакета на языке программирования </w:t>
      </w:r>
      <w:r>
        <w:rPr>
          <w:lang w:val="en-US"/>
        </w:rPr>
        <w:t>R</w:t>
      </w:r>
      <w:r>
        <w:t xml:space="preserve"> </w:t>
      </w:r>
      <w:r w:rsidR="00C529D4">
        <w:t>достаточно</w:t>
      </w:r>
      <w:r w:rsidRPr="00C529D4">
        <w:t xml:space="preserve"> трудоемкий</w:t>
      </w:r>
      <w:r>
        <w:t xml:space="preserve">, но не требует глубинных познаний в области операционных систем или глубинных знаний в механизмах работы самого языка программирования </w:t>
      </w:r>
      <w:r>
        <w:rPr>
          <w:lang w:val="en-US"/>
        </w:rPr>
        <w:t>R</w:t>
      </w:r>
      <w:r>
        <w:t>.</w:t>
      </w:r>
    </w:p>
    <w:p w:rsidR="0038059A" w:rsidRDefault="0038059A" w:rsidP="005E2A7B">
      <w:r>
        <w:t>Р</w:t>
      </w:r>
      <w:r w:rsidR="005E2A7B">
        <w:t xml:space="preserve">азработка собственного пакета для выполнения </w:t>
      </w:r>
      <w:r>
        <w:t xml:space="preserve">различных задач не </w:t>
      </w:r>
      <w:r w:rsidR="005E2A7B">
        <w:t>требует подготовки</w:t>
      </w:r>
      <w:r w:rsidR="005E2A7B" w:rsidRPr="00C529D4">
        <w:t xml:space="preserve">, </w:t>
      </w:r>
      <w:r w:rsidR="00C529D4" w:rsidRPr="00C529D4">
        <w:t>которая может занять</w:t>
      </w:r>
      <w:r w:rsidR="005E2A7B" w:rsidRPr="00C529D4">
        <w:t xml:space="preserve"> больше времени, чем сама разработка</w:t>
      </w:r>
      <w:r w:rsidR="00C529D4">
        <w:t xml:space="preserve"> пакета</w:t>
      </w:r>
      <w:r w:rsidR="00C529D4" w:rsidRPr="00C529D4">
        <w:t>.</w:t>
      </w:r>
    </w:p>
    <w:p w:rsidR="005E2A7B" w:rsidRPr="00CF524A" w:rsidRDefault="0038059A" w:rsidP="005E2A7B">
      <w:r>
        <w:t>С</w:t>
      </w:r>
      <w:r w:rsidR="005E2A7B">
        <w:t>оздать</w:t>
      </w:r>
      <w:r w:rsidR="00CF524A">
        <w:t xml:space="preserve"> собственный</w:t>
      </w:r>
      <w:r w:rsidR="005E2A7B">
        <w:t xml:space="preserve"> пакет на языке программирования </w:t>
      </w:r>
      <w:r w:rsidR="005E2A7B">
        <w:rPr>
          <w:lang w:val="en-US"/>
        </w:rPr>
        <w:t>R</w:t>
      </w:r>
      <w:r w:rsidR="00CF524A">
        <w:t xml:space="preserve"> способен даже новичок с поверхностными знаниями механизмов работы языка программирования </w:t>
      </w:r>
      <w:r w:rsidR="00CF524A">
        <w:rPr>
          <w:lang w:val="en-US"/>
        </w:rPr>
        <w:t>R</w:t>
      </w:r>
      <w:r w:rsidR="00CF524A">
        <w:t xml:space="preserve"> и работы операционных систем.</w:t>
      </w:r>
    </w:p>
    <w:p w:rsidR="00CA5665" w:rsidRPr="00824851" w:rsidRDefault="00CA5665" w:rsidP="00CA5665">
      <w:r w:rsidRPr="00824851">
        <w:br w:type="page"/>
      </w:r>
    </w:p>
    <w:p w:rsidR="00CA5665" w:rsidRPr="00731688" w:rsidRDefault="00CA5665" w:rsidP="00731688">
      <w:pPr>
        <w:pStyle w:val="1"/>
      </w:pPr>
      <w:bookmarkStart w:id="62" w:name="_Toc68520330"/>
      <w:bookmarkStart w:id="63" w:name="_Toc69660274"/>
      <w:bookmarkStart w:id="64" w:name="_Toc69660392"/>
      <w:bookmarkStart w:id="65" w:name="_Toc72590255"/>
      <w:bookmarkStart w:id="66" w:name="_Toc72590678"/>
      <w:r w:rsidRPr="00731688">
        <w:lastRenderedPageBreak/>
        <w:t>Заключение</w:t>
      </w:r>
      <w:bookmarkEnd w:id="62"/>
      <w:bookmarkEnd w:id="63"/>
      <w:bookmarkEnd w:id="64"/>
      <w:bookmarkEnd w:id="65"/>
      <w:bookmarkEnd w:id="66"/>
    </w:p>
    <w:p w:rsidR="0038059A" w:rsidRDefault="00CA5665" w:rsidP="00CA5665">
      <w:r>
        <w:t xml:space="preserve">Язык </w:t>
      </w:r>
      <w:r w:rsidR="00CF524A">
        <w:t xml:space="preserve">программирования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</w:t>
      </w:r>
      <w:r w:rsidR="00731688">
        <w:t>ных являются встроенными. Их много, но задач и способов применения еще больше. Поэтому</w:t>
      </w:r>
      <w:r>
        <w:t xml:space="preserve"> главное достоинство языка состоит в возможности разрабатывать пользовательские пакеты для решения определенных задач. </w:t>
      </w:r>
    </w:p>
    <w:p w:rsidR="00CA5665" w:rsidRDefault="0038059A" w:rsidP="00CA5665">
      <w:r>
        <w:t>С</w:t>
      </w:r>
      <w:r w:rsidR="00CA5665">
        <w:t>фера п</w:t>
      </w:r>
      <w:r w:rsidR="00CF524A">
        <w:t>рименения языка только растет. Разрабатывается все больше пакетов, функционал которых позволяет решать самые разнообразные задачи: от визуализации данных до помощи в разработке других пакетов.</w:t>
      </w:r>
    </w:p>
    <w:p w:rsidR="00CF524A" w:rsidRPr="00731688" w:rsidRDefault="00731688" w:rsidP="00CA5665">
      <w:r>
        <w:t xml:space="preserve">Также необходимо отметить, что одни пакеты могут служить в роли «кирпичиков» при разработке других. Поэтому тема разработки пакетов на языке программирования </w:t>
      </w:r>
      <w:r>
        <w:rPr>
          <w:lang w:val="en-US"/>
        </w:rPr>
        <w:t>R</w:t>
      </w:r>
      <w:r>
        <w:t xml:space="preserve"> остается актуальной.</w:t>
      </w:r>
    </w:p>
    <w:p w:rsidR="00CA5665" w:rsidRDefault="00CA5665" w:rsidP="00CA5665">
      <w:r>
        <w:t>В результате</w:t>
      </w:r>
      <w:r w:rsidR="005E31BD">
        <w:t xml:space="preserve"> выполнения</w:t>
      </w:r>
      <w:r>
        <w:t xml:space="preserve"> дан</w:t>
      </w:r>
      <w:r w:rsidR="00CF524A">
        <w:t xml:space="preserve">ной курсовой работы </w:t>
      </w:r>
      <w:r>
        <w:t xml:space="preserve">создан пакет для обработки данных на языке </w:t>
      </w:r>
      <w:r w:rsidR="00CF524A">
        <w:t xml:space="preserve">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выполнены следующие задачи: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изучение</w:t>
      </w:r>
      <w:r w:rsidR="00CA5665" w:rsidRPr="00C529D4">
        <w:rPr>
          <w:rStyle w:val="af0"/>
          <w:i w:val="0"/>
        </w:rPr>
        <w:t xml:space="preserve"> научной</w:t>
      </w:r>
      <w:r w:rsidR="00CA5665" w:rsidRPr="00CF524A">
        <w:rPr>
          <w:rStyle w:val="af0"/>
          <w:i w:val="0"/>
        </w:rPr>
        <w:t xml:space="preserve"> и методической литературы по проблеме обработки данных;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определ</w:t>
      </w:r>
      <w:r>
        <w:rPr>
          <w:rStyle w:val="af0"/>
          <w:i w:val="0"/>
        </w:rPr>
        <w:t>ение</w:t>
      </w:r>
      <w:r w:rsidR="00CA5665" w:rsidRPr="00C529D4">
        <w:rPr>
          <w:rStyle w:val="af0"/>
          <w:i w:val="0"/>
        </w:rPr>
        <w:t xml:space="preserve"> списк</w:t>
      </w:r>
      <w:r>
        <w:rPr>
          <w:rStyle w:val="af0"/>
          <w:i w:val="0"/>
        </w:rPr>
        <w:t>а</w:t>
      </w:r>
      <w:r w:rsidR="00CA5665" w:rsidRPr="00CF524A">
        <w:rPr>
          <w:rStyle w:val="af0"/>
          <w:i w:val="0"/>
        </w:rPr>
        <w:t xml:space="preserve"> функций, которые будут реализованы в пакете;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CF524A">
        <w:rPr>
          <w:rStyle w:val="af0"/>
          <w:i w:val="0"/>
          <w:lang w:val="en-US"/>
        </w:rPr>
        <w:t>R</w:t>
      </w:r>
      <w:r w:rsidR="00CA5665" w:rsidRPr="00CF524A">
        <w:rPr>
          <w:rStyle w:val="af0"/>
          <w:i w:val="0"/>
        </w:rPr>
        <w:t>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CF524A">
        <w:rPr>
          <w:rStyle w:val="af0"/>
          <w:i w:val="0"/>
        </w:rPr>
        <w:t xml:space="preserve"> пакета.</w:t>
      </w:r>
    </w:p>
    <w:p w:rsidR="00CA5665" w:rsidRDefault="00CA5665" w:rsidP="00CA5665">
      <w:r>
        <w:br w:type="page"/>
      </w:r>
    </w:p>
    <w:p w:rsidR="00CA5665" w:rsidRDefault="00CA5665" w:rsidP="00731688">
      <w:pPr>
        <w:pStyle w:val="1"/>
      </w:pPr>
      <w:bookmarkStart w:id="67" w:name="_Toc68520331"/>
      <w:bookmarkStart w:id="68" w:name="_Toc69660275"/>
      <w:bookmarkStart w:id="69" w:name="_Toc69660393"/>
      <w:bookmarkStart w:id="70" w:name="_Toc72590256"/>
      <w:bookmarkStart w:id="71" w:name="_Toc72590679"/>
      <w:r>
        <w:lastRenderedPageBreak/>
        <w:t>Список используемой литературы</w:t>
      </w:r>
      <w:bookmarkEnd w:id="67"/>
      <w:bookmarkEnd w:id="68"/>
      <w:bookmarkEnd w:id="69"/>
      <w:bookmarkEnd w:id="70"/>
      <w:bookmarkEnd w:id="71"/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Венэбльз У.Н., Смит Д. М. и Рабочая группа разработки R. Введение в R.  Заметки по R: среда программирования для анализа данных и графики. – М: 2012. – 109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Золотарюк А.В. Язык и среда программирования R. Учебное пособие. – ИНФРА-М, 2019. – 162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Лонг Дж., Титор П. R. Книга рецептов. Изд. ДМК, Москва, 2020. – 511 с;</w:t>
      </w:r>
    </w:p>
    <w:p w:rsidR="00C529D4" w:rsidRPr="00731688" w:rsidRDefault="00C529D4" w:rsidP="00C529D4">
      <w:pPr>
        <w:pStyle w:val="a4"/>
        <w:numPr>
          <w:ilvl w:val="0"/>
          <w:numId w:val="15"/>
        </w:numPr>
        <w:ind w:left="0" w:firstLine="0"/>
      </w:pPr>
      <w:r>
        <w:t>Мастицкий С.Э., Шитиков В.К. СтатистическиЙ анализ и визуализация данных с помощью R. Хайдельберг – Лондон – Тольятти, 2014. – 401 с.</w:t>
      </w:r>
    </w:p>
    <w:p w:rsidR="00C529D4" w:rsidRPr="00C529D4" w:rsidRDefault="00C529D4" w:rsidP="00C529D4"/>
    <w:p w:rsidR="00CA5665" w:rsidRPr="00731688" w:rsidRDefault="0038059A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2" w:name="_Ref68518720"/>
      <w:r w:rsidRPr="00731688">
        <w:t xml:space="preserve">Васнев С.А. </w:t>
      </w:r>
      <w:r w:rsidR="00CA5665" w:rsidRPr="00731688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19" w:history="1">
        <w:r w:rsidR="00CA5665" w:rsidRPr="00731688">
          <w:t>http://www.hi-edu.ru/e-books/xbook096/01/part-005.htm</w:t>
        </w:r>
      </w:hyperlink>
      <w:r w:rsidR="00CA5665" w:rsidRPr="00731688">
        <w:rPr>
          <w:rStyle w:val="a5"/>
          <w:color w:val="auto"/>
          <w:u w:val="none"/>
        </w:rPr>
        <w:t>;</w:t>
      </w:r>
      <w:bookmarkEnd w:id="7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3" w:name="_Ref68518756"/>
      <w:r w:rsidRPr="00731688">
        <w:t xml:space="preserve">Grandars.ru [Электронный ресурс] – Общая теория статистики. Средняя гармоническая – Режим доступа: </w:t>
      </w:r>
      <w:hyperlink r:id="rId20" w:history="1">
        <w:r w:rsidRPr="00731688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Pr="00731688">
        <w:t>;</w:t>
      </w:r>
      <w:bookmarkEnd w:id="7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4" w:name="_Ref68518768"/>
      <w:r w:rsidRPr="00731688">
        <w:t xml:space="preserve">Univer-nn.ru [Электронный ресурс] – Средняя геометрическая в статистике. – Режим доступа: </w:t>
      </w:r>
      <w:hyperlink r:id="rId21" w:history="1">
        <w:r w:rsidRPr="00731688">
          <w:rPr>
            <w:rStyle w:val="a5"/>
            <w:color w:val="auto"/>
            <w:u w:val="none"/>
          </w:rPr>
          <w:t>http://univer-nn.ru/statistika/srednyaya-geometricheskaya</w:t>
        </w:r>
      </w:hyperlink>
      <w:r w:rsidRPr="00731688">
        <w:t>;</w:t>
      </w:r>
      <w:bookmarkEnd w:id="74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5" w:name="_Ref68518782"/>
      <w:r w:rsidRPr="00731688">
        <w:t xml:space="preserve">Grandars.ru [Электронный ресурс] – Общая теория статистики. Средняя квадратическая – Режим доступа: </w:t>
      </w:r>
      <w:hyperlink r:id="rId22" w:history="1">
        <w:r w:rsidRPr="00731688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Pr="00731688">
        <w:t>;</w:t>
      </w:r>
      <w:bookmarkEnd w:id="75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6" w:name="_Ref68518813"/>
      <w:r w:rsidRPr="00731688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3" w:anchor="i474" w:history="1">
        <w:r w:rsidRPr="00731688">
          <w:rPr>
            <w:rStyle w:val="a5"/>
            <w:color w:val="auto"/>
            <w:u w:val="none"/>
          </w:rPr>
          <w:t>http://www.hi-edu.ru/e-books/xbook096/01/part-007.htm#i474</w:t>
        </w:r>
      </w:hyperlink>
      <w:r w:rsidRPr="00731688">
        <w:rPr>
          <w:rStyle w:val="a5"/>
          <w:color w:val="auto"/>
          <w:u w:val="none"/>
        </w:rPr>
        <w:t>;</w:t>
      </w:r>
      <w:bookmarkEnd w:id="76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7" w:name="_Ref68518806"/>
      <w:r w:rsidRPr="00731688">
        <w:t xml:space="preserve">Mathprofi.ru [Электронный ресурс] – Медиана и мода. – Режим доступа: </w:t>
      </w:r>
      <w:hyperlink r:id="rId24" w:anchor="me" w:history="1">
        <w:r w:rsidRPr="00731688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Pr="00731688">
        <w:rPr>
          <w:rStyle w:val="a5"/>
          <w:color w:val="auto"/>
          <w:u w:val="none"/>
        </w:rPr>
        <w:t>;</w:t>
      </w:r>
      <w:bookmarkEnd w:id="77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8" w:name="_Ref68518868"/>
      <w:r w:rsidRPr="00731688">
        <w:lastRenderedPageBreak/>
        <w:t xml:space="preserve">Exceltip.ru [Электронный ресурс] – Что такое стандартное отклонение – Режим доступа: </w:t>
      </w:r>
      <w:hyperlink r:id="rId25" w:history="1">
        <w:r w:rsidR="0038059A" w:rsidRPr="00C529D4">
          <w:t>https://exceltip.ru/</w:t>
        </w:r>
      </w:hyperlink>
      <w:bookmarkEnd w:id="78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9" w:name="_Ref68518941"/>
      <w:r w:rsidRPr="00731688">
        <w:t xml:space="preserve">Statistica.ru [Электронный ресурс] – Стандартная ошибка среднего – Режим доступа: </w:t>
      </w:r>
      <w:hyperlink r:id="rId26" w:history="1">
        <w:r w:rsidRPr="00731688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Pr="00731688">
        <w:t>;</w:t>
      </w:r>
      <w:bookmarkEnd w:id="79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80" w:name="_Ref69652049"/>
      <w:r w:rsidRPr="00731688">
        <w:t xml:space="preserve">Statistica.ru [Электронный ресурс] – Разброс данных – Режим доступа: </w:t>
      </w:r>
      <w:hyperlink r:id="rId27" w:anchor="procentile" w:history="1">
        <w:r w:rsidRPr="00731688">
          <w:rPr>
            <w:rStyle w:val="a5"/>
            <w:color w:val="auto"/>
            <w:u w:val="none"/>
          </w:rPr>
          <w:t>http://statistica.ru/theory/opisatelnye-statistiki/#procentile</w:t>
        </w:r>
      </w:hyperlink>
      <w:r w:rsidRPr="00731688">
        <w:t>;</w:t>
      </w:r>
      <w:bookmarkEnd w:id="80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1" w:name="_Ref69652315"/>
      <w:r w:rsidRPr="00731688">
        <w:rPr>
          <w:lang w:val="en-US"/>
        </w:rPr>
        <w:t>cito</w:t>
      </w:r>
      <w:r w:rsidRPr="00731688">
        <w:t>-</w:t>
      </w:r>
      <w:r w:rsidRPr="00731688">
        <w:rPr>
          <w:lang w:val="en-US"/>
        </w:rPr>
        <w:t>web</w:t>
      </w:r>
      <w:r w:rsidRPr="00731688">
        <w:t>.</w:t>
      </w:r>
      <w:r w:rsidRPr="00731688">
        <w:rPr>
          <w:lang w:val="en-US"/>
        </w:rPr>
        <w:t>yspu</w:t>
      </w:r>
      <w:r w:rsidRPr="00731688">
        <w:t>.</w:t>
      </w:r>
      <w:r w:rsidRPr="00731688">
        <w:rPr>
          <w:lang w:val="en-US"/>
        </w:rPr>
        <w:t>org</w:t>
      </w:r>
      <w:r w:rsidRPr="00731688">
        <w:t xml:space="preserve"> [Электронный ресурс] – Дисперсия данных – Режим доступа: </w:t>
      </w:r>
      <w:hyperlink r:id="rId28" w:history="1">
        <w:r w:rsidRPr="00731688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731688">
        <w:rPr>
          <w:rStyle w:val="a5"/>
          <w:color w:val="auto"/>
          <w:u w:val="none"/>
        </w:rPr>
        <w:t>;</w:t>
      </w:r>
      <w:bookmarkEnd w:id="81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2" w:name="_Ref69652448"/>
      <w:r w:rsidRPr="00731688">
        <w:rPr>
          <w:lang w:val="en-US"/>
        </w:rPr>
        <w:t>Infostart</w:t>
      </w:r>
      <w:r w:rsidRPr="00731688">
        <w:t>.</w:t>
      </w:r>
      <w:r w:rsidRPr="00731688">
        <w:rPr>
          <w:lang w:val="en-US"/>
        </w:rPr>
        <w:t>ru</w:t>
      </w:r>
      <w:r w:rsidRPr="00731688">
        <w:t xml:space="preserve"> [Электронный ресурс] – Квартили – Режим доступа: </w:t>
      </w:r>
      <w:hyperlink r:id="rId29" w:history="1">
        <w:r w:rsidRPr="00731688">
          <w:rPr>
            <w:rStyle w:val="a5"/>
            <w:color w:val="auto"/>
            <w:u w:val="none"/>
          </w:rPr>
          <w:t>https://infostart.ru/1c/articles/1157774/</w:t>
        </w:r>
      </w:hyperlink>
      <w:r w:rsidRPr="00731688">
        <w:rPr>
          <w:rStyle w:val="a5"/>
          <w:color w:val="auto"/>
          <w:u w:val="none"/>
        </w:rPr>
        <w:t>;</w:t>
      </w:r>
      <w:bookmarkEnd w:id="82"/>
    </w:p>
    <w:p w:rsidR="00CA5665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r w:rsidRPr="00731688">
        <w:t xml:space="preserve">Statistica.ru [Электронный ресурс] – Доверительный интервал для среднего – Режим доступа: </w:t>
      </w:r>
      <w:hyperlink r:id="rId30" w:history="1">
        <w:r w:rsidRPr="00731688">
          <w:rPr>
            <w:rStyle w:val="a5"/>
            <w:color w:val="auto"/>
            <w:u w:val="none"/>
          </w:rPr>
          <w:t>http://statistica.ru/theory/doveritelnye-intervaly/</w:t>
        </w:r>
      </w:hyperlink>
      <w:r w:rsidR="00D077DD">
        <w:rPr>
          <w:rStyle w:val="a5"/>
          <w:color w:val="auto"/>
          <w:u w:val="none"/>
        </w:rPr>
        <w:t>;</w:t>
      </w:r>
    </w:p>
    <w:p w:rsidR="00D077DD" w:rsidRPr="00367320" w:rsidRDefault="00D077DD" w:rsidP="00D077DD">
      <w:pPr>
        <w:pStyle w:val="a4"/>
        <w:numPr>
          <w:ilvl w:val="0"/>
          <w:numId w:val="15"/>
        </w:numPr>
        <w:ind w:left="0" w:firstLine="0"/>
      </w:pPr>
      <w:bookmarkStart w:id="83" w:name="_Ref71287417"/>
      <w:r>
        <w:rPr>
          <w:rStyle w:val="a5"/>
          <w:color w:val="auto"/>
          <w:u w:val="none"/>
          <w:lang w:val="en-US"/>
        </w:rPr>
        <w:t>soc</w:t>
      </w:r>
      <w:r w:rsidRPr="00D077DD">
        <w:rPr>
          <w:rStyle w:val="a5"/>
          <w:color w:val="auto"/>
          <w:u w:val="none"/>
        </w:rPr>
        <w:t>-</w:t>
      </w:r>
      <w:r>
        <w:rPr>
          <w:rStyle w:val="a5"/>
          <w:color w:val="auto"/>
          <w:u w:val="none"/>
          <w:lang w:val="en-US"/>
        </w:rPr>
        <w:t>research</w:t>
      </w:r>
      <w:r w:rsidRPr="00D077DD">
        <w:rPr>
          <w:rStyle w:val="a5"/>
          <w:color w:val="auto"/>
          <w:u w:val="none"/>
        </w:rPr>
        <w:t>.</w:t>
      </w:r>
      <w:r>
        <w:rPr>
          <w:rStyle w:val="a5"/>
          <w:color w:val="auto"/>
          <w:u w:val="none"/>
          <w:lang w:val="en-US"/>
        </w:rPr>
        <w:t>info</w:t>
      </w:r>
      <w:r w:rsidRPr="00D077DD">
        <w:rPr>
          <w:rStyle w:val="a5"/>
          <w:color w:val="auto"/>
          <w:u w:val="none"/>
        </w:rPr>
        <w:t xml:space="preserve"> [</w:t>
      </w:r>
      <w:r>
        <w:rPr>
          <w:rStyle w:val="a5"/>
          <w:color w:val="auto"/>
          <w:u w:val="none"/>
        </w:rPr>
        <w:t>Электронный ресурс</w:t>
      </w:r>
      <w:r w:rsidRPr="00D077DD">
        <w:rPr>
          <w:rStyle w:val="a5"/>
          <w:color w:val="auto"/>
          <w:u w:val="none"/>
        </w:rPr>
        <w:t xml:space="preserve">] </w:t>
      </w:r>
      <m:oMath>
        <m:r>
          <w:rPr>
            <w:rStyle w:val="a5"/>
            <w:rFonts w:ascii="Cambria Math" w:hAnsi="Cambria Math"/>
            <w:color w:val="auto"/>
            <w:u w:val="none"/>
          </w:rPr>
          <m:t>–</m:t>
        </m:r>
      </m:oMath>
      <w:r w:rsidRPr="00D077DD">
        <w:rPr>
          <w:rStyle w:val="a5"/>
          <w:rFonts w:eastAsiaTheme="minorEastAsia"/>
          <w:color w:val="auto"/>
          <w:u w:val="none"/>
        </w:rPr>
        <w:t xml:space="preserve"> </w:t>
      </w:r>
      <w:r>
        <w:rPr>
          <w:rStyle w:val="a5"/>
          <w:rFonts w:eastAsiaTheme="minorEastAsia"/>
          <w:color w:val="auto"/>
          <w:u w:val="none"/>
        </w:rPr>
        <w:t xml:space="preserve">Виды статистических методов </w:t>
      </w:r>
      <m:oMath>
        <m:r>
          <w:rPr>
            <w:rStyle w:val="a5"/>
            <w:rFonts w:ascii="Cambria Math" w:eastAsiaTheme="minorEastAsia" w:hAnsi="Cambria Math"/>
            <w:color w:val="auto"/>
            <w:u w:val="none"/>
          </w:rPr>
          <m:t>–</m:t>
        </m:r>
      </m:oMath>
      <w:r>
        <w:rPr>
          <w:rStyle w:val="a5"/>
          <w:rFonts w:eastAsiaTheme="minorEastAsia"/>
          <w:color w:val="auto"/>
          <w:u w:val="none"/>
        </w:rPr>
        <w:t xml:space="preserve"> Режим доступа:</w:t>
      </w:r>
      <w:r w:rsidRPr="00367320">
        <w:rPr>
          <w:rStyle w:val="a5"/>
          <w:rFonts w:eastAsiaTheme="minorEastAsia"/>
          <w:color w:val="auto"/>
          <w:u w:val="none"/>
        </w:rPr>
        <w:t xml:space="preserve"> </w:t>
      </w:r>
      <w:hyperlink r:id="rId31" w:history="1">
        <w:r w:rsidR="00367320" w:rsidRPr="00367320">
          <w:rPr>
            <w:rStyle w:val="a5"/>
            <w:color w:val="auto"/>
            <w:u w:val="none"/>
            <w:shd w:val="clear" w:color="auto" w:fill="FFFFFF"/>
          </w:rPr>
          <w:t>http://soc-research.info/quantitative/6.html</w:t>
        </w:r>
      </w:hyperlink>
      <w:bookmarkEnd w:id="83"/>
      <w:r w:rsidR="00367320">
        <w:rPr>
          <w:shd w:val="clear" w:color="auto" w:fill="FFFFFF"/>
        </w:rPr>
        <w:t>;</w:t>
      </w:r>
    </w:p>
    <w:p w:rsidR="00CA5665" w:rsidRPr="00A83B6A" w:rsidRDefault="00CA5665" w:rsidP="0038059A">
      <w:r w:rsidRPr="00A83B6A">
        <w:br w:type="page"/>
      </w:r>
    </w:p>
    <w:p w:rsidR="00CA5665" w:rsidRPr="00EA0C49" w:rsidRDefault="00CA5665" w:rsidP="00EA0C49">
      <w:pPr>
        <w:pStyle w:val="1"/>
      </w:pPr>
      <w:bookmarkStart w:id="84" w:name="_Toc68520332"/>
      <w:bookmarkStart w:id="85" w:name="_Toc69660276"/>
      <w:bookmarkStart w:id="86" w:name="_Toc69660394"/>
      <w:bookmarkStart w:id="87" w:name="_Toc72590257"/>
      <w:bookmarkStart w:id="88" w:name="_Toc72590680"/>
      <w:r w:rsidRPr="00EA0C49">
        <w:lastRenderedPageBreak/>
        <w:t>Приложение</w:t>
      </w:r>
      <w:bookmarkEnd w:id="84"/>
      <w:bookmarkEnd w:id="85"/>
      <w:bookmarkEnd w:id="86"/>
      <w:bookmarkEnd w:id="87"/>
      <w:bookmarkEnd w:id="88"/>
    </w:p>
    <w:p w:rsidR="00CA5665" w:rsidRPr="00135D80" w:rsidRDefault="00CA5665" w:rsidP="00E135E5">
      <w:pPr>
        <w:pStyle w:val="5"/>
      </w:pPr>
      <w:bookmarkStart w:id="89" w:name="_Toc68520311"/>
      <w:bookmarkStart w:id="90" w:name="_Toc69660277"/>
      <w:bookmarkStart w:id="91" w:name="_Toc69660395"/>
      <w:bookmarkStart w:id="92" w:name="_Toc72590304"/>
      <w:r w:rsidRPr="00E135E5"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89"/>
      <w:bookmarkEnd w:id="90"/>
      <w:bookmarkEnd w:id="91"/>
      <w:bookmarkEnd w:id="92"/>
    </w:p>
    <w:p w:rsidR="00CA5665" w:rsidRPr="00135D80" w:rsidRDefault="00CA5665" w:rsidP="00731688">
      <w:r w:rsidRPr="00135D80">
        <w:t>Считает среднюю арифметическую всей входящей таблицы</w:t>
      </w:r>
      <w:r w:rsidR="00EA0C49">
        <w:t>.</w:t>
      </w:r>
    </w:p>
    <w:p w:rsidR="00CA5665" w:rsidRPr="00135D80" w:rsidRDefault="00CA5665" w:rsidP="00731688"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одно число - среднее арифметическое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3" w:name="_Toc68520312"/>
      <w:bookmarkStart w:id="94" w:name="_Toc69660278"/>
      <w:bookmarkStart w:id="95" w:name="_Toc69660396"/>
      <w:bookmarkStart w:id="96" w:name="_Toc72590305"/>
      <w:r w:rsidRPr="00135D80">
        <w:rPr>
          <w:lang w:val="en-US"/>
        </w:rPr>
        <w:t>MeanRow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3"/>
      <w:bookmarkEnd w:id="94"/>
      <w:bookmarkEnd w:id="95"/>
      <w:bookmarkEnd w:id="96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арифметическую</w:t>
      </w:r>
      <w:r>
        <w:t xml:space="preserve"> каждой строки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  <w:r w:rsidR="00EA0C49">
        <w:t>.</w:t>
      </w:r>
    </w:p>
    <w:p w:rsidR="00CA5665" w:rsidRDefault="00CA5665" w:rsidP="00731688">
      <w:r>
        <w:t>Возвращает:</w:t>
      </w:r>
      <w:r w:rsidRPr="00135D80">
        <w:t xml:space="preserve"> -1 </w:t>
      </w:r>
      <w:r>
        <w:t>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7" w:name="_Toc68520313"/>
      <w:bookmarkStart w:id="98" w:name="_Toc69660279"/>
      <w:bookmarkStart w:id="99" w:name="_Toc69660397"/>
      <w:bookmarkStart w:id="100" w:name="_Toc72590306"/>
      <w:r w:rsidRPr="00135D80">
        <w:rPr>
          <w:lang w:val="en-US"/>
        </w:rPr>
        <w:t>MeanCol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7"/>
      <w:bookmarkEnd w:id="98"/>
      <w:bookmarkEnd w:id="99"/>
      <w:bookmarkEnd w:id="100"/>
    </w:p>
    <w:p w:rsidR="00CA5665" w:rsidRPr="00135D80" w:rsidRDefault="00CA5665" w:rsidP="00731688">
      <w:r w:rsidRPr="00162177">
        <w:t>Считает</w:t>
      </w:r>
      <w:r w:rsidRPr="00367320">
        <w:t xml:space="preserve"> </w:t>
      </w:r>
      <w:r w:rsidRPr="00162177">
        <w:t>среднюю</w:t>
      </w:r>
      <w:r w:rsidRPr="00367320">
        <w:t xml:space="preserve"> </w:t>
      </w:r>
      <w:r w:rsidRPr="00135D80">
        <w:t>арифметическую каждого столбца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lastRenderedPageBreak/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910B50" w:rsidRDefault="00CA5665" w:rsidP="00E135E5">
      <w:pPr>
        <w:pStyle w:val="5"/>
      </w:pPr>
      <w:bookmarkStart w:id="101" w:name="_Toc68520314"/>
      <w:bookmarkStart w:id="102" w:name="_Toc69660280"/>
      <w:bookmarkStart w:id="103" w:name="_Toc69660398"/>
      <w:bookmarkStart w:id="104" w:name="_Toc72590307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101"/>
      <w:bookmarkEnd w:id="102"/>
      <w:bookmarkEnd w:id="103"/>
      <w:bookmarkEnd w:id="104"/>
    </w:p>
    <w:p w:rsidR="00CA5665" w:rsidRPr="00135D80" w:rsidRDefault="00CA5665" w:rsidP="00731688">
      <w:r w:rsidRPr="005057D0">
        <w:t xml:space="preserve">Считает среднюю </w:t>
      </w:r>
      <w:r>
        <w:t>гармоническою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число - среднее гармоническое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052C21" w:rsidRDefault="00CA5665" w:rsidP="00E135E5">
      <w:pPr>
        <w:pStyle w:val="5"/>
      </w:pPr>
      <w:bookmarkStart w:id="105" w:name="_Toc68520315"/>
      <w:bookmarkStart w:id="106" w:name="_Toc69660281"/>
      <w:bookmarkStart w:id="107" w:name="_Toc69660399"/>
      <w:bookmarkStart w:id="108" w:name="_Toc72590308"/>
      <w:r w:rsidRPr="00EA0C49">
        <w:rPr>
          <w:lang w:val="en-US"/>
        </w:rPr>
        <w:t>MeanGeom</w:t>
      </w:r>
      <w:r w:rsidRPr="00052C21">
        <w:t>(</w:t>
      </w:r>
      <w:r w:rsidRPr="00EA0C49">
        <w:rPr>
          <w:lang w:val="en-US"/>
        </w:rPr>
        <w:t>df</w:t>
      </w:r>
      <w:r w:rsidRPr="00052C21">
        <w:t>)</w:t>
      </w:r>
      <w:bookmarkEnd w:id="105"/>
      <w:bookmarkEnd w:id="106"/>
      <w:bookmarkEnd w:id="107"/>
      <w:bookmarkEnd w:id="108"/>
    </w:p>
    <w:p w:rsidR="00CA5665" w:rsidRPr="00135D80" w:rsidRDefault="00CA5665" w:rsidP="00731688">
      <w:r w:rsidRPr="00135D80">
        <w:t xml:space="preserve">Считает среднюю </w:t>
      </w:r>
      <w:r>
        <w:t>геометрическую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lastRenderedPageBreak/>
        <w:t>MeanGeom(vector);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109" w:name="_Toc68520316"/>
      <w:bookmarkStart w:id="110" w:name="_Toc69660282"/>
      <w:bookmarkStart w:id="111" w:name="_Toc69660400"/>
      <w:bookmarkStart w:id="112" w:name="_Toc72590309"/>
      <w:r w:rsidRPr="00135D80">
        <w:rPr>
          <w:lang w:val="en-US"/>
        </w:rPr>
        <w:t>MeanSqr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109"/>
      <w:bookmarkEnd w:id="110"/>
      <w:bookmarkEnd w:id="111"/>
      <w:bookmarkEnd w:id="112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квадратич</w:t>
      </w:r>
      <w:r>
        <w:t>ескую величину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3" w:name="_Toc68520317"/>
      <w:bookmarkStart w:id="114" w:name="_Toc69660283"/>
      <w:bookmarkStart w:id="115" w:name="_Toc69660401"/>
      <w:bookmarkStart w:id="116" w:name="_Toc72590310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113"/>
      <w:bookmarkEnd w:id="114"/>
      <w:bookmarkEnd w:id="115"/>
      <w:bookmarkEnd w:id="116"/>
    </w:p>
    <w:p w:rsidR="00CA5665" w:rsidRPr="00135D80" w:rsidRDefault="00CA5665" w:rsidP="00731688">
      <w:r w:rsidRPr="00135D80">
        <w:t>С</w:t>
      </w:r>
      <w:r>
        <w:t>читает медиану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7" w:name="_Toc68520318"/>
      <w:bookmarkStart w:id="118" w:name="_Toc69660284"/>
      <w:bookmarkStart w:id="119" w:name="_Toc69660402"/>
      <w:bookmarkStart w:id="120" w:name="_Toc72590311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117"/>
      <w:bookmarkEnd w:id="118"/>
      <w:bookmarkEnd w:id="119"/>
      <w:bookmarkEnd w:id="120"/>
    </w:p>
    <w:p w:rsidR="00CA5665" w:rsidRPr="00135D80" w:rsidRDefault="00CA5665" w:rsidP="00731688">
      <w:r>
        <w:t>Считает моду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lastRenderedPageBreak/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1" w:name="_Toc68520319"/>
      <w:bookmarkStart w:id="122" w:name="_Toc69660285"/>
      <w:bookmarkStart w:id="123" w:name="_Toc69660403"/>
      <w:bookmarkStart w:id="124" w:name="_Toc72590312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121"/>
      <w:bookmarkEnd w:id="122"/>
      <w:bookmarkEnd w:id="123"/>
      <w:bookmarkEnd w:id="124"/>
    </w:p>
    <w:p w:rsidR="00CA5665" w:rsidRPr="00135D80" w:rsidRDefault="00CA5665" w:rsidP="00731688">
      <w:r w:rsidRPr="00135D80">
        <w:t>Считает стандрат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E42DBE" w:rsidRDefault="00CA5665" w:rsidP="00E135E5">
      <w:pPr>
        <w:pStyle w:val="5"/>
      </w:pPr>
      <w:bookmarkStart w:id="125" w:name="_Toc68520320"/>
      <w:bookmarkStart w:id="126" w:name="_Toc69660286"/>
      <w:bookmarkStart w:id="127" w:name="_Toc69660404"/>
      <w:bookmarkStart w:id="128" w:name="_Toc72590313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125"/>
      <w:bookmarkEnd w:id="126"/>
      <w:bookmarkEnd w:id="127"/>
      <w:bookmarkEnd w:id="128"/>
    </w:p>
    <w:p w:rsidR="00CA5665" w:rsidRPr="00135D80" w:rsidRDefault="00CA5665" w:rsidP="00731688">
      <w:r w:rsidRPr="00135D80">
        <w:t>Считает среднее абсолют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9" w:name="_Toc68520321"/>
      <w:bookmarkStart w:id="130" w:name="_Toc69660287"/>
      <w:bookmarkStart w:id="131" w:name="_Toc69660405"/>
      <w:bookmarkStart w:id="132" w:name="_Toc72590314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129"/>
      <w:bookmarkEnd w:id="130"/>
      <w:bookmarkEnd w:id="131"/>
      <w:bookmarkEnd w:id="132"/>
    </w:p>
    <w:p w:rsidR="00CA5665" w:rsidRPr="00135D80" w:rsidRDefault="00CA5665" w:rsidP="00731688">
      <w:r w:rsidRPr="00135D80">
        <w:t>Считает стандартную ошибку среднего входящей таблицы</w:t>
      </w:r>
      <w:r w:rsidR="00EA0C49">
        <w:t>.</w:t>
      </w:r>
    </w:p>
    <w:p w:rsidR="00CA5665" w:rsidRPr="00135D80" w:rsidRDefault="00CA5665" w:rsidP="00731688">
      <w:r>
        <w:lastRenderedPageBreak/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7C4AE4" w:rsidRDefault="00CA5665" w:rsidP="00E135E5">
      <w:pPr>
        <w:pStyle w:val="5"/>
      </w:pPr>
      <w:bookmarkStart w:id="133" w:name="_Toc68520322"/>
      <w:bookmarkStart w:id="134" w:name="_Toc69660288"/>
      <w:bookmarkStart w:id="135" w:name="_Toc69660406"/>
      <w:bookmarkStart w:id="136" w:name="_Toc72590315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133"/>
      <w:bookmarkEnd w:id="134"/>
      <w:bookmarkEnd w:id="135"/>
      <w:bookmarkEnd w:id="136"/>
    </w:p>
    <w:p w:rsidR="00CA5665" w:rsidRPr="00135D80" w:rsidRDefault="00CA5665" w:rsidP="00731688">
      <w:r w:rsidRPr="00135D80">
        <w:t>Считает минимальное значение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data</w:t>
      </w:r>
      <w:r w:rsidRPr="00731688">
        <w:t>.</w:t>
      </w:r>
      <w:r w:rsidRPr="00EA0C49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37" w:name="_Toc68520323"/>
      <w:bookmarkStart w:id="138" w:name="_Toc69660289"/>
      <w:bookmarkStart w:id="139" w:name="_Toc69660407"/>
      <w:bookmarkStart w:id="140" w:name="_Toc72590316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137"/>
      <w:bookmarkEnd w:id="138"/>
      <w:bookmarkEnd w:id="139"/>
      <w:bookmarkEnd w:id="140"/>
    </w:p>
    <w:p w:rsidR="00CA5665" w:rsidRPr="00135D80" w:rsidRDefault="00CA5665" w:rsidP="00731688">
      <w:r w:rsidRPr="00135D80">
        <w:t>Считает минимальное значение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MinRow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1" w:name="_Toc68520324"/>
      <w:bookmarkStart w:id="142" w:name="_Toc69660290"/>
      <w:bookmarkStart w:id="143" w:name="_Toc69660408"/>
      <w:bookmarkStart w:id="144" w:name="_Toc72590317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141"/>
      <w:bookmarkEnd w:id="142"/>
      <w:bookmarkEnd w:id="143"/>
      <w:bookmarkEnd w:id="144"/>
    </w:p>
    <w:p w:rsidR="00CA5665" w:rsidRPr="00135D80" w:rsidRDefault="00CA5665" w:rsidP="00731688">
      <w:r w:rsidRPr="00135D80">
        <w:t>Считает минимальное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5" w:name="_Toc68520325"/>
      <w:bookmarkStart w:id="146" w:name="_Toc69660291"/>
      <w:bookmarkStart w:id="147" w:name="_Toc69660409"/>
      <w:bookmarkStart w:id="148" w:name="_Toc72590318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145"/>
      <w:bookmarkEnd w:id="146"/>
      <w:bookmarkEnd w:id="147"/>
      <w:bookmarkEnd w:id="148"/>
    </w:p>
    <w:p w:rsidR="00CA5665" w:rsidRPr="00135D80" w:rsidRDefault="00CA5665" w:rsidP="00731688">
      <w:r w:rsidRPr="00135D80">
        <w:t>Считает максима</w:t>
      </w:r>
      <w:r>
        <w:t>льное значение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3A75A2" w:rsidRDefault="00CA5665" w:rsidP="00E135E5">
      <w:pPr>
        <w:pStyle w:val="5"/>
      </w:pPr>
      <w:bookmarkStart w:id="149" w:name="_Toc68520326"/>
      <w:bookmarkStart w:id="150" w:name="_Toc69660292"/>
      <w:bookmarkStart w:id="151" w:name="_Toc69660410"/>
      <w:bookmarkStart w:id="152" w:name="_Toc72590319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149"/>
      <w:bookmarkEnd w:id="150"/>
      <w:bookmarkEnd w:id="151"/>
      <w:bookmarkEnd w:id="152"/>
    </w:p>
    <w:p w:rsidR="00CA5665" w:rsidRPr="00135D80" w:rsidRDefault="00CA5665" w:rsidP="00731688">
      <w:r w:rsidRPr="00135D80">
        <w:t>Считает максимальное значение</w:t>
      </w:r>
      <w:r>
        <w:t xml:space="preserve">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lastRenderedPageBreak/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53" w:name="_Toc68520327"/>
      <w:bookmarkStart w:id="154" w:name="_Toc69660293"/>
      <w:bookmarkStart w:id="155" w:name="_Toc69660411"/>
      <w:bookmarkStart w:id="156" w:name="_Toc72590320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153"/>
      <w:bookmarkEnd w:id="154"/>
      <w:bookmarkEnd w:id="155"/>
      <w:bookmarkEnd w:id="156"/>
    </w:p>
    <w:p w:rsidR="00CA5665" w:rsidRPr="00135D80" w:rsidRDefault="00CA5665" w:rsidP="00731688">
      <w:r w:rsidRPr="00135D80">
        <w:t>Считает максимальное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8D4D56" w:rsidRDefault="00CA5665" w:rsidP="00E135E5">
      <w:pPr>
        <w:pStyle w:val="5"/>
      </w:pPr>
      <w:bookmarkStart w:id="157" w:name="_Toc68520328"/>
      <w:bookmarkStart w:id="158" w:name="_Toc69660294"/>
      <w:bookmarkStart w:id="159" w:name="_Toc69660412"/>
      <w:bookmarkStart w:id="160" w:name="_Toc72590321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157"/>
      <w:bookmarkEnd w:id="158"/>
      <w:bookmarkEnd w:id="159"/>
      <w:bookmarkEnd w:id="160"/>
    </w:p>
    <w:p w:rsidR="00CA5665" w:rsidRPr="00135D80" w:rsidRDefault="00CA5665" w:rsidP="00731688"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Range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731688" w:rsidRDefault="00CA5665" w:rsidP="00E135E5">
      <w:pPr>
        <w:pStyle w:val="5"/>
      </w:pPr>
      <w:bookmarkStart w:id="161" w:name="_Toc69660295"/>
      <w:bookmarkStart w:id="162" w:name="_Toc69660413"/>
      <w:bookmarkStart w:id="163" w:name="_Toc72590322"/>
      <w:r>
        <w:rPr>
          <w:lang w:val="en-US"/>
        </w:rPr>
        <w:t>Dispersion</w:t>
      </w:r>
      <w:r w:rsidRPr="00731688">
        <w:t>(</w:t>
      </w:r>
      <w:r>
        <w:rPr>
          <w:lang w:val="en-US"/>
        </w:rPr>
        <w:t>df</w:t>
      </w:r>
      <w:r w:rsidRPr="00731688">
        <w:t>)</w:t>
      </w:r>
      <w:bookmarkEnd w:id="161"/>
      <w:bookmarkEnd w:id="162"/>
      <w:bookmarkEnd w:id="163"/>
    </w:p>
    <w:p w:rsidR="00CA5665" w:rsidRPr="00135D80" w:rsidRDefault="00CA5665" w:rsidP="00731688">
      <w:r w:rsidRPr="00135D80">
        <w:t xml:space="preserve">Считает </w:t>
      </w:r>
      <w:r>
        <w:t>дисперию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Dispersion(List).</w:t>
      </w:r>
    </w:p>
    <w:p w:rsidR="00CA5665" w:rsidRPr="00731688" w:rsidRDefault="00CA5665" w:rsidP="00E135E5">
      <w:pPr>
        <w:pStyle w:val="5"/>
        <w:rPr>
          <w:lang w:val="en-US"/>
        </w:rPr>
      </w:pPr>
      <w:bookmarkStart w:id="164" w:name="_Toc69660296"/>
      <w:bookmarkStart w:id="165" w:name="_Toc69660414"/>
      <w:bookmarkStart w:id="166" w:name="_Toc72590323"/>
      <w:r>
        <w:rPr>
          <w:lang w:val="en-US"/>
        </w:rPr>
        <w:t>Quartile(df)</w:t>
      </w:r>
      <w:bookmarkEnd w:id="164"/>
      <w:bookmarkEnd w:id="165"/>
      <w:bookmarkEnd w:id="166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квартили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Quartile(List).</w:t>
      </w:r>
    </w:p>
    <w:p w:rsidR="00CA5665" w:rsidRDefault="00CA5665" w:rsidP="00E135E5">
      <w:pPr>
        <w:pStyle w:val="5"/>
        <w:rPr>
          <w:lang w:val="en-US"/>
        </w:rPr>
      </w:pPr>
      <w:bookmarkStart w:id="167" w:name="_Toc69660297"/>
      <w:bookmarkStart w:id="168" w:name="_Toc69660415"/>
      <w:bookmarkStart w:id="169" w:name="_Toc72590324"/>
      <w:r>
        <w:rPr>
          <w:lang w:val="en-US"/>
        </w:rPr>
        <w:t>ConfidenceInterval(df)</w:t>
      </w:r>
      <w:bookmarkEnd w:id="167"/>
      <w:bookmarkEnd w:id="168"/>
      <w:bookmarkEnd w:id="169"/>
    </w:p>
    <w:p w:rsidR="00CA5665" w:rsidRPr="00367320" w:rsidRDefault="00CA5665" w:rsidP="00731688">
      <w:r w:rsidRPr="00135D80">
        <w:t>Считает</w:t>
      </w:r>
      <w:r w:rsidRPr="00367320">
        <w:t xml:space="preserve"> </w:t>
      </w:r>
      <w:r>
        <w:t>доверительный</w:t>
      </w:r>
      <w:r w:rsidRPr="00367320">
        <w:t xml:space="preserve"> </w:t>
      </w:r>
      <w:r>
        <w:t>интервал</w:t>
      </w:r>
      <w:r w:rsidRPr="00367320">
        <w:t xml:space="preserve"> </w:t>
      </w:r>
      <w:r>
        <w:t>для</w:t>
      </w:r>
      <w:r w:rsidRPr="00367320">
        <w:t xml:space="preserve"> </w:t>
      </w:r>
      <w:r>
        <w:t>входящей</w:t>
      </w:r>
      <w:r w:rsidRPr="00367320">
        <w:t xml:space="preserve"> </w:t>
      </w:r>
      <w:r>
        <w:t>таблицы</w:t>
      </w:r>
      <w:r w:rsidR="00731688" w:rsidRPr="00367320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lastRenderedPageBreak/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ConfidenceInterval(vector);</w:t>
      </w:r>
    </w:p>
    <w:p w:rsidR="003302CD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ConfidenceInterval(List).</w:t>
      </w:r>
    </w:p>
    <w:sectPr w:rsidR="003302CD" w:rsidRPr="00731688" w:rsidSect="00FD51B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7325" w:rsidRDefault="00797325">
      <w:pPr>
        <w:spacing w:line="240" w:lineRule="auto"/>
      </w:pPr>
      <w:r>
        <w:separator/>
      </w:r>
    </w:p>
  </w:endnote>
  <w:endnote w:type="continuationSeparator" w:id="0">
    <w:p w:rsidR="00797325" w:rsidRDefault="007973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7A3C9C" w:rsidRDefault="007A3C9C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3A8C">
          <w:rPr>
            <w:noProof/>
          </w:rPr>
          <w:t>21</w:t>
        </w:r>
        <w:r>
          <w:fldChar w:fldCharType="end"/>
        </w:r>
      </w:p>
    </w:sdtContent>
  </w:sdt>
  <w:p w:rsidR="007A3C9C" w:rsidRDefault="007A3C9C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7325" w:rsidRDefault="00797325">
      <w:pPr>
        <w:spacing w:line="240" w:lineRule="auto"/>
      </w:pPr>
      <w:r>
        <w:separator/>
      </w:r>
    </w:p>
  </w:footnote>
  <w:footnote w:type="continuationSeparator" w:id="0">
    <w:p w:rsidR="00797325" w:rsidRDefault="007973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00B7444"/>
    <w:multiLevelType w:val="hybridMultilevel"/>
    <w:tmpl w:val="5F14F9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5D0CFB"/>
    <w:multiLevelType w:val="hybridMultilevel"/>
    <w:tmpl w:val="EA5C4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740E2"/>
    <w:multiLevelType w:val="hybridMultilevel"/>
    <w:tmpl w:val="B8C83F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0"/>
  </w:num>
  <w:num w:numId="4">
    <w:abstractNumId w:val="7"/>
  </w:num>
  <w:num w:numId="5">
    <w:abstractNumId w:val="12"/>
  </w:num>
  <w:num w:numId="6">
    <w:abstractNumId w:val="11"/>
  </w:num>
  <w:num w:numId="7">
    <w:abstractNumId w:val="14"/>
  </w:num>
  <w:num w:numId="8">
    <w:abstractNumId w:val="6"/>
  </w:num>
  <w:num w:numId="9">
    <w:abstractNumId w:val="10"/>
  </w:num>
  <w:num w:numId="10">
    <w:abstractNumId w:val="8"/>
  </w:num>
  <w:num w:numId="11">
    <w:abstractNumId w:val="9"/>
  </w:num>
  <w:num w:numId="12">
    <w:abstractNumId w:val="1"/>
  </w:num>
  <w:num w:numId="13">
    <w:abstractNumId w:val="3"/>
  </w:num>
  <w:num w:numId="14">
    <w:abstractNumId w:val="4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3F93"/>
    <w:rsid w:val="0000392F"/>
    <w:rsid w:val="000134F8"/>
    <w:rsid w:val="00077B35"/>
    <w:rsid w:val="000A70DC"/>
    <w:rsid w:val="0014799A"/>
    <w:rsid w:val="001A4E19"/>
    <w:rsid w:val="001D7302"/>
    <w:rsid w:val="001F3F72"/>
    <w:rsid w:val="0020255D"/>
    <w:rsid w:val="00251E7B"/>
    <w:rsid w:val="002553C5"/>
    <w:rsid w:val="00276C24"/>
    <w:rsid w:val="002A3A12"/>
    <w:rsid w:val="0030725F"/>
    <w:rsid w:val="00316564"/>
    <w:rsid w:val="003302CD"/>
    <w:rsid w:val="00336632"/>
    <w:rsid w:val="003639BE"/>
    <w:rsid w:val="00367320"/>
    <w:rsid w:val="0038059A"/>
    <w:rsid w:val="00381CF4"/>
    <w:rsid w:val="003A14DA"/>
    <w:rsid w:val="003A3C91"/>
    <w:rsid w:val="003E3F93"/>
    <w:rsid w:val="0042129B"/>
    <w:rsid w:val="00452F56"/>
    <w:rsid w:val="00477CF7"/>
    <w:rsid w:val="00491353"/>
    <w:rsid w:val="004B107C"/>
    <w:rsid w:val="004C15CC"/>
    <w:rsid w:val="004F0887"/>
    <w:rsid w:val="00537F48"/>
    <w:rsid w:val="0057607F"/>
    <w:rsid w:val="00597536"/>
    <w:rsid w:val="005E2A7B"/>
    <w:rsid w:val="005E31BD"/>
    <w:rsid w:val="005E70FC"/>
    <w:rsid w:val="00646172"/>
    <w:rsid w:val="006974E3"/>
    <w:rsid w:val="006B7F6D"/>
    <w:rsid w:val="00731688"/>
    <w:rsid w:val="007354E0"/>
    <w:rsid w:val="00793A64"/>
    <w:rsid w:val="007949B2"/>
    <w:rsid w:val="00797325"/>
    <w:rsid w:val="007A3C9C"/>
    <w:rsid w:val="00851292"/>
    <w:rsid w:val="0085438C"/>
    <w:rsid w:val="00895F28"/>
    <w:rsid w:val="008B427A"/>
    <w:rsid w:val="00A243E6"/>
    <w:rsid w:val="00A350A7"/>
    <w:rsid w:val="00A464FF"/>
    <w:rsid w:val="00AE4D26"/>
    <w:rsid w:val="00B0234F"/>
    <w:rsid w:val="00B15293"/>
    <w:rsid w:val="00B23A8C"/>
    <w:rsid w:val="00B96C21"/>
    <w:rsid w:val="00BB2C76"/>
    <w:rsid w:val="00BB5442"/>
    <w:rsid w:val="00BC349E"/>
    <w:rsid w:val="00BC4235"/>
    <w:rsid w:val="00BD4268"/>
    <w:rsid w:val="00BE6E9C"/>
    <w:rsid w:val="00C529D4"/>
    <w:rsid w:val="00CA1274"/>
    <w:rsid w:val="00CA5665"/>
    <w:rsid w:val="00CB7F4B"/>
    <w:rsid w:val="00CF524A"/>
    <w:rsid w:val="00D077DD"/>
    <w:rsid w:val="00D237E2"/>
    <w:rsid w:val="00D61899"/>
    <w:rsid w:val="00D662B6"/>
    <w:rsid w:val="00DA0B1B"/>
    <w:rsid w:val="00DB79E9"/>
    <w:rsid w:val="00DC1589"/>
    <w:rsid w:val="00DE7F63"/>
    <w:rsid w:val="00E135E5"/>
    <w:rsid w:val="00E21143"/>
    <w:rsid w:val="00E36A2F"/>
    <w:rsid w:val="00E57C22"/>
    <w:rsid w:val="00EA0C49"/>
    <w:rsid w:val="00F0053B"/>
    <w:rsid w:val="00F15E66"/>
    <w:rsid w:val="00F366AA"/>
    <w:rsid w:val="00F43901"/>
    <w:rsid w:val="00F559A3"/>
    <w:rsid w:val="00FD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522EB"/>
  <w15:docId w15:val="{A15E6608-9F7C-4C48-9B88-DBE957C92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E135E5"/>
    <w:pPr>
      <w:keepNext/>
      <w:keepLines/>
      <w:ind w:firstLine="0"/>
      <w:jc w:val="center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"/>
    <w:link w:val="60"/>
    <w:uiPriority w:val="9"/>
    <w:unhideWhenUsed/>
    <w:qFormat/>
    <w:rsid w:val="00E135E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077DD"/>
    <w:pPr>
      <w:ind w:left="221" w:firstLine="0"/>
      <w:jc w:val="left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077DD"/>
    <w:pPr>
      <w:tabs>
        <w:tab w:val="right" w:leader="dot" w:pos="9345"/>
      </w:tabs>
      <w:ind w:firstLine="0"/>
      <w:jc w:val="left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1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1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  <w:style w:type="character" w:customStyle="1" w:styleId="50">
    <w:name w:val="Заголовок 5 Знак"/>
    <w:basedOn w:val="a0"/>
    <w:link w:val="5"/>
    <w:uiPriority w:val="9"/>
    <w:rsid w:val="00E135E5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0"/>
    <w:link w:val="6"/>
    <w:uiPriority w:val="9"/>
    <w:rsid w:val="00E135E5"/>
    <w:rPr>
      <w:rFonts w:asciiTheme="majorHAnsi" w:eastAsiaTheme="majorEastAsia" w:hAnsiTheme="majorHAnsi" w:cstheme="majorBidi"/>
      <w:color w:val="1F4D78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s://github.com/Ortem-a/mypackage" TargetMode="External"/><Relationship Id="rId26" Type="http://schemas.openxmlformats.org/officeDocument/2006/relationships/hyperlink" Target="http://statistica.ru/glossary/general/ctandartnaya-oshibka-srednego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univer-nn.ru/statistika/srednyaya-geometricheskaya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yperlink" Target="https://exceltip.ru/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s://www.grandars.ru/student/statistika/srednyaya-garmonicheskaya.html" TargetMode="External"/><Relationship Id="rId29" Type="http://schemas.openxmlformats.org/officeDocument/2006/relationships/hyperlink" Target="https://infostart.ru/1c/articles/1157774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mathprofi.ru/moda_mediana_generalnaya_i_vyborochnaya_srednyaya.html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://www.hi-edu.ru/e-books/xbook096/01/part-007.htm" TargetMode="External"/><Relationship Id="rId28" Type="http://schemas.openxmlformats.org/officeDocument/2006/relationships/hyperlink" Target="http://cito-web.yspu.org/link1/metod/met125/node26.html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://www.hi-edu.ru/e-books/xbook096/01/part-005.htm" TargetMode="External"/><Relationship Id="rId31" Type="http://schemas.openxmlformats.org/officeDocument/2006/relationships/hyperlink" Target="http://soc-research.info/quantitative/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www.grandars.ru/student/statistika/srednyaya-kvadraticheskaya.html" TargetMode="External"/><Relationship Id="rId27" Type="http://schemas.openxmlformats.org/officeDocument/2006/relationships/hyperlink" Target="http://statistica.ru/theory/opisatelnye-statistiki/" TargetMode="External"/><Relationship Id="rId30" Type="http://schemas.openxmlformats.org/officeDocument/2006/relationships/hyperlink" Target="http://statistica.ru/theory/doveritelnye-intervaly/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0B76F-B6F0-45AE-9DB8-3E7A64EC1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36</Pages>
  <Words>5888</Words>
  <Characters>33567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Ortem</dc:creator>
  <cp:lastModifiedBy>Ортём</cp:lastModifiedBy>
  <cp:revision>18</cp:revision>
  <dcterms:created xsi:type="dcterms:W3CDTF">2021-05-21T10:44:00Z</dcterms:created>
  <dcterms:modified xsi:type="dcterms:W3CDTF">2021-06-02T20:04:00Z</dcterms:modified>
</cp:coreProperties>
</file>