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5C3C" w14:textId="77777777" w:rsidR="00626335" w:rsidRDefault="007052AB" w:rsidP="00E40F2E">
      <w:pPr>
        <w:pStyle w:val="Nzev"/>
        <w:ind w:left="708" w:hanging="708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0FFAAF61" wp14:editId="1F26E406">
            <wp:simplePos x="0" y="0"/>
            <wp:positionH relativeFrom="column">
              <wp:posOffset>5396230</wp:posOffset>
            </wp:positionH>
            <wp:positionV relativeFrom="paragraph">
              <wp:posOffset>-13970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w14:paraId="670F5AB6" w14:textId="77777777" w:rsidR="00467CBD" w:rsidRDefault="00413575" w:rsidP="00467CBD">
      <w:pPr>
        <w:pStyle w:val="Nadpis1"/>
      </w:pPr>
      <w:r>
        <w:t>Opakování I</w:t>
      </w:r>
    </w:p>
    <w:p w14:paraId="5317EE21" w14:textId="77777777" w:rsidR="00AA29FF" w:rsidRPr="00AA29FF" w:rsidRDefault="00AA29FF" w:rsidP="00AA29FF">
      <w:pPr>
        <w:rPr>
          <w:rStyle w:val="Zdraznn"/>
        </w:rPr>
      </w:pPr>
    </w:p>
    <w:p w14:paraId="5817450C" w14:textId="77777777" w:rsidR="00DA6530" w:rsidRDefault="00DA6530" w:rsidP="007261A9">
      <w:pPr>
        <w:ind w:left="1410" w:hanging="1410"/>
      </w:pPr>
      <w:r>
        <w:t xml:space="preserve">Téma: </w:t>
      </w:r>
      <w:r>
        <w:tab/>
      </w:r>
      <w:r>
        <w:tab/>
      </w:r>
      <w:r w:rsidR="00151B2D">
        <w:t>retuš</w:t>
      </w:r>
      <w:r>
        <w:t xml:space="preserve"> fotek, barevn</w:t>
      </w:r>
      <w:r w:rsidR="007261A9">
        <w:t>é</w:t>
      </w:r>
      <w:r>
        <w:t xml:space="preserve"> </w:t>
      </w:r>
      <w:r w:rsidR="007261A9">
        <w:t>vyvážení</w:t>
      </w:r>
      <w:r>
        <w:t xml:space="preserve">, </w:t>
      </w:r>
      <w:r w:rsidR="007261A9">
        <w:t xml:space="preserve">práce s maskou, </w:t>
      </w:r>
      <w:r>
        <w:t>ukládání v různých barevných režimech a rozlišeních</w:t>
      </w:r>
    </w:p>
    <w:p w14:paraId="0FC0CE21" w14:textId="77777777" w:rsidR="00151B2D" w:rsidRDefault="00DA6530" w:rsidP="00151B2D">
      <w:r>
        <w:t>Zadání:</w:t>
      </w:r>
      <w:r>
        <w:tab/>
      </w:r>
      <w:r>
        <w:tab/>
      </w:r>
      <w:r w:rsidR="00B8703E">
        <w:t xml:space="preserve">Tam kde </w:t>
      </w:r>
      <w:r w:rsidR="00526554">
        <w:t>budete barevně upravovat snímek</w:t>
      </w:r>
      <w:r w:rsidR="00B8703E">
        <w:t>, zachováte vrstvu úprav a uložíte v PSD!!</w:t>
      </w:r>
    </w:p>
    <w:p w14:paraId="72B0899F" w14:textId="77777777" w:rsidR="0053153A" w:rsidRDefault="00413575" w:rsidP="00413575">
      <w:pPr>
        <w:pStyle w:val="Odstavecseseznamem"/>
        <w:numPr>
          <w:ilvl w:val="0"/>
          <w:numId w:val="5"/>
        </w:numPr>
      </w:pPr>
      <w:r w:rsidRPr="00413575">
        <w:t>grafiti</w:t>
      </w:r>
      <w:r w:rsidR="0053153A" w:rsidRPr="00A9124B">
        <w:t>.jpg</w:t>
      </w:r>
    </w:p>
    <w:p w14:paraId="799C9D75" w14:textId="77777777" w:rsidR="0053153A" w:rsidRDefault="00413575" w:rsidP="0053153A">
      <w:pPr>
        <w:pStyle w:val="Odstavecseseznamem"/>
        <w:numPr>
          <w:ilvl w:val="1"/>
          <w:numId w:val="5"/>
        </w:numPr>
      </w:pPr>
      <w:r>
        <w:t>otočit, oříznout, barevně vyvážit (samostatná vrstva úprav)</w:t>
      </w:r>
    </w:p>
    <w:p w14:paraId="085185B9" w14:textId="77777777" w:rsidR="0053153A" w:rsidRDefault="00413575" w:rsidP="00413575">
      <w:pPr>
        <w:pStyle w:val="Odstavecseseznamem"/>
        <w:numPr>
          <w:ilvl w:val="1"/>
          <w:numId w:val="5"/>
        </w:numPr>
      </w:pPr>
      <w:r>
        <w:t>data připravit pro tisk (rozlišení, bar. režim), *.PSD</w:t>
      </w:r>
    </w:p>
    <w:p w14:paraId="3A83B332" w14:textId="77777777" w:rsidR="00A707EE" w:rsidRDefault="00413575" w:rsidP="00413575">
      <w:pPr>
        <w:pStyle w:val="Odstavecseseznamem"/>
        <w:numPr>
          <w:ilvl w:val="0"/>
          <w:numId w:val="5"/>
        </w:numPr>
      </w:pPr>
      <w:r w:rsidRPr="00413575">
        <w:t>letadlo</w:t>
      </w:r>
      <w:r w:rsidR="00A707EE" w:rsidRPr="00A707EE">
        <w:t>.jpg</w:t>
      </w:r>
    </w:p>
    <w:p w14:paraId="697E4659" w14:textId="77777777" w:rsidR="00A707EE" w:rsidRDefault="00B8703E" w:rsidP="00A707EE">
      <w:pPr>
        <w:pStyle w:val="Odstavecseseznamem"/>
        <w:numPr>
          <w:ilvl w:val="1"/>
          <w:numId w:val="5"/>
        </w:numPr>
      </w:pPr>
      <w:r>
        <w:t>zelené</w:t>
      </w:r>
      <w:r w:rsidR="00413575">
        <w:t xml:space="preserve"> části přebarvit na modro; červené na žluto</w:t>
      </w:r>
    </w:p>
    <w:p w14:paraId="2C5DC596" w14:textId="77777777" w:rsidR="005E13F5" w:rsidRDefault="005E13F5" w:rsidP="005E13F5">
      <w:pPr>
        <w:pStyle w:val="Odstavecseseznamem"/>
        <w:numPr>
          <w:ilvl w:val="1"/>
          <w:numId w:val="5"/>
        </w:numPr>
      </w:pPr>
      <w:r>
        <w:t xml:space="preserve">data připravit pro </w:t>
      </w:r>
      <w:r w:rsidR="00130CEE">
        <w:t>tisk</w:t>
      </w:r>
      <w:r w:rsidR="00FF393B">
        <w:t xml:space="preserve"> (rozlišení, bar. režim)</w:t>
      </w:r>
      <w:r w:rsidR="00413575">
        <w:t>, *.PSD</w:t>
      </w:r>
    </w:p>
    <w:p w14:paraId="2471CBA2" w14:textId="77777777" w:rsidR="00F60408" w:rsidRDefault="00F60408" w:rsidP="00F60408">
      <w:pPr>
        <w:pStyle w:val="Odstavecseseznamem"/>
        <w:numPr>
          <w:ilvl w:val="0"/>
          <w:numId w:val="5"/>
        </w:numPr>
      </w:pPr>
      <w:r w:rsidRPr="00F60408">
        <w:t>dva na hradbach</w:t>
      </w:r>
      <w:r w:rsidRPr="00A707EE">
        <w:t>.jpg</w:t>
      </w:r>
    </w:p>
    <w:p w14:paraId="3C9DCBE9" w14:textId="77777777" w:rsidR="00F60408" w:rsidRDefault="00F60408" w:rsidP="00F60408">
      <w:pPr>
        <w:pStyle w:val="Odstavecseseznamem"/>
        <w:numPr>
          <w:ilvl w:val="1"/>
          <w:numId w:val="5"/>
        </w:numPr>
      </w:pPr>
      <w:r>
        <w:t>Zesvětlit postavy, nebe musí zůstat původní. Samotná hradba může zůstat tmavá.</w:t>
      </w:r>
    </w:p>
    <w:p w14:paraId="0CA47D1E" w14:textId="77777777" w:rsidR="00F60408" w:rsidRDefault="00F60408" w:rsidP="00F60408">
      <w:pPr>
        <w:pStyle w:val="Odstavecseseznamem"/>
        <w:numPr>
          <w:ilvl w:val="1"/>
          <w:numId w:val="5"/>
        </w:numPr>
      </w:pPr>
      <w:r>
        <w:t>data připravit pro web (rozlišení, bar. režim)</w:t>
      </w:r>
    </w:p>
    <w:p w14:paraId="1D60A8B7" w14:textId="77777777" w:rsidR="00384642" w:rsidRDefault="00413575" w:rsidP="00384642">
      <w:pPr>
        <w:pStyle w:val="Odstavecseseznamem"/>
        <w:numPr>
          <w:ilvl w:val="0"/>
          <w:numId w:val="5"/>
        </w:numPr>
      </w:pPr>
      <w:r>
        <w:t>model</w:t>
      </w:r>
      <w:r w:rsidR="00384642" w:rsidRPr="00A707EE">
        <w:t>.jpg</w:t>
      </w:r>
    </w:p>
    <w:p w14:paraId="20352C87" w14:textId="77777777" w:rsidR="00384642" w:rsidRDefault="00413575" w:rsidP="00384642">
      <w:pPr>
        <w:pStyle w:val="Odstavecseseznamem"/>
        <w:numPr>
          <w:ilvl w:val="1"/>
          <w:numId w:val="5"/>
        </w:numPr>
      </w:pPr>
      <w:r>
        <w:t xml:space="preserve">vyretušovat vlas přes tvář, pleť vyhladit, snímek celkově barevně vyvážit pomocí </w:t>
      </w:r>
      <w:r w:rsidR="007261A9">
        <w:t xml:space="preserve">úrovní </w:t>
      </w:r>
    </w:p>
    <w:p w14:paraId="32FA0BCA" w14:textId="77777777" w:rsidR="00384642" w:rsidRDefault="00384642" w:rsidP="00384642">
      <w:pPr>
        <w:pStyle w:val="Odstavecseseznamem"/>
        <w:numPr>
          <w:ilvl w:val="1"/>
          <w:numId w:val="5"/>
        </w:numPr>
      </w:pPr>
      <w:r>
        <w:t>data připravit pro tisk (rozlišení, bar. režim)</w:t>
      </w:r>
    </w:p>
    <w:p w14:paraId="3DA30891" w14:textId="77777777" w:rsidR="007261A9" w:rsidRDefault="007261A9" w:rsidP="007261A9">
      <w:pPr>
        <w:pStyle w:val="Odstavecseseznamem"/>
        <w:numPr>
          <w:ilvl w:val="0"/>
          <w:numId w:val="5"/>
        </w:numPr>
      </w:pPr>
      <w:r w:rsidRPr="007261A9">
        <w:t>obelisk</w:t>
      </w:r>
      <w:r w:rsidRPr="00A707EE">
        <w:t>.jpg</w:t>
      </w:r>
    </w:p>
    <w:p w14:paraId="328C87C1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>snímek celkově barevně vyvážit, vyrovnat horizont</w:t>
      </w:r>
    </w:p>
    <w:p w14:paraId="5440D23A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>data připravit pro web (rozlišení, bar. režim)</w:t>
      </w:r>
    </w:p>
    <w:p w14:paraId="55CDD01D" w14:textId="77777777" w:rsidR="007261A9" w:rsidRDefault="007261A9" w:rsidP="007261A9">
      <w:pPr>
        <w:pStyle w:val="Odstavecseseznamem"/>
        <w:numPr>
          <w:ilvl w:val="0"/>
          <w:numId w:val="5"/>
        </w:numPr>
      </w:pPr>
      <w:r w:rsidRPr="007261A9">
        <w:t>skok</w:t>
      </w:r>
      <w:r w:rsidRPr="00A707EE">
        <w:t>.jpg</w:t>
      </w:r>
    </w:p>
    <w:p w14:paraId="53B5C898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 xml:space="preserve">snímek </w:t>
      </w:r>
      <w:r w:rsidR="00B8703E">
        <w:t xml:space="preserve">celkově barevně vyvážit pomocí úrovní, </w:t>
      </w:r>
      <w:r>
        <w:t>trenky přebarvit na zeleno</w:t>
      </w:r>
    </w:p>
    <w:p w14:paraId="7FDD43CF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>data připravit pro web (rozlišení, bar. režim)</w:t>
      </w:r>
    </w:p>
    <w:p w14:paraId="667F5F2C" w14:textId="77777777" w:rsidR="00B8703E" w:rsidRDefault="00B8703E" w:rsidP="00B8703E">
      <w:pPr>
        <w:pStyle w:val="Odstavecseseznamem"/>
        <w:numPr>
          <w:ilvl w:val="0"/>
          <w:numId w:val="5"/>
        </w:numPr>
      </w:pPr>
      <w:r>
        <w:t>vazka</w:t>
      </w:r>
      <w:r w:rsidRPr="00A707EE">
        <w:t>.jpg</w:t>
      </w:r>
    </w:p>
    <w:p w14:paraId="3F73084E" w14:textId="77777777" w:rsidR="00B8703E" w:rsidRDefault="00B8703E" w:rsidP="00B8703E">
      <w:pPr>
        <w:pStyle w:val="Odstavecseseznamem"/>
        <w:numPr>
          <w:ilvl w:val="1"/>
          <w:numId w:val="5"/>
        </w:numPr>
      </w:pPr>
      <w:r>
        <w:t>snímek celkově barevně vyvážit pomocí úrovní (samostatná vrstva úprav)</w:t>
      </w:r>
    </w:p>
    <w:p w14:paraId="3B1272B3" w14:textId="77777777" w:rsidR="00B8703E" w:rsidRDefault="00B8703E" w:rsidP="00B8703E">
      <w:pPr>
        <w:pStyle w:val="Odstavecseseznamem"/>
        <w:numPr>
          <w:ilvl w:val="1"/>
          <w:numId w:val="5"/>
        </w:numPr>
      </w:pPr>
      <w:r>
        <w:t>data připravit pro web (rozlišení, bar. režim)</w:t>
      </w:r>
    </w:p>
    <w:p w14:paraId="4DC7191D" w14:textId="77777777" w:rsidR="007261A9" w:rsidRDefault="007261A9" w:rsidP="007261A9">
      <w:pPr>
        <w:pStyle w:val="Odstavecseseznamem"/>
        <w:numPr>
          <w:ilvl w:val="0"/>
          <w:numId w:val="5"/>
        </w:numPr>
      </w:pPr>
      <w:r w:rsidRPr="007261A9">
        <w:t>sloupy</w:t>
      </w:r>
      <w:r w:rsidRPr="00A707EE">
        <w:t>.jpg</w:t>
      </w:r>
    </w:p>
    <w:p w14:paraId="6A1B5070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>vyrovnat zakřivení sloupů, pokusit se odstranit jinak barevný pruh mezi sloupy</w:t>
      </w:r>
    </w:p>
    <w:p w14:paraId="34E9CFE6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>data připravit pro web (rozlišení, bar. režim)</w:t>
      </w:r>
    </w:p>
    <w:p w14:paraId="08D98406" w14:textId="77777777" w:rsidR="007261A9" w:rsidRDefault="007261A9" w:rsidP="007261A9">
      <w:pPr>
        <w:pStyle w:val="Odstavecseseznamem"/>
        <w:numPr>
          <w:ilvl w:val="0"/>
          <w:numId w:val="5"/>
        </w:numPr>
      </w:pPr>
      <w:proofErr w:type="spellStart"/>
      <w:r>
        <w:t>svicen</w:t>
      </w:r>
      <w:proofErr w:type="spellEnd"/>
      <w:r>
        <w:t xml:space="preserve"> 3</w:t>
      </w:r>
      <w:r w:rsidRPr="00A707EE">
        <w:t>.jpg</w:t>
      </w:r>
    </w:p>
    <w:p w14:paraId="1BAA8903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 xml:space="preserve">svícen </w:t>
      </w:r>
      <w:proofErr w:type="spellStart"/>
      <w:r>
        <w:t>vymaskovat</w:t>
      </w:r>
      <w:proofErr w:type="spellEnd"/>
      <w:r>
        <w:t xml:space="preserve"> pomocí PERA, dát na nové pozadí a dodělat pod ním reálný stín</w:t>
      </w:r>
    </w:p>
    <w:p w14:paraId="7856FFB8" w14:textId="77777777" w:rsidR="007261A9" w:rsidRDefault="007261A9" w:rsidP="007261A9">
      <w:pPr>
        <w:pStyle w:val="Odstavecseseznamem"/>
        <w:numPr>
          <w:ilvl w:val="1"/>
          <w:numId w:val="5"/>
        </w:numPr>
      </w:pPr>
      <w:r>
        <w:t>data připravit pro tisk (rozlišení, bar. režim), *.PSD</w:t>
      </w:r>
    </w:p>
    <w:p w14:paraId="3C9D288F" w14:textId="77777777" w:rsidR="007261A9" w:rsidRDefault="007261A9" w:rsidP="007261A9">
      <w:pPr>
        <w:pStyle w:val="Odstavecseseznamem"/>
      </w:pPr>
    </w:p>
    <w:p w14:paraId="7429D362" w14:textId="77777777" w:rsidR="00FF393B" w:rsidRDefault="00FF393B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14:paraId="039F43DA" w14:textId="77777777" w:rsidR="00D941E4" w:rsidRDefault="00D941E4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sectPr w:rsidR="00D941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4598" w14:textId="77777777" w:rsidR="00F93307" w:rsidRDefault="00F93307" w:rsidP="007052AB">
      <w:pPr>
        <w:spacing w:after="0" w:line="240" w:lineRule="auto"/>
      </w:pPr>
      <w:r>
        <w:separator/>
      </w:r>
    </w:p>
  </w:endnote>
  <w:endnote w:type="continuationSeparator" w:id="0">
    <w:p w14:paraId="6F1D0179" w14:textId="77777777" w:rsidR="00F93307" w:rsidRDefault="00F93307" w:rsidP="0070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EF9B" w14:textId="77777777" w:rsidR="007052AB" w:rsidRDefault="007052A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832C" w14:textId="77777777" w:rsidR="007052AB" w:rsidRDefault="007052AB" w:rsidP="007052AB">
    <w:pPr>
      <w:autoSpaceDE w:val="0"/>
      <w:autoSpaceDN w:val="0"/>
      <w:adjustRightInd w:val="0"/>
      <w:spacing w:after="0" w:line="240" w:lineRule="auto"/>
    </w:pPr>
    <w:r>
      <w:rPr>
        <w:color w:val="7F7F7F" w:themeColor="text1" w:themeTint="80"/>
      </w:rPr>
      <w:t xml:space="preserve">Počítačová grafika  </w:t>
    </w:r>
    <w:r>
      <w:rPr>
        <w:rFonts w:ascii="Calibri" w:hAnsi="Calibri" w:cs="Calibri"/>
        <w:color w:val="7F7F7F" w:themeColor="text1" w:themeTint="80"/>
        <w:sz w:val="24"/>
        <w:szCs w:val="24"/>
      </w:rPr>
      <w:t xml:space="preserve">|  Radka Ulrichová, DiS.  | </w:t>
    </w:r>
    <w:r>
      <w:rPr>
        <w:rFonts w:ascii="MS Shell Dlg 2" w:hAnsi="MS Shell Dlg 2" w:cs="MS Shell Dlg 2"/>
        <w:color w:val="7F7F7F" w:themeColor="text1" w:themeTint="80"/>
        <w:sz w:val="17"/>
        <w:szCs w:val="17"/>
      </w:rPr>
      <w:t xml:space="preserve"> </w:t>
    </w:r>
    <w:r>
      <w:rPr>
        <w:color w:val="7F7F7F" w:themeColor="text1" w:themeTint="80"/>
      </w:rPr>
      <w:t>radka.ulrichova@skolavdf.cz</w:t>
    </w:r>
  </w:p>
  <w:p w14:paraId="0974E935" w14:textId="77777777" w:rsidR="007052AB" w:rsidRDefault="007052A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623E" w14:textId="77777777" w:rsidR="007052AB" w:rsidRDefault="007052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E367" w14:textId="77777777" w:rsidR="00F93307" w:rsidRDefault="00F93307" w:rsidP="007052AB">
      <w:pPr>
        <w:spacing w:after="0" w:line="240" w:lineRule="auto"/>
      </w:pPr>
      <w:r>
        <w:separator/>
      </w:r>
    </w:p>
  </w:footnote>
  <w:footnote w:type="continuationSeparator" w:id="0">
    <w:p w14:paraId="4198FA4E" w14:textId="77777777" w:rsidR="00F93307" w:rsidRDefault="00F93307" w:rsidP="0070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DDDE" w14:textId="77777777" w:rsidR="007052AB" w:rsidRDefault="007052A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4B14" w14:textId="77777777" w:rsidR="007052AB" w:rsidRDefault="007052A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B3AF" w14:textId="77777777" w:rsidR="007052AB" w:rsidRDefault="007052A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9412F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3436">
    <w:abstractNumId w:val="3"/>
  </w:num>
  <w:num w:numId="2" w16cid:durableId="976256108">
    <w:abstractNumId w:val="0"/>
  </w:num>
  <w:num w:numId="3" w16cid:durableId="1452627100">
    <w:abstractNumId w:val="1"/>
  </w:num>
  <w:num w:numId="4" w16cid:durableId="1751467543">
    <w:abstractNumId w:val="5"/>
  </w:num>
  <w:num w:numId="5" w16cid:durableId="66733171">
    <w:abstractNumId w:val="2"/>
  </w:num>
  <w:num w:numId="6" w16cid:durableId="1634020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CBD"/>
    <w:rsid w:val="00130CEE"/>
    <w:rsid w:val="00151B2D"/>
    <w:rsid w:val="00337C33"/>
    <w:rsid w:val="00381C74"/>
    <w:rsid w:val="00384642"/>
    <w:rsid w:val="003F2439"/>
    <w:rsid w:val="00413575"/>
    <w:rsid w:val="00467CBD"/>
    <w:rsid w:val="00474F8B"/>
    <w:rsid w:val="004863A0"/>
    <w:rsid w:val="004C35BD"/>
    <w:rsid w:val="00526554"/>
    <w:rsid w:val="0053153A"/>
    <w:rsid w:val="0058493F"/>
    <w:rsid w:val="0058550A"/>
    <w:rsid w:val="005E13F5"/>
    <w:rsid w:val="00626335"/>
    <w:rsid w:val="0066545D"/>
    <w:rsid w:val="007052AB"/>
    <w:rsid w:val="007261A9"/>
    <w:rsid w:val="0079181A"/>
    <w:rsid w:val="00864F67"/>
    <w:rsid w:val="008A13A0"/>
    <w:rsid w:val="009319E8"/>
    <w:rsid w:val="009A7682"/>
    <w:rsid w:val="009E5E8D"/>
    <w:rsid w:val="00A62CAC"/>
    <w:rsid w:val="00A707EE"/>
    <w:rsid w:val="00A9124B"/>
    <w:rsid w:val="00AA29FF"/>
    <w:rsid w:val="00B8703E"/>
    <w:rsid w:val="00C4463B"/>
    <w:rsid w:val="00D03BD7"/>
    <w:rsid w:val="00D356B6"/>
    <w:rsid w:val="00D67FAF"/>
    <w:rsid w:val="00D941E4"/>
    <w:rsid w:val="00DA6530"/>
    <w:rsid w:val="00E40F2E"/>
    <w:rsid w:val="00F57E60"/>
    <w:rsid w:val="00F60408"/>
    <w:rsid w:val="00F86E1E"/>
    <w:rsid w:val="00F93307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8A71"/>
  <w15:docId w15:val="{C0DF9FA1-96E6-4738-88E9-36AF00B4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705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52AB"/>
  </w:style>
  <w:style w:type="paragraph" w:styleId="Zpat">
    <w:name w:val="footer"/>
    <w:basedOn w:val="Normln"/>
    <w:link w:val="ZpatChar"/>
    <w:uiPriority w:val="99"/>
    <w:unhideWhenUsed/>
    <w:rsid w:val="00705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10" ma:contentTypeDescription="Vytvoří nový dokument" ma:contentTypeScope="" ma:versionID="9dde95414dcc761ea9703caf47d7fc8a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d1923e22e4947f04e5c2ffe271c56505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DC83C8-D027-4EC4-BBFA-E644FA5341C2}">
  <ds:schemaRefs>
    <ds:schemaRef ds:uri="http://schemas.microsoft.com/office/2006/metadata/properties"/>
    <ds:schemaRef ds:uri="http://schemas.microsoft.com/office/infopath/2007/PartnerControls"/>
    <ds:schemaRef ds:uri="409e43bf-4479-4a01-86f8-799b68a4bd98"/>
    <ds:schemaRef ds:uri="a5b70f9e-8939-496d-bd37-0fad0c91a33e"/>
  </ds:schemaRefs>
</ds:datastoreItem>
</file>

<file path=customXml/itemProps2.xml><?xml version="1.0" encoding="utf-8"?>
<ds:datastoreItem xmlns:ds="http://schemas.openxmlformats.org/officeDocument/2006/customXml" ds:itemID="{CDEA10C0-D698-4683-9198-FFD4B143F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65D98-82BB-4CD6-A494-ECA76B66B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e43bf-4479-4a01-86f8-799b68a4bd98"/>
    <ds:schemaRef ds:uri="a5b70f9e-8939-496d-bd37-0fad0c91a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Adam Lipert</cp:lastModifiedBy>
  <cp:revision>8</cp:revision>
  <dcterms:created xsi:type="dcterms:W3CDTF">2014-04-14T09:08:00Z</dcterms:created>
  <dcterms:modified xsi:type="dcterms:W3CDTF">2023-01-09T07:42:00Z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