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6CABC" w14:textId="77777777" w:rsidR="002D3F3D" w:rsidRDefault="00000000">
      <w:pPr>
        <w:pStyle w:val="Prrafodelista"/>
        <w:ind w:left="28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EVALUACIÓN ESCRITA </w:t>
      </w:r>
      <w:proofErr w:type="spellStart"/>
      <w:r>
        <w:rPr>
          <w:b/>
          <w:bCs/>
          <w:sz w:val="32"/>
          <w:szCs w:val="32"/>
        </w:rPr>
        <w:t>N°</w:t>
      </w:r>
      <w:proofErr w:type="spellEnd"/>
      <w:r>
        <w:rPr>
          <w:b/>
          <w:bCs/>
          <w:sz w:val="32"/>
          <w:szCs w:val="32"/>
        </w:rPr>
        <w:t xml:space="preserve"> 0</w:t>
      </w:r>
      <w:r w:rsidR="00E26254">
        <w:rPr>
          <w:b/>
          <w:bCs/>
          <w:sz w:val="32"/>
          <w:szCs w:val="32"/>
        </w:rPr>
        <w:t>2</w:t>
      </w:r>
    </w:p>
    <w:p w14:paraId="54EC3CE7" w14:textId="77777777" w:rsidR="002D3F3D" w:rsidRDefault="002D3F3D">
      <w:pPr>
        <w:pStyle w:val="Prrafodelista"/>
        <w:ind w:left="284"/>
        <w:jc w:val="both"/>
        <w:rPr>
          <w:b/>
          <w:bCs/>
          <w:sz w:val="24"/>
          <w:szCs w:val="24"/>
        </w:rPr>
      </w:pPr>
    </w:p>
    <w:p w14:paraId="05E94303" w14:textId="77777777" w:rsidR="002D3F3D" w:rsidRDefault="00000000">
      <w:pPr>
        <w:pStyle w:val="Prrafodelista"/>
        <w:ind w:left="284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Apellidos y Nombres: _ _ _ _ _ _ _ _ _ _ _ _ _ _ _ _ _ _ _ _ _ _ _ _ _ _ _ _ _ _ _ _ _ _</w:t>
      </w:r>
    </w:p>
    <w:p w14:paraId="60BC7C71" w14:textId="77777777" w:rsidR="002D3F3D" w:rsidRDefault="002D3F3D">
      <w:pPr>
        <w:pStyle w:val="Prrafodelista"/>
        <w:ind w:left="284"/>
        <w:rPr>
          <w:b/>
          <w:bCs/>
        </w:rPr>
      </w:pPr>
    </w:p>
    <w:p w14:paraId="39FED74A" w14:textId="77777777" w:rsidR="002D3F3D" w:rsidRDefault="00000000">
      <w:pPr>
        <w:pStyle w:val="Prrafodelista"/>
        <w:ind w:left="284"/>
        <w:jc w:val="both"/>
        <w:rPr>
          <w:rFonts w:ascii="SegoeUI" w:hAnsi="SegoeUI" w:cs="SegoeUI"/>
          <w:sz w:val="18"/>
          <w:szCs w:val="18"/>
        </w:rPr>
      </w:pPr>
      <w:r>
        <w:rPr>
          <w:b/>
          <w:bCs/>
        </w:rPr>
        <w:t xml:space="preserve">Objetivo de la Evaluación: </w:t>
      </w:r>
      <w:r>
        <w:t xml:space="preserve">Medir los conocimientos adquiridos referidos a </w:t>
      </w:r>
      <w:r>
        <w:rPr>
          <w:rFonts w:ascii="SegoeUI" w:hAnsi="SegoeUI" w:cs="SegoeUI"/>
          <w:sz w:val="18"/>
          <w:szCs w:val="18"/>
        </w:rPr>
        <w:t>Los Fundamentos de la Ingeniería de Procesos</w:t>
      </w:r>
    </w:p>
    <w:p w14:paraId="0095FC5E" w14:textId="77777777" w:rsidR="002D3F3D" w:rsidRDefault="00000000">
      <w:pPr>
        <w:pStyle w:val="Prrafodelista"/>
        <w:ind w:left="284"/>
        <w:jc w:val="both"/>
      </w:pPr>
      <w:r>
        <w:rPr>
          <w:b/>
          <w:bCs/>
        </w:rPr>
        <w:t>Requisitos para Dar Examen:</w:t>
      </w:r>
      <w:r>
        <w:t xml:space="preserve"> Sin Libros, sin Apuntes</w:t>
      </w:r>
    </w:p>
    <w:p w14:paraId="14FF4465" w14:textId="77777777" w:rsidR="002D3F3D" w:rsidRDefault="002D3F3D">
      <w:pPr>
        <w:pStyle w:val="Prrafodelista"/>
        <w:ind w:left="284"/>
        <w:jc w:val="both"/>
      </w:pPr>
    </w:p>
    <w:p w14:paraId="1FEF8A8C" w14:textId="77777777" w:rsidR="002D3F3D" w:rsidRDefault="00000000">
      <w:pPr>
        <w:pStyle w:val="Prrafodelista"/>
        <w:ind w:left="284"/>
      </w:pPr>
      <w:r>
        <w:rPr>
          <w:b/>
          <w:bCs/>
        </w:rPr>
        <w:t xml:space="preserve">Duración: </w:t>
      </w:r>
      <w:r>
        <w:rPr>
          <w:b/>
          <w:bCs/>
          <w:lang w:val="es-ES"/>
        </w:rPr>
        <w:t>90 min</w:t>
      </w:r>
    </w:p>
    <w:p w14:paraId="43A2D026" w14:textId="77777777" w:rsidR="002D3F3D" w:rsidRDefault="002D3F3D">
      <w:pPr>
        <w:pStyle w:val="Prrafodelista"/>
        <w:jc w:val="both"/>
      </w:pPr>
    </w:p>
    <w:p w14:paraId="5818153C" w14:textId="77777777" w:rsidR="002D3F3D" w:rsidRPr="00BB28C6" w:rsidRDefault="00BB28C6">
      <w:pPr>
        <w:pStyle w:val="Prrafodelista"/>
        <w:numPr>
          <w:ilvl w:val="0"/>
          <w:numId w:val="1"/>
        </w:numPr>
        <w:jc w:val="both"/>
      </w:pPr>
      <w:r>
        <w:t xml:space="preserve">Identificar los siguientes elementos del BPMN </w:t>
      </w:r>
      <w:r>
        <w:rPr>
          <w:b/>
          <w:bCs/>
        </w:rPr>
        <w:t xml:space="preserve">(03 </w:t>
      </w:r>
      <w:proofErr w:type="spellStart"/>
      <w:r>
        <w:rPr>
          <w:b/>
          <w:bCs/>
        </w:rPr>
        <w:t>ptos</w:t>
      </w:r>
      <w:proofErr w:type="spellEnd"/>
      <w:r>
        <w:rPr>
          <w:b/>
          <w:bCs/>
        </w:rPr>
        <w:t>)</w:t>
      </w:r>
    </w:p>
    <w:p w14:paraId="2EF395A2" w14:textId="77777777" w:rsidR="00BB28C6" w:rsidRDefault="00BB28C6" w:rsidP="00BB28C6">
      <w:pPr>
        <w:ind w:left="709"/>
        <w:jc w:val="both"/>
      </w:pPr>
      <w:r w:rsidRPr="00BB28C6">
        <w:rPr>
          <w:noProof/>
        </w:rPr>
        <w:drawing>
          <wp:inline distT="0" distB="0" distL="0" distR="0" wp14:anchorId="03917750" wp14:editId="7E9ADE0C">
            <wp:extent cx="459996" cy="2984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862" cy="30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8C6">
        <w:rPr>
          <w:noProof/>
        </w:rPr>
        <w:drawing>
          <wp:inline distT="0" distB="0" distL="0" distR="0" wp14:anchorId="16457616" wp14:editId="01CFEA0F">
            <wp:extent cx="317500" cy="304452"/>
            <wp:effectExtent l="0" t="0" r="635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185" cy="3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8C6">
        <w:rPr>
          <w:noProof/>
        </w:rPr>
        <w:drawing>
          <wp:inline distT="0" distB="0" distL="0" distR="0" wp14:anchorId="2053008B" wp14:editId="2B4885BA">
            <wp:extent cx="354330" cy="39370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86" cy="39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8C6">
        <w:rPr>
          <w:noProof/>
        </w:rPr>
        <w:drawing>
          <wp:inline distT="0" distB="0" distL="0" distR="0" wp14:anchorId="183F0804" wp14:editId="452333F4">
            <wp:extent cx="527050" cy="136469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30" cy="1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AF1" w:rsidRPr="00384AF1">
        <w:rPr>
          <w:noProof/>
        </w:rPr>
        <w:drawing>
          <wp:inline distT="0" distB="0" distL="0" distR="0" wp14:anchorId="728D01D0" wp14:editId="268B712A">
            <wp:extent cx="469900" cy="143847"/>
            <wp:effectExtent l="0" t="0" r="635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03" cy="14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44D6" w14:textId="77777777" w:rsidR="00384AF1" w:rsidRDefault="00384AF1" w:rsidP="00BB28C6">
      <w:pPr>
        <w:ind w:left="709"/>
        <w:jc w:val="both"/>
      </w:pPr>
      <w:r w:rsidRPr="00384AF1">
        <w:rPr>
          <w:noProof/>
        </w:rPr>
        <w:drawing>
          <wp:inline distT="0" distB="0" distL="0" distR="0" wp14:anchorId="4E81219D" wp14:editId="4AF35735">
            <wp:extent cx="1403616" cy="562332"/>
            <wp:effectExtent l="0" t="0" r="635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0765" cy="5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AF8A" w14:textId="77777777" w:rsidR="002D3F3D" w:rsidRDefault="00000000">
      <w:pPr>
        <w:pStyle w:val="Prrafodelista"/>
        <w:numPr>
          <w:ilvl w:val="0"/>
          <w:numId w:val="1"/>
        </w:numPr>
        <w:jc w:val="both"/>
      </w:pPr>
      <w:r>
        <w:t xml:space="preserve">¿Cuál es la </w:t>
      </w:r>
      <w:r w:rsidR="009D44C4">
        <w:t>diferencia entre una Compuerta Exclusiva Divergente y una Inclusiva Convergente</w:t>
      </w:r>
      <w:r>
        <w:t xml:space="preserve"> </w:t>
      </w:r>
      <w:r>
        <w:rPr>
          <w:b/>
          <w:bCs/>
        </w:rPr>
        <w:t xml:space="preserve">(02 </w:t>
      </w:r>
      <w:proofErr w:type="spellStart"/>
      <w:r>
        <w:rPr>
          <w:b/>
          <w:bCs/>
        </w:rPr>
        <w:t>ptos</w:t>
      </w:r>
      <w:proofErr w:type="spellEnd"/>
      <w:r>
        <w:rPr>
          <w:b/>
          <w:bCs/>
        </w:rPr>
        <w:t>)</w:t>
      </w:r>
    </w:p>
    <w:p w14:paraId="05E42D42" w14:textId="77777777" w:rsidR="002D3F3D" w:rsidRDefault="00000000">
      <w:pPr>
        <w:pStyle w:val="Prrafodelista"/>
        <w:numPr>
          <w:ilvl w:val="0"/>
          <w:numId w:val="1"/>
        </w:numPr>
        <w:jc w:val="both"/>
      </w:pPr>
      <w:r>
        <w:t xml:space="preserve">La </w:t>
      </w:r>
      <w:r w:rsidR="003267C0">
        <w:t>Colaboración entre dos Pools se realiza mediante flujo de Secuencia</w:t>
      </w:r>
      <w:r>
        <w:t xml:space="preserve">: </w:t>
      </w:r>
      <w:r>
        <w:rPr>
          <w:b/>
          <w:bCs/>
        </w:rPr>
        <w:t>(0</w:t>
      </w:r>
      <w:r w:rsidR="007C0A66">
        <w:rPr>
          <w:b/>
          <w:bCs/>
        </w:rPr>
        <w:t>2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pto</w:t>
      </w:r>
      <w:proofErr w:type="spellEnd"/>
      <w:r>
        <w:rPr>
          <w:b/>
          <w:bCs/>
        </w:rPr>
        <w:t>)</w:t>
      </w:r>
    </w:p>
    <w:p w14:paraId="1DA8F493" w14:textId="77777777" w:rsidR="002D3F3D" w:rsidRDefault="00000000">
      <w:pPr>
        <w:pStyle w:val="Prrafodelista"/>
        <w:jc w:val="both"/>
      </w:pPr>
      <w:r>
        <w:t xml:space="preserve">a. </w:t>
      </w:r>
      <w:r w:rsidR="003267C0">
        <w:t>Falso</w:t>
      </w:r>
      <w:r>
        <w:t>.</w:t>
      </w:r>
    </w:p>
    <w:p w14:paraId="75BB7CB2" w14:textId="77777777" w:rsidR="002D3F3D" w:rsidRDefault="00000000">
      <w:pPr>
        <w:pStyle w:val="Prrafodelista"/>
        <w:jc w:val="both"/>
      </w:pPr>
      <w:r>
        <w:t xml:space="preserve">b. </w:t>
      </w:r>
      <w:r w:rsidR="003267C0">
        <w:t>Verdadero</w:t>
      </w:r>
      <w:r>
        <w:t>.</w:t>
      </w:r>
    </w:p>
    <w:p w14:paraId="34ABBBF0" w14:textId="77777777" w:rsidR="0057617A" w:rsidRDefault="0057617A" w:rsidP="0057617A">
      <w:pPr>
        <w:pStyle w:val="Prrafodelista"/>
        <w:numPr>
          <w:ilvl w:val="0"/>
          <w:numId w:val="1"/>
        </w:numPr>
        <w:jc w:val="both"/>
      </w:pPr>
      <w:r>
        <w:t xml:space="preserve">¿Cuál de las siguientes afirmaciones es correcta respecto a los pools? </w:t>
      </w:r>
      <w:r>
        <w:rPr>
          <w:b/>
          <w:bCs/>
        </w:rPr>
        <w:t>(0</w:t>
      </w:r>
      <w:r w:rsidR="007C0A66">
        <w:rPr>
          <w:b/>
          <w:bCs/>
        </w:rPr>
        <w:t>2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pto</w:t>
      </w:r>
      <w:proofErr w:type="spellEnd"/>
      <w:r>
        <w:rPr>
          <w:b/>
          <w:bCs/>
        </w:rPr>
        <w:t>)</w:t>
      </w:r>
    </w:p>
    <w:p w14:paraId="3B55C905" w14:textId="77777777" w:rsidR="0057617A" w:rsidRDefault="0057617A" w:rsidP="0057617A">
      <w:pPr>
        <w:pStyle w:val="Prrafodelista"/>
        <w:jc w:val="both"/>
      </w:pPr>
      <w:r>
        <w:t>a) Solo puede haber un pool por diagrama</w:t>
      </w:r>
    </w:p>
    <w:p w14:paraId="650D8EB2" w14:textId="77777777" w:rsidR="0057617A" w:rsidRDefault="0057617A" w:rsidP="0057617A">
      <w:pPr>
        <w:pStyle w:val="Prrafodelista"/>
        <w:jc w:val="both"/>
      </w:pPr>
      <w:r>
        <w:t>b) Cada pool representa un rol individual</w:t>
      </w:r>
    </w:p>
    <w:p w14:paraId="54282040" w14:textId="77777777" w:rsidR="0057617A" w:rsidRDefault="0057617A" w:rsidP="0057617A">
      <w:pPr>
        <w:pStyle w:val="Prrafodelista"/>
        <w:jc w:val="both"/>
      </w:pPr>
      <w:r>
        <w:t>c) Los pools pueden intercambiar mensajes entre sí</w:t>
      </w:r>
    </w:p>
    <w:p w14:paraId="226A0C12" w14:textId="77777777" w:rsidR="000123B0" w:rsidRDefault="0057617A" w:rsidP="0057617A">
      <w:pPr>
        <w:pStyle w:val="Prrafodelista"/>
        <w:jc w:val="both"/>
      </w:pPr>
      <w:r>
        <w:t xml:space="preserve">d) Los pools deben tener al menos tres </w:t>
      </w:r>
      <w:proofErr w:type="spellStart"/>
      <w:r>
        <w:t>lanes</w:t>
      </w:r>
      <w:proofErr w:type="spellEnd"/>
      <w:r w:rsidR="000C4608">
        <w:t xml:space="preserve"> </w:t>
      </w:r>
    </w:p>
    <w:p w14:paraId="595DD9B1" w14:textId="77777777" w:rsidR="00745E92" w:rsidRDefault="00745E92" w:rsidP="00745E92">
      <w:pPr>
        <w:pStyle w:val="Prrafodelista"/>
        <w:numPr>
          <w:ilvl w:val="0"/>
          <w:numId w:val="1"/>
        </w:numPr>
        <w:jc w:val="both"/>
      </w:pPr>
      <w:r>
        <w:t xml:space="preserve"> ¿Qué función cumplen las </w:t>
      </w:r>
      <w:proofErr w:type="spellStart"/>
      <w:r>
        <w:t>lanes</w:t>
      </w:r>
      <w:proofErr w:type="spellEnd"/>
      <w:r>
        <w:t xml:space="preserve"> dentro de un pool en BPMN?</w:t>
      </w:r>
      <w:r w:rsidR="002A0D9C">
        <w:t xml:space="preserve"> </w:t>
      </w:r>
      <w:r w:rsidR="002A0D9C">
        <w:rPr>
          <w:b/>
          <w:bCs/>
        </w:rPr>
        <w:t>(0</w:t>
      </w:r>
      <w:r w:rsidR="007C0A66">
        <w:rPr>
          <w:b/>
          <w:bCs/>
        </w:rPr>
        <w:t>2</w:t>
      </w:r>
      <w:r w:rsidR="002A0D9C">
        <w:rPr>
          <w:b/>
          <w:bCs/>
        </w:rPr>
        <w:t xml:space="preserve"> </w:t>
      </w:r>
      <w:proofErr w:type="spellStart"/>
      <w:r w:rsidR="002A0D9C">
        <w:rPr>
          <w:b/>
          <w:bCs/>
        </w:rPr>
        <w:t>pto</w:t>
      </w:r>
      <w:proofErr w:type="spellEnd"/>
      <w:r w:rsidR="002A0D9C">
        <w:rPr>
          <w:b/>
          <w:bCs/>
        </w:rPr>
        <w:t>)</w:t>
      </w:r>
    </w:p>
    <w:p w14:paraId="00753C43" w14:textId="77777777" w:rsidR="00745E92" w:rsidRDefault="00745E92" w:rsidP="00745E92">
      <w:pPr>
        <w:pStyle w:val="Prrafodelista"/>
        <w:jc w:val="both"/>
      </w:pPr>
      <w:r>
        <w:t>a) Dividir los procesos en pasos numéricos</w:t>
      </w:r>
    </w:p>
    <w:p w14:paraId="2C958B77" w14:textId="77777777" w:rsidR="00745E92" w:rsidRDefault="00745E92" w:rsidP="00745E92">
      <w:pPr>
        <w:pStyle w:val="Prrafodelista"/>
        <w:jc w:val="both"/>
      </w:pPr>
      <w:r>
        <w:t>b) Representar decisiones</w:t>
      </w:r>
    </w:p>
    <w:p w14:paraId="001425C2" w14:textId="77777777" w:rsidR="00745E92" w:rsidRDefault="00745E92" w:rsidP="00745E92">
      <w:pPr>
        <w:pStyle w:val="Prrafodelista"/>
        <w:jc w:val="both"/>
      </w:pPr>
      <w:r>
        <w:t>c) Organizar roles o departamentos dentro del mismo participante</w:t>
      </w:r>
    </w:p>
    <w:p w14:paraId="1FF93412" w14:textId="77777777" w:rsidR="00745E92" w:rsidRDefault="00745E92" w:rsidP="00745E92">
      <w:pPr>
        <w:pStyle w:val="Prrafodelista"/>
        <w:jc w:val="both"/>
      </w:pPr>
      <w:r>
        <w:t>d) Mostrar eventos temporales</w:t>
      </w:r>
    </w:p>
    <w:p w14:paraId="364F554B" w14:textId="77777777" w:rsidR="00966F51" w:rsidRDefault="00966F51" w:rsidP="00966F51">
      <w:pPr>
        <w:pStyle w:val="Prrafodelista"/>
        <w:numPr>
          <w:ilvl w:val="0"/>
          <w:numId w:val="1"/>
        </w:numPr>
        <w:jc w:val="both"/>
      </w:pPr>
      <w:r>
        <w:t>Ejercicio</w:t>
      </w:r>
      <w:r w:rsidR="004C36F5">
        <w:t xml:space="preserve"> de r</w:t>
      </w:r>
      <w:r>
        <w:t xml:space="preserve">eembolso de gastos de empleados </w:t>
      </w:r>
      <w:r>
        <w:rPr>
          <w:b/>
          <w:bCs/>
        </w:rPr>
        <w:t xml:space="preserve">(03 </w:t>
      </w:r>
      <w:proofErr w:type="spellStart"/>
      <w:r>
        <w:rPr>
          <w:b/>
          <w:bCs/>
        </w:rPr>
        <w:t>pto</w:t>
      </w:r>
      <w:proofErr w:type="spellEnd"/>
      <w:r>
        <w:rPr>
          <w:b/>
          <w:bCs/>
        </w:rPr>
        <w:t>)</w:t>
      </w:r>
    </w:p>
    <w:p w14:paraId="1C87F74D" w14:textId="77777777" w:rsidR="00966F51" w:rsidRDefault="00966F51" w:rsidP="00966F51">
      <w:pPr>
        <w:pStyle w:val="Prrafodelista"/>
        <w:jc w:val="both"/>
      </w:pPr>
      <w:r>
        <w:t>Descripción resumida:</w:t>
      </w:r>
    </w:p>
    <w:p w14:paraId="27270710" w14:textId="77777777" w:rsidR="00966F51" w:rsidRDefault="00966F51" w:rsidP="00966F51">
      <w:pPr>
        <w:pStyle w:val="Prrafodelista"/>
        <w:jc w:val="both"/>
      </w:pPr>
      <w:r>
        <w:t>El empleado llena formulario de reembolso.</w:t>
      </w:r>
    </w:p>
    <w:p w14:paraId="1F46AC3C" w14:textId="77777777" w:rsidR="00966F51" w:rsidRDefault="00966F51" w:rsidP="00966F51">
      <w:pPr>
        <w:pStyle w:val="Prrafodelista"/>
        <w:jc w:val="both"/>
      </w:pPr>
      <w:r>
        <w:t>El supervisor revisa.</w:t>
      </w:r>
    </w:p>
    <w:p w14:paraId="754A2ED8" w14:textId="77777777" w:rsidR="00966F51" w:rsidRDefault="00966F51" w:rsidP="00966F51">
      <w:pPr>
        <w:pStyle w:val="Prrafodelista"/>
        <w:jc w:val="both"/>
      </w:pPr>
      <w:r>
        <w:t>Si es aprobado, Finanzas procesa el pago.</w:t>
      </w:r>
    </w:p>
    <w:p w14:paraId="39F40563" w14:textId="77777777" w:rsidR="00966F51" w:rsidRDefault="00966F51" w:rsidP="00966F51">
      <w:pPr>
        <w:pStyle w:val="Prrafodelista"/>
        <w:jc w:val="both"/>
      </w:pPr>
      <w:r>
        <w:t>Si es rechazado, se informa al empleado.</w:t>
      </w:r>
    </w:p>
    <w:p w14:paraId="617F769D" w14:textId="77777777" w:rsidR="00966F51" w:rsidRPr="00966F51" w:rsidRDefault="00966F51" w:rsidP="00966F51">
      <w:pPr>
        <w:pStyle w:val="Prrafodelista"/>
        <w:jc w:val="both"/>
        <w:rPr>
          <w:b/>
          <w:bCs/>
        </w:rPr>
      </w:pPr>
      <w:r>
        <w:rPr>
          <w:b/>
          <w:bCs/>
        </w:rPr>
        <w:t>Se solicita</w:t>
      </w:r>
      <w:r w:rsidRPr="00966F51">
        <w:rPr>
          <w:b/>
          <w:bCs/>
        </w:rPr>
        <w:t>:</w:t>
      </w:r>
    </w:p>
    <w:p w14:paraId="71F64218" w14:textId="77777777" w:rsidR="00966F51" w:rsidRDefault="00966F51" w:rsidP="00966F51">
      <w:pPr>
        <w:pStyle w:val="Prrafodelista"/>
        <w:jc w:val="both"/>
      </w:pPr>
      <w:r>
        <w:t>Incluir mensajes entre actores.</w:t>
      </w:r>
    </w:p>
    <w:p w14:paraId="0F52837D" w14:textId="77777777" w:rsidR="00D124FA" w:rsidRDefault="00966F51" w:rsidP="00966F51">
      <w:pPr>
        <w:pStyle w:val="Prrafodelista"/>
        <w:jc w:val="both"/>
      </w:pPr>
      <w:r>
        <w:t xml:space="preserve">Definir claramente pools y </w:t>
      </w:r>
      <w:proofErr w:type="spellStart"/>
      <w:r>
        <w:t>lanes</w:t>
      </w:r>
      <w:proofErr w:type="spellEnd"/>
      <w:r>
        <w:t>.</w:t>
      </w:r>
      <w:r w:rsidR="00D124FA">
        <w:br w:type="page"/>
      </w:r>
    </w:p>
    <w:p w14:paraId="6B8B141F" w14:textId="77777777" w:rsidR="00966F51" w:rsidRDefault="00966F51" w:rsidP="00966F51">
      <w:pPr>
        <w:pStyle w:val="Prrafodelista"/>
        <w:jc w:val="both"/>
      </w:pPr>
    </w:p>
    <w:p w14:paraId="518FCE90" w14:textId="77777777" w:rsidR="00C265E3" w:rsidRDefault="00C265E3" w:rsidP="00C265E3">
      <w:pPr>
        <w:pStyle w:val="Prrafodelista"/>
        <w:numPr>
          <w:ilvl w:val="0"/>
          <w:numId w:val="1"/>
        </w:numPr>
        <w:jc w:val="both"/>
      </w:pPr>
      <w:r>
        <w:t xml:space="preserve">Ejercicio de Estudiante se registra en plataforma Online </w:t>
      </w:r>
      <w:r>
        <w:rPr>
          <w:b/>
          <w:bCs/>
        </w:rPr>
        <w:t xml:space="preserve">(06 </w:t>
      </w:r>
      <w:proofErr w:type="spellStart"/>
      <w:r>
        <w:rPr>
          <w:b/>
          <w:bCs/>
        </w:rPr>
        <w:t>ptos</w:t>
      </w:r>
      <w:proofErr w:type="spellEnd"/>
      <w:r>
        <w:rPr>
          <w:b/>
          <w:bCs/>
        </w:rPr>
        <w:t>)</w:t>
      </w:r>
    </w:p>
    <w:p w14:paraId="14F45A55" w14:textId="77777777" w:rsidR="00C265E3" w:rsidRDefault="00C265E3" w:rsidP="00C265E3">
      <w:pPr>
        <w:pStyle w:val="Prrafodelista"/>
        <w:jc w:val="both"/>
      </w:pPr>
      <w:r>
        <w:t xml:space="preserve">El proceso inicia cuando el estudiante se registra en la plataforma, luego el sistema evalúa si es nuevo usuario o usuario existente; Si es nuevo, debe validar su correo electrónico de lo contrario Si es existente, se omite este paso. </w:t>
      </w:r>
    </w:p>
    <w:p w14:paraId="7D3A378E" w14:textId="77777777" w:rsidR="00BD31BB" w:rsidRDefault="00C265E3" w:rsidP="00C265E3">
      <w:pPr>
        <w:pStyle w:val="Prrafodelista"/>
        <w:jc w:val="both"/>
      </w:pPr>
      <w:r>
        <w:t>Luego, el estudiante puede elegir una o más de las siguientes modalidades:</w:t>
      </w:r>
      <w:r w:rsidR="00BD31BB">
        <w:t xml:space="preserve"> </w:t>
      </w:r>
      <w:r>
        <w:t>Participar en foros</w:t>
      </w:r>
      <w:r w:rsidR="00BD31BB">
        <w:t>, d</w:t>
      </w:r>
      <w:r>
        <w:t>escargar materiales</w:t>
      </w:r>
      <w:r w:rsidR="00BD31BB">
        <w:t>, a</w:t>
      </w:r>
      <w:r>
        <w:t>cceder a clases en vivo</w:t>
      </w:r>
      <w:r w:rsidR="00BD31BB">
        <w:t xml:space="preserve">, </w:t>
      </w:r>
      <w:r>
        <w:t>Independientemente de las opciones elegidas, el sistema debe</w:t>
      </w:r>
      <w:r w:rsidR="00BD31BB">
        <w:t xml:space="preserve"> a</w:t>
      </w:r>
      <w:r>
        <w:t>ctivar el perfil del estudiante</w:t>
      </w:r>
      <w:r w:rsidR="00BD31BB">
        <w:t>, a</w:t>
      </w:r>
      <w:r>
        <w:t>signarle un tutor</w:t>
      </w:r>
      <w:r w:rsidR="00BD31BB">
        <w:t xml:space="preserve"> y e</w:t>
      </w:r>
      <w:r>
        <w:t xml:space="preserve">nviarle el cronograma. </w:t>
      </w:r>
    </w:p>
    <w:p w14:paraId="3D724A22" w14:textId="77777777" w:rsidR="00C265E3" w:rsidRDefault="00C265E3" w:rsidP="00C265E3">
      <w:pPr>
        <w:pStyle w:val="Prrafodelista"/>
        <w:jc w:val="both"/>
      </w:pPr>
      <w:r>
        <w:t>Finalmente, se le envía una invitación a una clase introductoria.</w:t>
      </w:r>
      <w:r w:rsidR="00BD31BB">
        <w:t xml:space="preserve"> </w:t>
      </w:r>
      <w:r>
        <w:t>Si confirma su asistencia, se registra en la sesión</w:t>
      </w:r>
      <w:r w:rsidR="00BD31BB">
        <w:t xml:space="preserve">, de lo contrario </w:t>
      </w:r>
      <w:r>
        <w:t>se cierra su proceso de orientación</w:t>
      </w:r>
      <w:r w:rsidR="00BD31BB">
        <w:t xml:space="preserve">; </w:t>
      </w:r>
      <w:r>
        <w:t xml:space="preserve">Si no responde en 48 horas, se cancela automáticamente. </w:t>
      </w:r>
    </w:p>
    <w:p w14:paraId="6492C474" w14:textId="77777777" w:rsidR="00D124FA" w:rsidRPr="00966F51" w:rsidRDefault="00D124FA" w:rsidP="00D124FA">
      <w:pPr>
        <w:pStyle w:val="Prrafodelista"/>
        <w:jc w:val="both"/>
        <w:rPr>
          <w:b/>
          <w:bCs/>
        </w:rPr>
      </w:pPr>
      <w:r>
        <w:rPr>
          <w:b/>
          <w:bCs/>
        </w:rPr>
        <w:t>Se solicita</w:t>
      </w:r>
      <w:r w:rsidRPr="00966F51">
        <w:rPr>
          <w:b/>
          <w:bCs/>
        </w:rPr>
        <w:t>:</w:t>
      </w:r>
    </w:p>
    <w:p w14:paraId="6D8788A1" w14:textId="77777777" w:rsidR="00D124FA" w:rsidRDefault="00D124FA" w:rsidP="00C265E3">
      <w:pPr>
        <w:pStyle w:val="Prrafodelista"/>
        <w:jc w:val="both"/>
      </w:pPr>
      <w:r>
        <w:t xml:space="preserve">Modelar proceso utilizando los </w:t>
      </w:r>
      <w:r w:rsidR="00B67573">
        <w:t>diferentes tipos</w:t>
      </w:r>
      <w:r>
        <w:t xml:space="preserve"> de compuertas</w:t>
      </w:r>
    </w:p>
    <w:sectPr w:rsidR="00D124FA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85E59" w14:textId="77777777" w:rsidR="002202B1" w:rsidRDefault="002202B1">
      <w:pPr>
        <w:spacing w:line="240" w:lineRule="auto"/>
      </w:pPr>
      <w:r>
        <w:separator/>
      </w:r>
    </w:p>
  </w:endnote>
  <w:endnote w:type="continuationSeparator" w:id="0">
    <w:p w14:paraId="6F91E2CC" w14:textId="77777777" w:rsidR="002202B1" w:rsidRDefault="002202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UI">
    <w:altName w:val="Segoe UI"/>
    <w:charset w:val="00"/>
    <w:family w:val="auto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4B0C8" w14:textId="77777777" w:rsidR="002202B1" w:rsidRDefault="002202B1">
      <w:pPr>
        <w:spacing w:after="0"/>
      </w:pPr>
      <w:r>
        <w:separator/>
      </w:r>
    </w:p>
  </w:footnote>
  <w:footnote w:type="continuationSeparator" w:id="0">
    <w:p w14:paraId="58AEB168" w14:textId="77777777" w:rsidR="002202B1" w:rsidRDefault="002202B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8A85" w14:textId="2203D45B" w:rsidR="002D3F3D" w:rsidRDefault="00000000">
    <w:pPr>
      <w:pStyle w:val="Encabezado"/>
      <w:ind w:leftChars="-300" w:left="-660"/>
      <w:jc w:val="center"/>
      <w:rPr>
        <w:lang w:val="es-MX"/>
      </w:rPr>
    </w:pPr>
    <w:r>
      <w:rPr>
        <w:noProof/>
      </w:rPr>
      <w:drawing>
        <wp:inline distT="0" distB="0" distL="0" distR="0" wp14:anchorId="1B8664E4" wp14:editId="0DD933BB">
          <wp:extent cx="789940" cy="548640"/>
          <wp:effectExtent l="0" t="0" r="10160" b="3810"/>
          <wp:docPr id="1536249198" name="Imagen 1536249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249198" name="Imagen 1536249198"/>
                  <pic:cNvPicPr>
                    <a:picLocks noChangeAspect="1"/>
                  </pic:cNvPicPr>
                </pic:nvPicPr>
                <pic:blipFill>
                  <a:blip r:embed="rId1"/>
                  <a:srcRect l="11430" t="17558" r="78410" b="69900"/>
                  <a:stretch>
                    <a:fillRect/>
                  </a:stretch>
                </pic:blipFill>
                <pic:spPr>
                  <a:xfrm>
                    <a:off x="0" y="0"/>
                    <a:ext cx="816940" cy="5673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val="es-MX"/>
      </w:rPr>
      <w:t xml:space="preserve"> </w:t>
    </w:r>
    <w:r>
      <w:rPr>
        <w:lang w:val="es-MX"/>
      </w:rPr>
      <w:tab/>
      <w:t xml:space="preserve">  CURSO: INGENIERIA DE PROCESOS </w:t>
    </w:r>
    <w:r>
      <w:rPr>
        <w:lang w:val="es-MX"/>
      </w:rPr>
      <w:tab/>
    </w:r>
    <w:r>
      <w:rPr>
        <w:lang w:val="es-ES"/>
      </w:rPr>
      <w:t xml:space="preserve">          </w:t>
    </w:r>
    <w:r>
      <w:rPr>
        <w:lang w:val="es-MX"/>
      </w:rPr>
      <w:t xml:space="preserve">Fecha: </w:t>
    </w:r>
    <w:r w:rsidR="003A3094">
      <w:rPr>
        <w:lang w:val="es-MX"/>
      </w:rPr>
      <w:t>05</w:t>
    </w:r>
    <w:r>
      <w:rPr>
        <w:lang w:val="es-MX"/>
      </w:rPr>
      <w:t>-</w:t>
    </w:r>
    <w:r>
      <w:rPr>
        <w:lang w:val="es-ES"/>
      </w:rPr>
      <w:t>0</w:t>
    </w:r>
    <w:r w:rsidR="003A3094">
      <w:rPr>
        <w:lang w:val="es-ES"/>
      </w:rPr>
      <w:t>5</w:t>
    </w:r>
    <w:r>
      <w:rPr>
        <w:lang w:val="es-MX"/>
      </w:rPr>
      <w:t>-202</w:t>
    </w:r>
    <w:r w:rsidR="003A3094">
      <w:rPr>
        <w:lang w:val="es-MX"/>
      </w:rPr>
      <w:t>6</w:t>
    </w:r>
  </w:p>
  <w:p w14:paraId="12B6B787" w14:textId="77777777" w:rsidR="003A3094" w:rsidRDefault="003A3094" w:rsidP="003A3094">
    <w:pPr>
      <w:pStyle w:val="Encabezado"/>
      <w:ind w:leftChars="-300" w:left="-6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E03B2"/>
    <w:multiLevelType w:val="multilevel"/>
    <w:tmpl w:val="390E0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066D0"/>
    <w:multiLevelType w:val="multilevel"/>
    <w:tmpl w:val="5EA066D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9A0539D"/>
    <w:multiLevelType w:val="multilevel"/>
    <w:tmpl w:val="79A0539D"/>
    <w:lvl w:ilvl="0">
      <w:start w:val="1"/>
      <w:numFmt w:val="lowerLetter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num w:numId="1" w16cid:durableId="693267292">
    <w:abstractNumId w:val="0"/>
  </w:num>
  <w:num w:numId="2" w16cid:durableId="492990758">
    <w:abstractNumId w:val="1"/>
  </w:num>
  <w:num w:numId="3" w16cid:durableId="1374772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71B"/>
    <w:rsid w:val="000034AC"/>
    <w:rsid w:val="00003A0F"/>
    <w:rsid w:val="000103B4"/>
    <w:rsid w:val="00010E14"/>
    <w:rsid w:val="000123B0"/>
    <w:rsid w:val="0001277F"/>
    <w:rsid w:val="0008472A"/>
    <w:rsid w:val="000C4608"/>
    <w:rsid w:val="000E7F38"/>
    <w:rsid w:val="0013773A"/>
    <w:rsid w:val="001B0982"/>
    <w:rsid w:val="001D63E7"/>
    <w:rsid w:val="001F7341"/>
    <w:rsid w:val="00207193"/>
    <w:rsid w:val="002202B1"/>
    <w:rsid w:val="00223B6F"/>
    <w:rsid w:val="00245B65"/>
    <w:rsid w:val="002626A9"/>
    <w:rsid w:val="002633CB"/>
    <w:rsid w:val="00296937"/>
    <w:rsid w:val="002A0D9C"/>
    <w:rsid w:val="002D2A41"/>
    <w:rsid w:val="002D3F3D"/>
    <w:rsid w:val="00320E30"/>
    <w:rsid w:val="003267C0"/>
    <w:rsid w:val="0033301E"/>
    <w:rsid w:val="00384AF1"/>
    <w:rsid w:val="003A3094"/>
    <w:rsid w:val="003B6C95"/>
    <w:rsid w:val="003E3560"/>
    <w:rsid w:val="00404DE1"/>
    <w:rsid w:val="004268F7"/>
    <w:rsid w:val="00472C2F"/>
    <w:rsid w:val="004C36F5"/>
    <w:rsid w:val="004D4AF8"/>
    <w:rsid w:val="004E2098"/>
    <w:rsid w:val="004F68FA"/>
    <w:rsid w:val="00544FB6"/>
    <w:rsid w:val="00546AA6"/>
    <w:rsid w:val="005622F5"/>
    <w:rsid w:val="0057617A"/>
    <w:rsid w:val="00583722"/>
    <w:rsid w:val="00583ED7"/>
    <w:rsid w:val="005952D2"/>
    <w:rsid w:val="005C0529"/>
    <w:rsid w:val="005E5949"/>
    <w:rsid w:val="006014FC"/>
    <w:rsid w:val="00614CAC"/>
    <w:rsid w:val="00626F9D"/>
    <w:rsid w:val="00652F8F"/>
    <w:rsid w:val="00680F0B"/>
    <w:rsid w:val="00681009"/>
    <w:rsid w:val="00683C5D"/>
    <w:rsid w:val="006E3D71"/>
    <w:rsid w:val="00717F03"/>
    <w:rsid w:val="00745E92"/>
    <w:rsid w:val="00766563"/>
    <w:rsid w:val="00774B16"/>
    <w:rsid w:val="00775781"/>
    <w:rsid w:val="00784293"/>
    <w:rsid w:val="007A7818"/>
    <w:rsid w:val="007C0A66"/>
    <w:rsid w:val="007D58A0"/>
    <w:rsid w:val="007E23AC"/>
    <w:rsid w:val="00824E04"/>
    <w:rsid w:val="00860BAE"/>
    <w:rsid w:val="008B071B"/>
    <w:rsid w:val="008D1BC9"/>
    <w:rsid w:val="008F1EF2"/>
    <w:rsid w:val="0090068A"/>
    <w:rsid w:val="00923B17"/>
    <w:rsid w:val="0095021C"/>
    <w:rsid w:val="009511E3"/>
    <w:rsid w:val="00966F51"/>
    <w:rsid w:val="009B79ED"/>
    <w:rsid w:val="009D44C4"/>
    <w:rsid w:val="00A40CD1"/>
    <w:rsid w:val="00A51B14"/>
    <w:rsid w:val="00A64258"/>
    <w:rsid w:val="00A72854"/>
    <w:rsid w:val="00A81BC2"/>
    <w:rsid w:val="00A97B20"/>
    <w:rsid w:val="00B04D3B"/>
    <w:rsid w:val="00B11EF3"/>
    <w:rsid w:val="00B67573"/>
    <w:rsid w:val="00BB28C6"/>
    <w:rsid w:val="00BC6A75"/>
    <w:rsid w:val="00BD31BB"/>
    <w:rsid w:val="00C265E3"/>
    <w:rsid w:val="00C61EC3"/>
    <w:rsid w:val="00CB049D"/>
    <w:rsid w:val="00CC119A"/>
    <w:rsid w:val="00CD3DF6"/>
    <w:rsid w:val="00D124FA"/>
    <w:rsid w:val="00D77A2E"/>
    <w:rsid w:val="00DA6A65"/>
    <w:rsid w:val="00DF5B02"/>
    <w:rsid w:val="00E1440D"/>
    <w:rsid w:val="00E26254"/>
    <w:rsid w:val="00E367BD"/>
    <w:rsid w:val="00E369B9"/>
    <w:rsid w:val="00E814B1"/>
    <w:rsid w:val="00EA63E5"/>
    <w:rsid w:val="00EE6A24"/>
    <w:rsid w:val="00F61331"/>
    <w:rsid w:val="00F65008"/>
    <w:rsid w:val="00F8501B"/>
    <w:rsid w:val="00FC48FA"/>
    <w:rsid w:val="2D765922"/>
    <w:rsid w:val="4393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EC7E0A"/>
  <w15:docId w15:val="{306A3D34-F4B7-4376-92DB-AC1823EA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P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table" w:styleId="Tablaconcuadrcula">
    <w:name w:val="Table Grid"/>
    <w:basedOn w:val="Tablanormal"/>
    <w:uiPriority w:val="39"/>
    <w:rsid w:val="00384A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348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Angel Diaz Espino</dc:creator>
  <cp:lastModifiedBy>angela díaz espino</cp:lastModifiedBy>
  <cp:revision>4</cp:revision>
  <cp:lastPrinted>2023-09-15T21:01:00Z</cp:lastPrinted>
  <dcterms:created xsi:type="dcterms:W3CDTF">2025-09-25T03:03:00Z</dcterms:created>
  <dcterms:modified xsi:type="dcterms:W3CDTF">2026-05-05T02:06:00Z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4D484818F5624860BED55F6609131BAA_13</vt:lpwstr>
  </property>
</Properties>
</file>