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78F8" w14:textId="44A8D304" w:rsidR="00386AAD" w:rsidRDefault="00903300" w:rsidP="00903300">
      <w:pPr>
        <w:rPr>
          <w:b/>
          <w:bCs/>
          <w:sz w:val="36"/>
          <w:szCs w:val="36"/>
        </w:rPr>
      </w:pPr>
      <w:r w:rsidRPr="00903300">
        <w:rPr>
          <w:b/>
          <w:bCs/>
          <w:sz w:val="36"/>
          <w:szCs w:val="36"/>
        </w:rPr>
        <w:t>PROJE-1</w:t>
      </w:r>
    </w:p>
    <w:p w14:paraId="269676A5" w14:textId="5DEB116E" w:rsidR="00903300" w:rsidRPr="00B61818" w:rsidRDefault="00903300" w:rsidP="00903300">
      <w:pPr>
        <w:rPr>
          <w:b/>
          <w:bCs/>
          <w:sz w:val="32"/>
          <w:szCs w:val="32"/>
        </w:rPr>
      </w:pPr>
      <w:r w:rsidRPr="00B61818">
        <w:rPr>
          <w:b/>
          <w:bCs/>
          <w:sz w:val="32"/>
          <w:szCs w:val="32"/>
        </w:rPr>
        <w:t>Yapay Zekâ Destekli Yenilenebilir Enerji Yatırım Karar Destek Sistemi</w:t>
      </w:r>
    </w:p>
    <w:p w14:paraId="4F0F4B4C" w14:textId="22A244EE" w:rsidR="00903300" w:rsidRPr="00903300" w:rsidRDefault="00903300" w:rsidP="00903300">
      <w:pPr>
        <w:rPr>
          <w:sz w:val="28"/>
          <w:szCs w:val="28"/>
        </w:rPr>
      </w:pPr>
      <w:r>
        <w:rPr>
          <w:sz w:val="28"/>
          <w:szCs w:val="28"/>
        </w:rPr>
        <w:t xml:space="preserve">        P</w:t>
      </w:r>
      <w:r w:rsidRPr="00903300">
        <w:rPr>
          <w:sz w:val="28"/>
          <w:szCs w:val="28"/>
        </w:rPr>
        <w:t>rojenin amacı Türkiye</w:t>
      </w:r>
      <w:r>
        <w:rPr>
          <w:sz w:val="28"/>
          <w:szCs w:val="28"/>
        </w:rPr>
        <w:t xml:space="preserve"> </w:t>
      </w:r>
      <w:r w:rsidRPr="00903300">
        <w:rPr>
          <w:sz w:val="28"/>
          <w:szCs w:val="28"/>
        </w:rPr>
        <w:t xml:space="preserve">nin farklı bölgelerinde </w:t>
      </w:r>
      <w:r w:rsidRPr="00903300">
        <w:rPr>
          <w:b/>
          <w:bCs/>
          <w:sz w:val="28"/>
          <w:szCs w:val="28"/>
        </w:rPr>
        <w:t>yenilenebilir enerji</w:t>
      </w:r>
      <w:r>
        <w:rPr>
          <w:sz w:val="28"/>
          <w:szCs w:val="28"/>
        </w:rPr>
        <w:t xml:space="preserve"> </w:t>
      </w:r>
      <w:r w:rsidRPr="00903300">
        <w:rPr>
          <w:sz w:val="28"/>
          <w:szCs w:val="28"/>
        </w:rPr>
        <w:t xml:space="preserve">yatırımı yapılabilecek en uygun lokasyonları </w:t>
      </w:r>
      <w:r w:rsidRPr="00903300">
        <w:rPr>
          <w:b/>
          <w:bCs/>
          <w:sz w:val="28"/>
          <w:szCs w:val="28"/>
        </w:rPr>
        <w:t>yapay zekâ algoritmaları</w:t>
      </w:r>
      <w:r w:rsidRPr="00903300">
        <w:rPr>
          <w:sz w:val="28"/>
          <w:szCs w:val="28"/>
        </w:rPr>
        <w:t xml:space="preserve"> kullanarak tahmin etmek ve yatırımcılara </w:t>
      </w:r>
      <w:r w:rsidRPr="00903300">
        <w:rPr>
          <w:b/>
          <w:bCs/>
          <w:sz w:val="28"/>
          <w:szCs w:val="28"/>
        </w:rPr>
        <w:t>veri temelli karar desteği</w:t>
      </w:r>
      <w:r w:rsidRPr="00903300">
        <w:rPr>
          <w:sz w:val="28"/>
          <w:szCs w:val="28"/>
        </w:rPr>
        <w:t xml:space="preserve"> sunmaktır</w:t>
      </w:r>
    </w:p>
    <w:p w14:paraId="65B5342F" w14:textId="463B2F3C" w:rsidR="00903300" w:rsidRPr="00903300" w:rsidRDefault="00903300" w:rsidP="00903300">
      <w:pPr>
        <w:rPr>
          <w:sz w:val="28"/>
          <w:szCs w:val="28"/>
        </w:rPr>
      </w:pPr>
      <w:r w:rsidRPr="00903300">
        <w:rPr>
          <w:sz w:val="28"/>
          <w:szCs w:val="28"/>
        </w:rPr>
        <w:t xml:space="preserve">Sistem  meteorolojik, ekonomik ve coğrafi verileri analiz ederek </w:t>
      </w:r>
      <w:r w:rsidRPr="00903300">
        <w:rPr>
          <w:b/>
          <w:bCs/>
          <w:sz w:val="28"/>
          <w:szCs w:val="28"/>
        </w:rPr>
        <w:t xml:space="preserve">hangi bölgede hangi tür enerji yatırımı daha verimli olur? </w:t>
      </w:r>
      <w:r w:rsidRPr="00903300">
        <w:rPr>
          <w:sz w:val="28"/>
          <w:szCs w:val="28"/>
        </w:rPr>
        <w:t xml:space="preserve"> sorusuna yanıt verecek</w:t>
      </w:r>
    </w:p>
    <w:p w14:paraId="5F917516" w14:textId="77777777" w:rsidR="00903300" w:rsidRDefault="00903300" w:rsidP="00903300">
      <w:pPr>
        <w:rPr>
          <w:b/>
          <w:bCs/>
          <w:sz w:val="32"/>
          <w:szCs w:val="32"/>
        </w:rPr>
      </w:pPr>
    </w:p>
    <w:p w14:paraId="39A39894" w14:textId="45C988CA" w:rsidR="00903300" w:rsidRPr="00903300" w:rsidRDefault="00903300" w:rsidP="00903300">
      <w:pPr>
        <w:rPr>
          <w:b/>
          <w:bCs/>
          <w:sz w:val="32"/>
          <w:szCs w:val="32"/>
        </w:rPr>
      </w:pPr>
      <w:r w:rsidRPr="00903300">
        <w:rPr>
          <w:b/>
          <w:bCs/>
          <w:sz w:val="32"/>
          <w:szCs w:val="32"/>
        </w:rPr>
        <w:t>ÖZGÜNLÜK</w:t>
      </w:r>
    </w:p>
    <w:p w14:paraId="5359B9E1" w14:textId="2DB20CD0" w:rsidR="00903300" w:rsidRPr="00903300" w:rsidRDefault="00903300" w:rsidP="00903300">
      <w:pPr>
        <w:pStyle w:val="ListeParagraf"/>
        <w:numPr>
          <w:ilvl w:val="0"/>
          <w:numId w:val="1"/>
        </w:numPr>
        <w:rPr>
          <w:b/>
          <w:bCs/>
          <w:sz w:val="28"/>
          <w:szCs w:val="28"/>
        </w:rPr>
      </w:pPr>
      <w:r w:rsidRPr="00903300">
        <w:rPr>
          <w:sz w:val="28"/>
          <w:szCs w:val="28"/>
        </w:rPr>
        <w:t xml:space="preserve">Klasik karar destek yöntemlerinden farklı olarak tamamen </w:t>
      </w:r>
      <w:r w:rsidRPr="00903300">
        <w:rPr>
          <w:b/>
          <w:bCs/>
          <w:sz w:val="28"/>
          <w:szCs w:val="28"/>
        </w:rPr>
        <w:t>yapay zeka ve veri bilimi tabanlıdır</w:t>
      </w:r>
    </w:p>
    <w:p w14:paraId="343CC6A8" w14:textId="7D39CE73" w:rsidR="00903300" w:rsidRPr="00903300" w:rsidRDefault="00903300" w:rsidP="00903300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903300">
        <w:rPr>
          <w:sz w:val="28"/>
          <w:szCs w:val="28"/>
        </w:rPr>
        <w:t xml:space="preserve">Türkiye ye </w:t>
      </w:r>
      <w:r w:rsidRPr="00903300">
        <w:rPr>
          <w:b/>
          <w:bCs/>
          <w:sz w:val="28"/>
          <w:szCs w:val="28"/>
        </w:rPr>
        <w:t>özel teşvik, maliyet ve meteorolojik verileri tek modelde</w:t>
      </w:r>
      <w:r w:rsidRPr="00903300">
        <w:rPr>
          <w:sz w:val="28"/>
          <w:szCs w:val="28"/>
        </w:rPr>
        <w:t xml:space="preserve"> birleştirir</w:t>
      </w:r>
    </w:p>
    <w:p w14:paraId="4B84B971" w14:textId="27BC4899" w:rsidR="00903300" w:rsidRPr="00903300" w:rsidRDefault="00903300" w:rsidP="00903300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903300">
        <w:rPr>
          <w:sz w:val="28"/>
          <w:szCs w:val="28"/>
        </w:rPr>
        <w:t xml:space="preserve">Modelin kararlarını </w:t>
      </w:r>
      <w:r w:rsidRPr="00903300">
        <w:rPr>
          <w:b/>
          <w:bCs/>
          <w:sz w:val="28"/>
          <w:szCs w:val="28"/>
        </w:rPr>
        <w:t>SHAP tabanlı açıklanabilir yapay zekâ (XAI)</w:t>
      </w:r>
      <w:r w:rsidRPr="00903300">
        <w:rPr>
          <w:sz w:val="28"/>
          <w:szCs w:val="28"/>
        </w:rPr>
        <w:t xml:space="preserve"> ile kullanıcıya anlatır. Yani makine öğrenmesi modellerinin kararlarını </w:t>
      </w:r>
      <w:r w:rsidRPr="00903300">
        <w:rPr>
          <w:b/>
          <w:bCs/>
          <w:sz w:val="28"/>
          <w:szCs w:val="28"/>
        </w:rPr>
        <w:t>“neden ve nasıl verdiğini”</w:t>
      </w:r>
      <w:r w:rsidRPr="00903300">
        <w:rPr>
          <w:sz w:val="28"/>
          <w:szCs w:val="28"/>
        </w:rPr>
        <w:t xml:space="preserve"> insanlara anlaşılır biçimde(grafik veya sayısal ifade ile) açıklamak için geliştirilmiş bir yöntemdir</w:t>
      </w:r>
    </w:p>
    <w:p w14:paraId="364C9D44" w14:textId="5DC9F4AC" w:rsidR="00903300" w:rsidRPr="00903300" w:rsidRDefault="00903300" w:rsidP="00903300">
      <w:pPr>
        <w:pStyle w:val="ListeParagraf"/>
        <w:numPr>
          <w:ilvl w:val="0"/>
          <w:numId w:val="3"/>
        </w:numPr>
        <w:jc w:val="both"/>
      </w:pPr>
      <w:r w:rsidRPr="00903300">
        <w:rPr>
          <w:b/>
          <w:bCs/>
          <w:sz w:val="28"/>
          <w:szCs w:val="28"/>
        </w:rPr>
        <w:t>Gerçek zamanlı</w:t>
      </w:r>
      <w:r w:rsidRPr="00903300">
        <w:rPr>
          <w:sz w:val="28"/>
          <w:szCs w:val="28"/>
        </w:rPr>
        <w:t xml:space="preserve"> </w:t>
      </w:r>
      <w:r w:rsidRPr="00903300">
        <w:rPr>
          <w:b/>
          <w:bCs/>
          <w:sz w:val="28"/>
          <w:szCs w:val="28"/>
        </w:rPr>
        <w:t>güncellenebilir</w:t>
      </w:r>
      <w:r>
        <w:rPr>
          <w:sz w:val="28"/>
          <w:szCs w:val="28"/>
        </w:rPr>
        <w:t xml:space="preserve"> olması =&gt;</w:t>
      </w:r>
      <w:r w:rsidRPr="00903300">
        <w:rPr>
          <w:sz w:val="28"/>
          <w:szCs w:val="28"/>
        </w:rPr>
        <w:t xml:space="preserve"> Teşvik oranları ve piyasa verileri değiştiğinde yatırım skorları otomatik güncellenebilir</w:t>
      </w:r>
    </w:p>
    <w:p w14:paraId="0ECDF155" w14:textId="4223B853" w:rsidR="00903300" w:rsidRDefault="004968FC" w:rsidP="00903300">
      <w:pPr>
        <w:rPr>
          <w:b/>
          <w:bCs/>
        </w:rPr>
      </w:pPr>
      <w:r>
        <w:rPr>
          <w:b/>
          <w:bCs/>
        </w:rPr>
        <w:t xml:space="preserve">  </w:t>
      </w:r>
    </w:p>
    <w:p w14:paraId="381ABC63" w14:textId="77777777" w:rsidR="004968FC" w:rsidRDefault="004968FC" w:rsidP="00903300">
      <w:pPr>
        <w:rPr>
          <w:b/>
          <w:bCs/>
        </w:rPr>
      </w:pPr>
    </w:p>
    <w:p w14:paraId="303C6D73" w14:textId="77777777" w:rsidR="00B61818" w:rsidRDefault="00B61818" w:rsidP="004968FC">
      <w:pPr>
        <w:rPr>
          <w:b/>
          <w:bCs/>
          <w:sz w:val="36"/>
          <w:szCs w:val="36"/>
        </w:rPr>
      </w:pPr>
    </w:p>
    <w:p w14:paraId="396E6857" w14:textId="77777777" w:rsidR="00B61818" w:rsidRDefault="00B61818" w:rsidP="004968FC">
      <w:pPr>
        <w:rPr>
          <w:b/>
          <w:bCs/>
          <w:sz w:val="36"/>
          <w:szCs w:val="36"/>
        </w:rPr>
      </w:pPr>
    </w:p>
    <w:p w14:paraId="7DA66678" w14:textId="77777777" w:rsidR="00B61818" w:rsidRDefault="00B61818" w:rsidP="004968FC">
      <w:pPr>
        <w:rPr>
          <w:b/>
          <w:bCs/>
          <w:sz w:val="36"/>
          <w:szCs w:val="36"/>
        </w:rPr>
      </w:pPr>
    </w:p>
    <w:p w14:paraId="2B6BB45F" w14:textId="77777777" w:rsidR="00B61818" w:rsidRDefault="00B61818" w:rsidP="004968FC">
      <w:pPr>
        <w:rPr>
          <w:b/>
          <w:bCs/>
          <w:sz w:val="36"/>
          <w:szCs w:val="36"/>
        </w:rPr>
      </w:pPr>
    </w:p>
    <w:p w14:paraId="5C7C507A" w14:textId="77777777" w:rsidR="00B61818" w:rsidRDefault="00B61818" w:rsidP="004968FC">
      <w:pPr>
        <w:rPr>
          <w:b/>
          <w:bCs/>
          <w:sz w:val="36"/>
          <w:szCs w:val="36"/>
        </w:rPr>
      </w:pPr>
    </w:p>
    <w:p w14:paraId="1AA76199" w14:textId="0145A9F3" w:rsidR="00EA78B7" w:rsidRPr="00051548" w:rsidRDefault="00EA78B7" w:rsidP="00051548">
      <w:pPr>
        <w:jc w:val="both"/>
        <w:rPr>
          <w:sz w:val="28"/>
          <w:szCs w:val="28"/>
        </w:rPr>
      </w:pPr>
    </w:p>
    <w:sectPr w:rsidR="00EA78B7" w:rsidRPr="00051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0A6"/>
    <w:multiLevelType w:val="hybridMultilevel"/>
    <w:tmpl w:val="E3F23C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127A3"/>
    <w:multiLevelType w:val="hybridMultilevel"/>
    <w:tmpl w:val="0B1469DA"/>
    <w:lvl w:ilvl="0" w:tplc="041F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24673A0C"/>
    <w:multiLevelType w:val="hybridMultilevel"/>
    <w:tmpl w:val="58BA5DB8"/>
    <w:lvl w:ilvl="0" w:tplc="041F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E926B55"/>
    <w:multiLevelType w:val="multilevel"/>
    <w:tmpl w:val="E3F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09893">
    <w:abstractNumId w:val="1"/>
  </w:num>
  <w:num w:numId="2" w16cid:durableId="267739086">
    <w:abstractNumId w:val="2"/>
  </w:num>
  <w:num w:numId="3" w16cid:durableId="447238085">
    <w:abstractNumId w:val="0"/>
  </w:num>
  <w:num w:numId="4" w16cid:durableId="1819686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AD"/>
    <w:rsid w:val="00051548"/>
    <w:rsid w:val="001819DC"/>
    <w:rsid w:val="00386AAD"/>
    <w:rsid w:val="004968FC"/>
    <w:rsid w:val="00545E12"/>
    <w:rsid w:val="00547BC0"/>
    <w:rsid w:val="00903300"/>
    <w:rsid w:val="00907725"/>
    <w:rsid w:val="00B61818"/>
    <w:rsid w:val="00D52FD0"/>
    <w:rsid w:val="00EA78B7"/>
    <w:rsid w:val="00F3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5A96"/>
  <w15:chartTrackingRefBased/>
  <w15:docId w15:val="{C9BFAAE5-9354-4E9B-B5DD-EDBA255A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8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8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8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8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8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6A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6A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6A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6A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6A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6A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8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8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8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8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86A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86A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86A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6A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8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Sami BAL</dc:creator>
  <cp:keywords/>
  <dc:description/>
  <cp:lastModifiedBy>Burak Sami BAL</cp:lastModifiedBy>
  <cp:revision>5</cp:revision>
  <dcterms:created xsi:type="dcterms:W3CDTF">2025-10-11T18:13:00Z</dcterms:created>
  <dcterms:modified xsi:type="dcterms:W3CDTF">2025-10-28T16:51:00Z</dcterms:modified>
</cp:coreProperties>
</file>