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7D6D" w14:textId="63D9460D" w:rsidR="001A591C" w:rsidRPr="000314B8" w:rsidRDefault="001A591C" w:rsidP="006D700B">
      <w:pPr>
        <w:rPr>
          <w:rFonts w:asciiTheme="minorBidi" w:hAnsiTheme="minorBidi" w:cstheme="minorBidi"/>
          <w:sz w:val="22"/>
          <w:szCs w:val="22"/>
          <w:rtl/>
        </w:rPr>
      </w:pPr>
      <w:r w:rsidRPr="000314B8">
        <w:rPr>
          <w:rFonts w:asciiTheme="minorBidi" w:hAnsiTheme="minorBidi" w:cstheme="minorBidi"/>
          <w:sz w:val="22"/>
          <w:szCs w:val="22"/>
          <w:rtl/>
        </w:rPr>
        <w:t>יום שישי א' דחוה"מ פסח ה'תשפ"ו.</w:t>
      </w:r>
    </w:p>
    <w:p w14:paraId="07B7F21F" w14:textId="076FD017" w:rsidR="00D111FF" w:rsidRDefault="00D111FF" w:rsidP="006D700B">
      <w:pPr>
        <w:pStyle w:val="a3"/>
        <w:rPr>
          <w:rtl/>
        </w:rPr>
      </w:pPr>
      <w:r w:rsidRPr="00C47FDC">
        <w:rPr>
          <w:rFonts w:hint="cs"/>
          <w:rtl/>
        </w:rPr>
        <w:t>דברים פשוטים</w:t>
      </w:r>
    </w:p>
    <w:p w14:paraId="5EDDC47B" w14:textId="0682E982" w:rsidR="00175CBE" w:rsidRDefault="00F07841" w:rsidP="006D700B">
      <w:pPr>
        <w:rPr>
          <w:rtl/>
        </w:rPr>
      </w:pPr>
      <w:r>
        <w:rPr>
          <w:rFonts w:hint="cs"/>
          <w:rtl/>
        </w:rPr>
        <w:t xml:space="preserve">בין מנחה לערבית בחג הראשון </w:t>
      </w:r>
      <w:r w:rsidR="00516A20">
        <w:rPr>
          <w:rFonts w:hint="cs"/>
          <w:rtl/>
        </w:rPr>
        <w:t>שמעתי</w:t>
      </w:r>
      <w:r w:rsidR="00175CBE">
        <w:rPr>
          <w:rFonts w:hint="cs"/>
          <w:rtl/>
        </w:rPr>
        <w:t xml:space="preserve"> דבר תורה ע"י רב ומרצה חשוב וזה</w:t>
      </w:r>
      <w:r w:rsidR="00516A20">
        <w:rPr>
          <w:rFonts w:hint="cs"/>
          <w:rtl/>
        </w:rPr>
        <w:t xml:space="preserve"> פחות או יותר</w:t>
      </w:r>
      <w:r w:rsidR="00175CBE">
        <w:rPr>
          <w:rFonts w:hint="cs"/>
          <w:rtl/>
        </w:rPr>
        <w:t xml:space="preserve"> היה תורף דבריו</w:t>
      </w:r>
      <w:r w:rsidR="004B1142">
        <w:rPr>
          <w:rFonts w:hint="cs"/>
          <w:rtl/>
        </w:rPr>
        <w:t xml:space="preserve"> (בחלק האגדה וההשקפה)</w:t>
      </w:r>
      <w:r w:rsidR="00175CBE">
        <w:rPr>
          <w:rFonts w:hint="cs"/>
          <w:rtl/>
        </w:rPr>
        <w:t xml:space="preserve"> בזמן שהיה לו:</w:t>
      </w:r>
    </w:p>
    <w:p w14:paraId="3745753D" w14:textId="47C68474" w:rsidR="00644F9A" w:rsidRPr="00FB64B4" w:rsidRDefault="00644F9A" w:rsidP="006D700B">
      <w:pPr>
        <w:rPr>
          <w:rtl/>
        </w:rPr>
      </w:pPr>
      <w:r w:rsidRPr="00FB64B4">
        <w:rPr>
          <w:rtl/>
        </w:rPr>
        <w:t xml:space="preserve">מדוע אנו מציינים את פסח </w:t>
      </w:r>
      <w:r w:rsidR="00175CBE">
        <w:rPr>
          <w:rFonts w:hint="cs"/>
          <w:rtl/>
        </w:rPr>
        <w:t>–</w:t>
      </w:r>
      <w:r w:rsidRPr="00FB64B4">
        <w:rPr>
          <w:rtl/>
        </w:rPr>
        <w:t xml:space="preserve"> זמן יציאת מצריים, ולא מציינים את יום חצײת הירדן והכניסה לא"י? עד כדי כך שהט"ז אומר שמציינים את שבת הגדול דווקא בשבת ולא בי' ניסן שזה תאריך הנס (למ"ד ששבת הגדול היא ע"</w:t>
      </w:r>
      <w:r w:rsidR="001668DC">
        <w:rPr>
          <w:rFonts w:hint="cs"/>
          <w:rtl/>
        </w:rPr>
        <w:t>ש</w:t>
      </w:r>
      <w:r w:rsidRPr="00FB64B4">
        <w:rPr>
          <w:rtl/>
        </w:rPr>
        <w:t xml:space="preserve"> הנס ולא כפי הפשט ע"ש ההפטרה) כדי שחלילה לא יבואו להגיד שאנו חוגגים את יום הכניסה לארץ. אם כך מתחדדת השאלה </w:t>
      </w:r>
      <w:r w:rsidR="00175CBE">
        <w:rPr>
          <w:rFonts w:hint="cs"/>
          <w:rtl/>
        </w:rPr>
        <w:t>–</w:t>
      </w:r>
      <w:r w:rsidRPr="00FB64B4">
        <w:rPr>
          <w:rtl/>
        </w:rPr>
        <w:t xml:space="preserve"> מה כל כך חמור בלחגוג, לציין ולזכור את אירוע מעבר הירדן.</w:t>
      </w:r>
    </w:p>
    <w:p w14:paraId="7EAF7CF9" w14:textId="649F800E" w:rsidR="00644F9A" w:rsidRPr="00FB64B4" w:rsidRDefault="00644F9A" w:rsidP="006D700B">
      <w:pPr>
        <w:rPr>
          <w:rtl/>
        </w:rPr>
      </w:pPr>
      <w:r w:rsidRPr="00FB64B4">
        <w:rPr>
          <w:rtl/>
        </w:rPr>
        <w:t>התשובה הייתה במשל</w:t>
      </w:r>
      <w:r w:rsidR="00175CBE">
        <w:rPr>
          <w:rFonts w:hint="cs"/>
          <w:rtl/>
        </w:rPr>
        <w:t>:</w:t>
      </w:r>
      <w:r w:rsidRPr="00FB64B4">
        <w:rPr>
          <w:rtl/>
        </w:rPr>
        <w:t xml:space="preserve"> עבד לאדון אכזר שברח מאדוניו, ישן מספר שבועות</w:t>
      </w:r>
      <w:r w:rsidR="00175CBE">
        <w:rPr>
          <w:rFonts w:hint="cs"/>
          <w:rtl/>
        </w:rPr>
        <w:t xml:space="preserve"> על ספסל ברחוב</w:t>
      </w:r>
      <w:r w:rsidRPr="00FB64B4">
        <w:rPr>
          <w:rtl/>
        </w:rPr>
        <w:t xml:space="preserve"> עד שהתקבל לעבודה אצל המלך, עדיין יחגוג את יום החירות שלו ביום הבריחה מהאדון האכזר אע"פ שהוא יצא וישן מספר שבועות ברחוב. אז גם אנו חוגגים בעיקר את היציאה, ולא את היום שנכנסנו לארץ, כדי שנזכור שאיננו עם ככל העמים, שיש לנו טריטוריה ועם, אלא נהיינו עם ביציאת מצרים, ותכלית יציאת מצריים היא קבלת התורה, וזוהי החירות האמיתית, וזוהי ההשקפה הנכונה. ע"כ תורף דבריו</w:t>
      </w:r>
      <w:r w:rsidR="00B4475D">
        <w:rPr>
          <w:rStyle w:val="af0"/>
          <w:rtl/>
        </w:rPr>
        <w:footnoteReference w:id="1"/>
      </w:r>
      <w:r w:rsidRPr="00FB64B4">
        <w:rPr>
          <w:rtl/>
        </w:rPr>
        <w:t>.</w:t>
      </w:r>
    </w:p>
    <w:p w14:paraId="05B19D4A" w14:textId="17B1B58C" w:rsidR="003B69F3" w:rsidRDefault="002E7BDE" w:rsidP="006D700B">
      <w:pPr>
        <w:rPr>
          <w:rtl/>
        </w:rPr>
      </w:pPr>
      <w:r>
        <w:rPr>
          <w:rFonts w:hint="cs"/>
          <w:rtl/>
        </w:rPr>
        <w:t xml:space="preserve">אחרי המחילה מכבוד תורתו, </w:t>
      </w:r>
      <w:r w:rsidR="0099747E">
        <w:rPr>
          <w:rFonts w:hint="cs"/>
          <w:rtl/>
        </w:rPr>
        <w:t>אשתף ש</w:t>
      </w:r>
      <w:r w:rsidR="003B69F3">
        <w:rPr>
          <w:rFonts w:hint="cs"/>
          <w:rtl/>
        </w:rPr>
        <w:t>ה</w:t>
      </w:r>
      <w:r w:rsidR="00F27467">
        <w:rPr>
          <w:rFonts w:hint="cs"/>
          <w:rtl/>
        </w:rPr>
        <w:t xml:space="preserve">יו שתי נקודות </w:t>
      </w:r>
      <w:r w:rsidR="005D4067">
        <w:rPr>
          <w:rFonts w:hint="cs"/>
          <w:rtl/>
        </w:rPr>
        <w:t>אגביות בדבר התורה ש</w:t>
      </w:r>
      <w:r w:rsidR="003B69F3">
        <w:rPr>
          <w:rFonts w:hint="cs"/>
          <w:rtl/>
        </w:rPr>
        <w:t>קשו לי מאוד מאוד</w:t>
      </w:r>
      <w:r w:rsidR="0099747E">
        <w:rPr>
          <w:rFonts w:hint="cs"/>
          <w:rtl/>
        </w:rPr>
        <w:t xml:space="preserve">. איני חס ושלום חושד בדובר שאמר את דבריו </w:t>
      </w:r>
      <w:r w:rsidR="00856085">
        <w:rPr>
          <w:rFonts w:hint="cs"/>
          <w:rtl/>
        </w:rPr>
        <w:t xml:space="preserve">חלילה </w:t>
      </w:r>
      <w:r w:rsidR="0099747E">
        <w:rPr>
          <w:rFonts w:hint="cs"/>
          <w:rtl/>
        </w:rPr>
        <w:t xml:space="preserve">שלא לשם שמיים </w:t>
      </w:r>
      <w:r w:rsidR="00F10F05">
        <w:rPr>
          <w:rFonts w:hint="cs"/>
          <w:rtl/>
        </w:rPr>
        <w:t>או שאמר מה שלא קיבל מרבותיו.</w:t>
      </w:r>
      <w:r w:rsidR="00ED2768">
        <w:rPr>
          <w:rFonts w:hint="cs"/>
          <w:rtl/>
        </w:rPr>
        <w:t xml:space="preserve"> אני בטוח בכוונותיו הטובות ואפילו בכך שהוא קיבל את השקפה זו מרבותיו, וייתכן שאף רבותיו מרבותיהם.</w:t>
      </w:r>
      <w:r w:rsidR="00F10F05">
        <w:rPr>
          <w:rFonts w:hint="cs"/>
          <w:rtl/>
        </w:rPr>
        <w:t xml:space="preserve"> עם זאת, איני יכול </w:t>
      </w:r>
      <w:r w:rsidR="003B69F3">
        <w:rPr>
          <w:rFonts w:hint="cs"/>
          <w:rtl/>
        </w:rPr>
        <w:t xml:space="preserve">לכבוש </w:t>
      </w:r>
      <w:r w:rsidR="006E50FE">
        <w:rPr>
          <w:rFonts w:hint="cs"/>
          <w:rtl/>
        </w:rPr>
        <w:t>את עצמי מלה</w:t>
      </w:r>
      <w:r w:rsidR="00A535E7">
        <w:rPr>
          <w:rFonts w:hint="cs"/>
          <w:rtl/>
        </w:rPr>
        <w:t>צב</w:t>
      </w:r>
      <w:r w:rsidR="006E50FE">
        <w:rPr>
          <w:rFonts w:hint="cs"/>
          <w:rtl/>
        </w:rPr>
        <w:t xml:space="preserve">יע על כמה נקודות </w:t>
      </w:r>
      <w:r w:rsidR="00F10F05">
        <w:rPr>
          <w:rFonts w:hint="cs"/>
          <w:rtl/>
        </w:rPr>
        <w:t>שבהן א</w:t>
      </w:r>
      <w:r w:rsidR="005D4067">
        <w:rPr>
          <w:rFonts w:hint="cs"/>
          <w:rtl/>
        </w:rPr>
        <w:t>י</w:t>
      </w:r>
      <w:r w:rsidR="00F10F05">
        <w:rPr>
          <w:rFonts w:hint="cs"/>
          <w:rtl/>
        </w:rPr>
        <w:t xml:space="preserve">ני </w:t>
      </w:r>
      <w:r w:rsidR="005D4067">
        <w:rPr>
          <w:rFonts w:hint="cs"/>
          <w:rtl/>
        </w:rPr>
        <w:t xml:space="preserve">רואה </w:t>
      </w:r>
      <w:r w:rsidR="00F10F05">
        <w:rPr>
          <w:rFonts w:hint="cs"/>
          <w:rtl/>
        </w:rPr>
        <w:t>איתו</w:t>
      </w:r>
      <w:r w:rsidR="00FD66BB">
        <w:rPr>
          <w:rFonts w:hint="cs"/>
          <w:rtl/>
        </w:rPr>
        <w:t xml:space="preserve"> </w:t>
      </w:r>
      <w:r w:rsidR="005D4067">
        <w:rPr>
          <w:rFonts w:hint="cs"/>
          <w:rtl/>
        </w:rPr>
        <w:t xml:space="preserve">את הדברים עין בעין </w:t>
      </w:r>
      <w:r w:rsidR="00FD66BB">
        <w:rPr>
          <w:rFonts w:hint="cs"/>
          <w:rtl/>
        </w:rPr>
        <w:t xml:space="preserve">ואני </w:t>
      </w:r>
      <w:r w:rsidR="00A535E7">
        <w:rPr>
          <w:rFonts w:hint="cs"/>
          <w:rtl/>
        </w:rPr>
        <w:t>סבור</w:t>
      </w:r>
      <w:r w:rsidR="00FD66BB">
        <w:rPr>
          <w:rFonts w:hint="cs"/>
          <w:rtl/>
        </w:rPr>
        <w:t xml:space="preserve"> שראוי</w:t>
      </w:r>
      <w:r w:rsidR="00A535E7">
        <w:rPr>
          <w:rFonts w:hint="cs"/>
          <w:rtl/>
        </w:rPr>
        <w:t xml:space="preserve"> ואף מחוייב </w:t>
      </w:r>
      <w:r w:rsidR="00FD66BB">
        <w:rPr>
          <w:rFonts w:hint="cs"/>
          <w:rtl/>
        </w:rPr>
        <w:t xml:space="preserve">להתריע </w:t>
      </w:r>
      <w:r w:rsidR="00A535E7">
        <w:rPr>
          <w:rFonts w:hint="cs"/>
          <w:rtl/>
        </w:rPr>
        <w:t>ולמחות על</w:t>
      </w:r>
      <w:r w:rsidR="00FD66BB">
        <w:rPr>
          <w:rFonts w:hint="cs"/>
          <w:rtl/>
        </w:rPr>
        <w:t xml:space="preserve"> הנקודות הללו</w:t>
      </w:r>
      <w:r w:rsidR="00480397">
        <w:rPr>
          <w:rFonts w:hint="cs"/>
          <w:rtl/>
        </w:rPr>
        <w:t>, ו</w:t>
      </w:r>
      <w:r w:rsidR="00FE2BAD">
        <w:rPr>
          <w:rFonts w:hint="cs"/>
          <w:rtl/>
        </w:rPr>
        <w:t xml:space="preserve">ברצוני </w:t>
      </w:r>
      <w:r w:rsidR="00480397">
        <w:rPr>
          <w:rFonts w:hint="cs"/>
          <w:rtl/>
        </w:rPr>
        <w:t>להציע את נקודות אלו לשיפוט הקורא</w:t>
      </w:r>
      <w:r w:rsidR="00A535E7">
        <w:rPr>
          <w:rFonts w:hint="cs"/>
          <w:rtl/>
        </w:rPr>
        <w:t xml:space="preserve">. </w:t>
      </w:r>
      <w:r w:rsidR="005A690B">
        <w:rPr>
          <w:rFonts w:hint="cs"/>
          <w:rtl/>
        </w:rPr>
        <w:t xml:space="preserve">אינני מתיימר להציג את האמת האולטימטיבית ועל כן </w:t>
      </w:r>
      <w:r w:rsidR="008C77B7">
        <w:rPr>
          <w:rFonts w:hint="cs"/>
          <w:rtl/>
        </w:rPr>
        <w:t>אציג את נקודות אלו ואשתדל לבאר</w:t>
      </w:r>
      <w:r w:rsidR="005A690B">
        <w:rPr>
          <w:rFonts w:hint="cs"/>
          <w:rtl/>
        </w:rPr>
        <w:t>ן</w:t>
      </w:r>
      <w:r w:rsidR="008C77B7">
        <w:rPr>
          <w:rFonts w:hint="cs"/>
          <w:rtl/>
        </w:rPr>
        <w:t xml:space="preserve"> ככל הניתן במסגרת זו</w:t>
      </w:r>
      <w:r w:rsidR="005A690B">
        <w:rPr>
          <w:rFonts w:hint="cs"/>
          <w:rtl/>
        </w:rPr>
        <w:t>,</w:t>
      </w:r>
      <w:r w:rsidR="008C77B7">
        <w:rPr>
          <w:rFonts w:hint="cs"/>
          <w:rtl/>
        </w:rPr>
        <w:t xml:space="preserve"> </w:t>
      </w:r>
      <w:r w:rsidR="008C77B7" w:rsidRPr="00B20244">
        <w:rPr>
          <w:rFonts w:hint="cs"/>
          <w:b/>
          <w:bCs/>
          <w:rtl/>
        </w:rPr>
        <w:t>ואשמח מאוד מאוד להערות והארות ודיון בנושא</w:t>
      </w:r>
      <w:r w:rsidR="008C77B7">
        <w:rPr>
          <w:rFonts w:hint="cs"/>
          <w:rtl/>
        </w:rPr>
        <w:t>.</w:t>
      </w:r>
      <w:r w:rsidR="00B20244">
        <w:rPr>
          <w:rFonts w:hint="cs"/>
          <w:rtl/>
        </w:rPr>
        <w:t xml:space="preserve"> אני מפציר בכל מי שיש לו הערה או קושי עם מה שאני כות</w:t>
      </w:r>
      <w:r w:rsidR="00A4207E">
        <w:rPr>
          <w:rFonts w:hint="cs"/>
          <w:rtl/>
        </w:rPr>
        <w:t>ב</w:t>
      </w:r>
      <w:r w:rsidR="00B20244">
        <w:rPr>
          <w:rFonts w:hint="cs"/>
          <w:rtl/>
        </w:rPr>
        <w:t xml:space="preserve"> לפנות אליי שננסה ללבן זאת יחד</w:t>
      </w:r>
      <w:r w:rsidR="00657AC6">
        <w:rPr>
          <w:rFonts w:hint="cs"/>
          <w:rtl/>
        </w:rPr>
        <w:t xml:space="preserve"> כי אני רק אות אחת בתורה וכל עוד תהיה אות שחסרה לי ספר התורה פסול.</w:t>
      </w:r>
    </w:p>
    <w:p w14:paraId="7DF518E6" w14:textId="1B9C09B2" w:rsidR="00644F9A" w:rsidRPr="00FB64B4" w:rsidRDefault="00644F9A" w:rsidP="006D700B">
      <w:pPr>
        <w:rPr>
          <w:rtl/>
        </w:rPr>
      </w:pPr>
      <w:r w:rsidRPr="00FB64B4">
        <w:rPr>
          <w:rtl/>
        </w:rPr>
        <w:t>איתי שתי הערות עיקריות לגבי שתי נקודות שהוצגו כדרך אגב ע"י הדובר</w:t>
      </w:r>
      <w:r w:rsidR="00DB1D07">
        <w:rPr>
          <w:rFonts w:hint="cs"/>
          <w:rtl/>
        </w:rPr>
        <w:t>: ראשונה,</w:t>
      </w:r>
      <w:r w:rsidRPr="00FB64B4">
        <w:rPr>
          <w:rtl/>
        </w:rPr>
        <w:t xml:space="preserve"> שנהיינו לעם ביציאת מצרים, ו</w:t>
      </w:r>
      <w:r w:rsidR="00DB1D07">
        <w:rPr>
          <w:rFonts w:hint="cs"/>
          <w:rtl/>
        </w:rPr>
        <w:t xml:space="preserve">שנייה, </w:t>
      </w:r>
      <w:r w:rsidRPr="00FB64B4">
        <w:rPr>
          <w:rtl/>
        </w:rPr>
        <w:t>שתכלית יציאת מצריים הייתה קבלת התורה.</w:t>
      </w:r>
    </w:p>
    <w:p w14:paraId="0523D63B" w14:textId="39ACEA9A" w:rsidR="00644F9A" w:rsidRPr="00A95CBF" w:rsidRDefault="00644F9A" w:rsidP="00A95CBF">
      <w:pPr>
        <w:rPr>
          <w:rtl/>
        </w:rPr>
      </w:pPr>
      <w:r w:rsidRPr="00FB64B4">
        <w:rPr>
          <w:rtl/>
        </w:rPr>
        <w:t>אתחיל מהנקודה הראשונה:</w:t>
      </w:r>
      <w:r w:rsidR="00390751">
        <w:rPr>
          <w:rFonts w:hint="cs"/>
          <w:rtl/>
        </w:rPr>
        <w:t xml:space="preserve"> </w:t>
      </w:r>
      <w:r w:rsidRPr="00FB64B4">
        <w:rPr>
          <w:rtl/>
        </w:rPr>
        <w:t>לא נהיינו לעם ביציאת מצריים. משה רבנו אומר לישראל ערב הכניסה לארץ בתיאורו את מעמד הברכות והקללות שיהיה בהר גריזים ועיבל:</w:t>
      </w:r>
      <w:r w:rsidR="00DB1D07">
        <w:rPr>
          <w:rFonts w:hint="cs"/>
          <w:rtl/>
        </w:rPr>
        <w:t xml:space="preserve"> </w:t>
      </w:r>
      <w:r w:rsidRPr="00FB64B4">
        <w:rPr>
          <w:rtl/>
        </w:rPr>
        <w:t xml:space="preserve">"וַיְדַבֵּ֤ר מֹשֶׁה֙ וְהַכֹּהֲנִ֣ים הַלְוִיִּ֔ם אֶ֥ל כׇּל־יִשְׂרָאֵ֖ל לֵאמֹ֑ר הַסְכֵּ֤ת וּשְׁמַע֙ יִשְׂרָאֵ֔ל </w:t>
      </w:r>
      <w:r w:rsidRPr="00FB64B4">
        <w:rPr>
          <w:b/>
          <w:bCs/>
          <w:rtl/>
        </w:rPr>
        <w:t>הַיּ֤וֹם הַזֶּה֙ נִהְיֵ֣יתָֽ לְעָ֔ם</w:t>
      </w:r>
      <w:r w:rsidRPr="00FB64B4">
        <w:rPr>
          <w:rtl/>
        </w:rPr>
        <w:t xml:space="preserve"> לַ</w:t>
      </w:r>
      <w:r w:rsidR="00195335">
        <w:rPr>
          <w:rtl/>
        </w:rPr>
        <w:t>ה'</w:t>
      </w:r>
      <w:r w:rsidRPr="00FB64B4">
        <w:rPr>
          <w:rtl/>
        </w:rPr>
        <w:t xml:space="preserve"> אֱ</w:t>
      </w:r>
      <w:r w:rsidR="00BC2D44">
        <w:rPr>
          <w:rFonts w:hint="cs"/>
          <w:rtl/>
        </w:rPr>
        <w:t>־</w:t>
      </w:r>
      <w:r w:rsidRPr="00FB64B4">
        <w:rPr>
          <w:rtl/>
        </w:rPr>
        <w:t>לֹהֶֽיךָ". עם ישראל נהיה לעם רק כשהוא נכנס לארץ, ואיננו עם</w:t>
      </w:r>
      <w:r w:rsidR="007D1AAB">
        <w:rPr>
          <w:rFonts w:hint="cs"/>
          <w:rtl/>
        </w:rPr>
        <w:t xml:space="preserve"> באופן שלם</w:t>
      </w:r>
      <w:r w:rsidRPr="00FB64B4">
        <w:rPr>
          <w:rtl/>
        </w:rPr>
        <w:t>, וודאי לא</w:t>
      </w:r>
      <w:r w:rsidRPr="00FB64B4">
        <w:rPr>
          <w:rFonts w:hint="cs"/>
          <w:rtl/>
        </w:rPr>
        <w:t xml:space="preserve"> עם</w:t>
      </w:r>
      <w:r w:rsidRPr="00FB64B4">
        <w:rPr>
          <w:rtl/>
        </w:rPr>
        <w:t xml:space="preserve"> ה' לפני הכניסה לארץ. וכפי שכת</w:t>
      </w:r>
      <w:r w:rsidR="00443DAD">
        <w:rPr>
          <w:rFonts w:hint="cs"/>
          <w:rtl/>
        </w:rPr>
        <w:t>ו</w:t>
      </w:r>
      <w:r w:rsidRPr="00FB64B4">
        <w:rPr>
          <w:rtl/>
        </w:rPr>
        <w:t>ב ב</w:t>
      </w:r>
      <w:r w:rsidR="00195335">
        <w:rPr>
          <w:rFonts w:hint="cs"/>
          <w:rtl/>
        </w:rPr>
        <w:t>מדרש רבה</w:t>
      </w:r>
      <w:r w:rsidRPr="00FB64B4">
        <w:rPr>
          <w:rtl/>
        </w:rPr>
        <w:t xml:space="preserve"> </w:t>
      </w:r>
      <w:r w:rsidRPr="00FB64B4">
        <w:rPr>
          <w:rFonts w:hint="cs"/>
          <w:rtl/>
        </w:rPr>
        <w:t>שרש"י מביא ע</w:t>
      </w:r>
      <w:r w:rsidR="00DB1D07">
        <w:rPr>
          <w:rFonts w:hint="cs"/>
          <w:rtl/>
        </w:rPr>
        <w:t>ל הפסוק</w:t>
      </w:r>
      <w:r w:rsidRPr="00FB64B4">
        <w:rPr>
          <w:rFonts w:hint="cs"/>
          <w:rtl/>
        </w:rPr>
        <w:t xml:space="preserve">: </w:t>
      </w:r>
      <w:r w:rsidRPr="00FB64B4">
        <w:rPr>
          <w:rtl/>
        </w:rPr>
        <w:t>"</w:t>
      </w:r>
      <w:r w:rsidR="00196565" w:rsidRPr="00196565">
        <w:rPr>
          <w:rtl/>
        </w:rPr>
        <w:t>וְנָתַתִּ֣י לְ֠ךָ֠ וּלְזַרְעֲךָ֨ אַחֲרֶ֜יךָ אֵ֣ת</w:t>
      </w:r>
      <w:r w:rsidR="00196565">
        <w:rPr>
          <w:rFonts w:ascii="Arial" w:hAnsi="Arial" w:cs="Arial" w:hint="cs"/>
          <w:rtl/>
        </w:rPr>
        <w:t xml:space="preserve"> </w:t>
      </w:r>
      <w:r w:rsidR="00196565" w:rsidRPr="00196565">
        <w:rPr>
          <w:b/>
          <w:bCs/>
          <w:rtl/>
        </w:rPr>
        <w:t>׀</w:t>
      </w:r>
      <w:r w:rsidR="00196565" w:rsidRPr="00196565">
        <w:rPr>
          <w:rtl/>
        </w:rPr>
        <w:t xml:space="preserve"> אֶ֣רֶץ מְגֻרֶ֗יךָ אֵ֚ת כׇּל־אֶ֣רֶץ כְּנַ֔עַן לַאֲחֻזַּ֖ת עוֹלָ֑ם וְהָיִ֥יתִי לָהֶ֖ם לֵא</w:t>
      </w:r>
      <w:r w:rsidR="00BC2D44">
        <w:rPr>
          <w:rFonts w:hint="cs"/>
          <w:rtl/>
        </w:rPr>
        <w:t>־</w:t>
      </w:r>
      <w:r w:rsidR="00196565" w:rsidRPr="00196565">
        <w:rPr>
          <w:rtl/>
        </w:rPr>
        <w:t>לֹהִֽים</w:t>
      </w:r>
      <w:r w:rsidR="00DB1D07">
        <w:rPr>
          <w:rFonts w:hint="cs"/>
          <w:rtl/>
        </w:rPr>
        <w:t>"</w:t>
      </w:r>
      <w:r w:rsidRPr="00FB64B4">
        <w:rPr>
          <w:rtl/>
        </w:rPr>
        <w:t xml:space="preserve"> </w:t>
      </w:r>
      <w:r w:rsidR="00DB1D07">
        <w:rPr>
          <w:rFonts w:hint="eastAsia"/>
          <w:rtl/>
        </w:rPr>
        <w:t>–</w:t>
      </w:r>
      <w:r w:rsidRPr="00FB64B4">
        <w:rPr>
          <w:rtl/>
        </w:rPr>
        <w:t xml:space="preserve"> </w:t>
      </w:r>
      <w:r w:rsidR="00DB1D07">
        <w:rPr>
          <w:rFonts w:hint="cs"/>
          <w:rtl/>
        </w:rPr>
        <w:t>"</w:t>
      </w:r>
      <w:r w:rsidRPr="00FB64B4">
        <w:rPr>
          <w:rtl/>
        </w:rPr>
        <w:t>א</w:t>
      </w:r>
      <w:r w:rsidR="00117958">
        <w:rPr>
          <w:rFonts w:hint="cs"/>
          <w:rtl/>
        </w:rPr>
        <w:t>ִ</w:t>
      </w:r>
      <w:r w:rsidRPr="00FB64B4">
        <w:rPr>
          <w:rtl/>
        </w:rPr>
        <w:t>ם נ</w:t>
      </w:r>
      <w:r w:rsidR="00117958">
        <w:rPr>
          <w:rFonts w:hint="cs"/>
          <w:rtl/>
        </w:rPr>
        <w:t>ִ</w:t>
      </w:r>
      <w:r w:rsidRPr="00FB64B4">
        <w:rPr>
          <w:rtl/>
        </w:rPr>
        <w:t>כ</w:t>
      </w:r>
      <w:r w:rsidR="00117958">
        <w:rPr>
          <w:rFonts w:hint="cs"/>
          <w:rtl/>
        </w:rPr>
        <w:t>ְ</w:t>
      </w:r>
      <w:r w:rsidRPr="00FB64B4">
        <w:rPr>
          <w:rtl/>
        </w:rPr>
        <w:t>נ</w:t>
      </w:r>
      <w:r w:rsidR="00117958">
        <w:rPr>
          <w:rFonts w:hint="cs"/>
          <w:rtl/>
        </w:rPr>
        <w:t>ָ</w:t>
      </w:r>
      <w:r w:rsidRPr="00FB64B4">
        <w:rPr>
          <w:rtl/>
        </w:rPr>
        <w:t>ס</w:t>
      </w:r>
      <w:r w:rsidR="00117958">
        <w:rPr>
          <w:rFonts w:hint="cs"/>
          <w:rtl/>
        </w:rPr>
        <w:t>ִ</w:t>
      </w:r>
      <w:r w:rsidRPr="00FB64B4">
        <w:rPr>
          <w:rtl/>
        </w:rPr>
        <w:t>ים ב</w:t>
      </w:r>
      <w:r w:rsidR="00117958">
        <w:rPr>
          <w:rFonts w:hint="cs"/>
          <w:rtl/>
        </w:rPr>
        <w:t>ָּ</w:t>
      </w:r>
      <w:r w:rsidRPr="00FB64B4">
        <w:rPr>
          <w:rtl/>
        </w:rPr>
        <w:t>נ</w:t>
      </w:r>
      <w:r w:rsidR="00117958">
        <w:rPr>
          <w:rFonts w:hint="cs"/>
          <w:rtl/>
        </w:rPr>
        <w:t>ֶ</w:t>
      </w:r>
      <w:r w:rsidRPr="00FB64B4">
        <w:rPr>
          <w:rtl/>
        </w:rPr>
        <w:t>יך</w:t>
      </w:r>
      <w:r w:rsidR="00117958">
        <w:rPr>
          <w:rFonts w:hint="cs"/>
          <w:rtl/>
        </w:rPr>
        <w:t>ָ</w:t>
      </w:r>
      <w:r w:rsidRPr="00FB64B4">
        <w:rPr>
          <w:rtl/>
        </w:rPr>
        <w:t xml:space="preserve"> ל</w:t>
      </w:r>
      <w:r w:rsidR="00117958">
        <w:rPr>
          <w:rFonts w:hint="cs"/>
          <w:rtl/>
        </w:rPr>
        <w:t>ָ</w:t>
      </w:r>
      <w:r w:rsidRPr="00FB64B4">
        <w:rPr>
          <w:rtl/>
        </w:rPr>
        <w:t>א</w:t>
      </w:r>
      <w:r w:rsidR="00117958">
        <w:rPr>
          <w:rFonts w:hint="cs"/>
          <w:rtl/>
        </w:rPr>
        <w:t>ָ</w:t>
      </w:r>
      <w:r w:rsidRPr="00FB64B4">
        <w:rPr>
          <w:rtl/>
        </w:rPr>
        <w:t>ר</w:t>
      </w:r>
      <w:r w:rsidR="0023606F">
        <w:rPr>
          <w:rFonts w:hint="cs"/>
          <w:rtl/>
        </w:rPr>
        <w:t>ֶ</w:t>
      </w:r>
      <w:r w:rsidRPr="00FB64B4">
        <w:rPr>
          <w:rtl/>
        </w:rPr>
        <w:t xml:space="preserve">ץ </w:t>
      </w:r>
      <w:r w:rsidR="0023606F">
        <w:rPr>
          <w:rFonts w:hint="cs"/>
          <w:rtl/>
        </w:rPr>
        <w:t xml:space="preserve">– </w:t>
      </w:r>
      <w:r w:rsidRPr="00FB64B4">
        <w:rPr>
          <w:rtl/>
        </w:rPr>
        <w:t>ה</w:t>
      </w:r>
      <w:r w:rsidR="0023606F">
        <w:rPr>
          <w:rFonts w:hint="cs"/>
          <w:rtl/>
        </w:rPr>
        <w:t>ֵ</w:t>
      </w:r>
      <w:r w:rsidRPr="00FB64B4">
        <w:rPr>
          <w:rtl/>
        </w:rPr>
        <w:t>ן מ</w:t>
      </w:r>
      <w:r w:rsidR="0023606F">
        <w:rPr>
          <w:rFonts w:hint="cs"/>
          <w:rtl/>
        </w:rPr>
        <w:t>ְ</w:t>
      </w:r>
      <w:r w:rsidRPr="00FB64B4">
        <w:rPr>
          <w:rtl/>
        </w:rPr>
        <w:t>ק</w:t>
      </w:r>
      <w:r w:rsidR="0023606F">
        <w:rPr>
          <w:rFonts w:hint="cs"/>
          <w:rtl/>
        </w:rPr>
        <w:t>ַ</w:t>
      </w:r>
      <w:r w:rsidRPr="00FB64B4">
        <w:rPr>
          <w:rtl/>
        </w:rPr>
        <w:t>ב</w:t>
      </w:r>
      <w:r w:rsidR="0023606F">
        <w:rPr>
          <w:rFonts w:hint="cs"/>
          <w:rtl/>
        </w:rPr>
        <w:t>ְּ</w:t>
      </w:r>
      <w:r w:rsidRPr="00FB64B4">
        <w:rPr>
          <w:rtl/>
        </w:rPr>
        <w:t>ל</w:t>
      </w:r>
      <w:r w:rsidR="0023606F">
        <w:rPr>
          <w:rFonts w:hint="cs"/>
          <w:rtl/>
        </w:rPr>
        <w:t>ִ</w:t>
      </w:r>
      <w:r w:rsidRPr="00FB64B4">
        <w:rPr>
          <w:rtl/>
        </w:rPr>
        <w:t>ין א</w:t>
      </w:r>
      <w:r w:rsidR="0023606F">
        <w:rPr>
          <w:rFonts w:hint="cs"/>
          <w:rtl/>
        </w:rPr>
        <w:t>ֱ</w:t>
      </w:r>
      <w:r w:rsidRPr="00FB64B4">
        <w:rPr>
          <w:rtl/>
        </w:rPr>
        <w:t>ל</w:t>
      </w:r>
      <w:r w:rsidR="0023606F">
        <w:rPr>
          <w:rFonts w:hint="cs"/>
          <w:rtl/>
        </w:rPr>
        <w:t>ָ</w:t>
      </w:r>
      <w:r w:rsidRPr="00FB64B4">
        <w:rPr>
          <w:rtl/>
        </w:rPr>
        <w:t>הו</w:t>
      </w:r>
      <w:r w:rsidR="0023606F">
        <w:rPr>
          <w:rFonts w:hint="cs"/>
          <w:rtl/>
        </w:rPr>
        <w:t>ּ</w:t>
      </w:r>
      <w:r w:rsidRPr="00FB64B4">
        <w:rPr>
          <w:rtl/>
        </w:rPr>
        <w:t>ת</w:t>
      </w:r>
      <w:r w:rsidR="0023606F">
        <w:rPr>
          <w:rFonts w:hint="cs"/>
          <w:rtl/>
        </w:rPr>
        <w:t>ִ</w:t>
      </w:r>
      <w:r w:rsidRPr="00FB64B4">
        <w:rPr>
          <w:rtl/>
        </w:rPr>
        <w:t>י</w:t>
      </w:r>
      <w:r w:rsidR="0023606F">
        <w:rPr>
          <w:rFonts w:hint="cs"/>
          <w:rtl/>
        </w:rPr>
        <w:t>,</w:t>
      </w:r>
      <w:r w:rsidRPr="00FB64B4">
        <w:rPr>
          <w:rtl/>
        </w:rPr>
        <w:t xml:space="preserve"> ו</w:t>
      </w:r>
      <w:r w:rsidR="0023606F">
        <w:rPr>
          <w:rFonts w:hint="cs"/>
          <w:rtl/>
        </w:rPr>
        <w:t>ְ</w:t>
      </w:r>
      <w:r w:rsidRPr="00FB64B4">
        <w:rPr>
          <w:rtl/>
        </w:rPr>
        <w:t>א</w:t>
      </w:r>
      <w:r w:rsidR="0023606F">
        <w:rPr>
          <w:rFonts w:hint="cs"/>
          <w:rtl/>
        </w:rPr>
        <w:t>ִ</w:t>
      </w:r>
      <w:r w:rsidRPr="00FB64B4">
        <w:rPr>
          <w:rtl/>
        </w:rPr>
        <w:t>ם ל</w:t>
      </w:r>
      <w:r w:rsidR="0023606F">
        <w:rPr>
          <w:rFonts w:hint="cs"/>
          <w:rtl/>
        </w:rPr>
        <w:t>ָ</w:t>
      </w:r>
      <w:r w:rsidRPr="00FB64B4">
        <w:rPr>
          <w:rtl/>
        </w:rPr>
        <w:t xml:space="preserve">או </w:t>
      </w:r>
      <w:r w:rsidR="0023606F">
        <w:rPr>
          <w:rFonts w:hint="cs"/>
          <w:rtl/>
        </w:rPr>
        <w:t xml:space="preserve">– </w:t>
      </w:r>
      <w:r w:rsidRPr="00FB64B4">
        <w:rPr>
          <w:rtl/>
        </w:rPr>
        <w:t>א</w:t>
      </w:r>
      <w:r w:rsidR="0023606F">
        <w:rPr>
          <w:rFonts w:hint="cs"/>
          <w:rtl/>
        </w:rPr>
        <w:t>ֵ</w:t>
      </w:r>
      <w:r w:rsidRPr="00FB64B4">
        <w:rPr>
          <w:rtl/>
        </w:rPr>
        <w:t>ין מ</w:t>
      </w:r>
      <w:r w:rsidR="0023606F">
        <w:rPr>
          <w:rFonts w:hint="cs"/>
          <w:rtl/>
        </w:rPr>
        <w:t>ְ</w:t>
      </w:r>
      <w:r w:rsidRPr="00FB64B4">
        <w:rPr>
          <w:rtl/>
        </w:rPr>
        <w:t>ק</w:t>
      </w:r>
      <w:r w:rsidR="0023606F">
        <w:rPr>
          <w:rFonts w:hint="cs"/>
          <w:rtl/>
        </w:rPr>
        <w:t>ַ</w:t>
      </w:r>
      <w:r w:rsidRPr="00FB64B4">
        <w:rPr>
          <w:rtl/>
        </w:rPr>
        <w:t>ב</w:t>
      </w:r>
      <w:r w:rsidR="0023606F">
        <w:rPr>
          <w:rFonts w:hint="cs"/>
          <w:rtl/>
        </w:rPr>
        <w:t>ְּ</w:t>
      </w:r>
      <w:r w:rsidRPr="00FB64B4">
        <w:rPr>
          <w:rtl/>
        </w:rPr>
        <w:t>ל</w:t>
      </w:r>
      <w:r w:rsidR="0023606F">
        <w:rPr>
          <w:rFonts w:hint="cs"/>
          <w:rtl/>
        </w:rPr>
        <w:t>ִ</w:t>
      </w:r>
      <w:r w:rsidRPr="00FB64B4">
        <w:rPr>
          <w:rtl/>
        </w:rPr>
        <w:t>ין".</w:t>
      </w:r>
      <w:r w:rsidR="007D1AAB">
        <w:rPr>
          <w:rFonts w:hint="cs"/>
          <w:rtl/>
        </w:rPr>
        <w:t xml:space="preserve"> הקב"ה קורא אמנם לישראל "עמי" </w:t>
      </w:r>
      <w:r w:rsidR="009A1F0D">
        <w:rPr>
          <w:rFonts w:hint="cs"/>
          <w:rtl/>
        </w:rPr>
        <w:t>אפילו</w:t>
      </w:r>
      <w:r w:rsidR="007D1AAB">
        <w:rPr>
          <w:rFonts w:hint="cs"/>
          <w:rtl/>
        </w:rPr>
        <w:t xml:space="preserve"> </w:t>
      </w:r>
      <w:r w:rsidR="007D1AAB" w:rsidRPr="009A1F0D">
        <w:rPr>
          <w:rFonts w:hint="cs"/>
          <w:b/>
          <w:bCs/>
          <w:rtl/>
        </w:rPr>
        <w:t>לפני</w:t>
      </w:r>
      <w:r w:rsidR="007D1AAB">
        <w:rPr>
          <w:rFonts w:hint="cs"/>
          <w:rtl/>
        </w:rPr>
        <w:t xml:space="preserve"> יציאת מצרים "</w:t>
      </w:r>
      <w:r w:rsidR="00A95CBF" w:rsidRPr="00A95CBF">
        <w:rPr>
          <w:rtl/>
        </w:rPr>
        <w:t xml:space="preserve">וַיֹּ֣אמֶר </w:t>
      </w:r>
      <w:r w:rsidR="00A95CBF">
        <w:rPr>
          <w:rFonts w:hint="cs"/>
          <w:rtl/>
        </w:rPr>
        <w:t>ה'</w:t>
      </w:r>
      <w:r w:rsidR="00A95CBF" w:rsidRPr="00A95CBF">
        <w:rPr>
          <w:rtl/>
        </w:rPr>
        <w:t xml:space="preserve"> רָאֹ֥ה רָאִ֛יתִי אֶת־עֳנִ֥י </w:t>
      </w:r>
      <w:r w:rsidR="00A95CBF" w:rsidRPr="00A95CBF">
        <w:rPr>
          <w:b/>
          <w:bCs/>
          <w:rtl/>
        </w:rPr>
        <w:t>עַמִּ֖י</w:t>
      </w:r>
      <w:r w:rsidR="00A95CBF" w:rsidRPr="00A95CBF">
        <w:rPr>
          <w:rtl/>
        </w:rPr>
        <w:t xml:space="preserve"> </w:t>
      </w:r>
      <w:r w:rsidR="00A95CBF" w:rsidRPr="00A95CBF">
        <w:rPr>
          <w:b/>
          <w:bCs/>
          <w:rtl/>
        </w:rPr>
        <w:t>אֲשֶׁ֣ר</w:t>
      </w:r>
      <w:r w:rsidR="00A95CBF" w:rsidRPr="00A95CBF">
        <w:rPr>
          <w:rtl/>
        </w:rPr>
        <w:t xml:space="preserve"> </w:t>
      </w:r>
      <w:r w:rsidR="00A95CBF" w:rsidRPr="00A95CBF">
        <w:rPr>
          <w:b/>
          <w:bCs/>
          <w:rtl/>
        </w:rPr>
        <w:t>בְּמִצְרָ֑יִם</w:t>
      </w:r>
      <w:r w:rsidR="00A95CBF" w:rsidRPr="00A95CBF">
        <w:rPr>
          <w:rtl/>
        </w:rPr>
        <w:t xml:space="preserve"> וְאֶת־צַעֲקָתָ֤ם שָׁמַ֨עְתִּי֙ מִפְּנֵ֣י נֹֽגְשָׂ֔יו כִּ֥י יָדַ֖עְתִּי אֶת־מַכְאֹבָֽיו</w:t>
      </w:r>
      <w:r w:rsidR="00A95CBF">
        <w:rPr>
          <w:rFonts w:hint="cs"/>
          <w:rtl/>
        </w:rPr>
        <w:t xml:space="preserve">", אך קו פרשת המים המים בו נהיינו לעם </w:t>
      </w:r>
      <w:r w:rsidR="009A1F0D">
        <w:rPr>
          <w:rFonts w:hint="eastAsia"/>
          <w:rtl/>
        </w:rPr>
        <w:t>–</w:t>
      </w:r>
      <w:r w:rsidR="009A1F0D">
        <w:rPr>
          <w:rFonts w:hint="cs"/>
          <w:rtl/>
        </w:rPr>
        <w:t xml:space="preserve"> </w:t>
      </w:r>
      <w:r w:rsidR="00A95CBF">
        <w:rPr>
          <w:rFonts w:hint="cs"/>
          <w:rtl/>
        </w:rPr>
        <w:t>ז</w:t>
      </w:r>
      <w:r w:rsidR="00304FAE">
        <w:rPr>
          <w:rFonts w:hint="cs"/>
          <w:rtl/>
        </w:rPr>
        <w:t>ה</w:t>
      </w:r>
      <w:r w:rsidR="00A95CBF">
        <w:rPr>
          <w:rFonts w:hint="cs"/>
          <w:rtl/>
        </w:rPr>
        <w:t xml:space="preserve"> הכניסה לארץ.</w:t>
      </w:r>
    </w:p>
    <w:p w14:paraId="05E4F994" w14:textId="56F021E3" w:rsidR="00644F9A" w:rsidRPr="00FB64B4" w:rsidRDefault="00FE4419" w:rsidP="000F3CAC">
      <w:pPr>
        <w:rPr>
          <w:rtl/>
        </w:rPr>
      </w:pPr>
      <w:r>
        <w:rPr>
          <w:rFonts w:hint="cs"/>
          <w:rtl/>
        </w:rPr>
        <w:t xml:space="preserve">מכאן </w:t>
      </w:r>
      <w:r w:rsidR="00644F9A" w:rsidRPr="00FB64B4">
        <w:rPr>
          <w:rtl/>
        </w:rPr>
        <w:t>נ</w:t>
      </w:r>
      <w:r w:rsidR="00644F9A" w:rsidRPr="00FB64B4">
        <w:rPr>
          <w:rFonts w:hint="cs"/>
          <w:rtl/>
        </w:rPr>
        <w:t xml:space="preserve">משיך </w:t>
      </w:r>
      <w:r>
        <w:rPr>
          <w:rFonts w:hint="cs"/>
          <w:rtl/>
        </w:rPr>
        <w:t xml:space="preserve">בטבעיות </w:t>
      </w:r>
      <w:r w:rsidR="00644F9A" w:rsidRPr="00FB64B4">
        <w:rPr>
          <w:rFonts w:hint="cs"/>
          <w:rtl/>
        </w:rPr>
        <w:t>לנקודה הבאה</w:t>
      </w:r>
      <w:r w:rsidR="00644F9A" w:rsidRPr="00FB64B4">
        <w:rPr>
          <w:rtl/>
        </w:rPr>
        <w:t xml:space="preserve"> והקריטית יותר. מטרת יציאת מצריים היא לשוב לארץ </w:t>
      </w:r>
      <w:r w:rsidR="00304FAE">
        <w:rPr>
          <w:rFonts w:hint="cs"/>
          <w:rtl/>
        </w:rPr>
        <w:t>ו</w:t>
      </w:r>
      <w:r w:rsidR="00304FAE" w:rsidRPr="00FB64B4">
        <w:rPr>
          <w:rtl/>
        </w:rPr>
        <w:t xml:space="preserve">להיות לעם ה' </w:t>
      </w:r>
      <w:r w:rsidR="00644F9A" w:rsidRPr="00FB64B4">
        <w:rPr>
          <w:rtl/>
        </w:rPr>
        <w:t>(</w:t>
      </w:r>
      <w:r>
        <w:rPr>
          <w:rFonts w:hint="cs"/>
          <w:rtl/>
        </w:rPr>
        <w:t>ש</w:t>
      </w:r>
      <w:r w:rsidR="00644F9A" w:rsidRPr="00FB64B4">
        <w:rPr>
          <w:rtl/>
        </w:rPr>
        <w:t xml:space="preserve">כפי שאמרנו לעיל </w:t>
      </w:r>
      <w:r>
        <w:rPr>
          <w:rFonts w:hint="cs"/>
          <w:rtl/>
        </w:rPr>
        <w:t>–</w:t>
      </w:r>
      <w:r w:rsidR="00644F9A" w:rsidRPr="00FB64B4">
        <w:rPr>
          <w:rtl/>
        </w:rPr>
        <w:t xml:space="preserve"> חייבים לשוב לארץ כדי להיות עַם ה'), כפי שכתוב בתורה ביחס לגלות מצרים בברית בין הבתרים: "</w:t>
      </w:r>
      <w:r w:rsidR="0076138E" w:rsidRPr="0076138E">
        <w:rPr>
          <w:rtl/>
        </w:rPr>
        <w:t>וַיֹּאמַ֑ר אֲדֹ</w:t>
      </w:r>
      <w:r w:rsidR="00A0548D">
        <w:rPr>
          <w:rFonts w:hint="cs"/>
          <w:rtl/>
        </w:rPr>
        <w:t>־</w:t>
      </w:r>
      <w:r w:rsidR="0076138E" w:rsidRPr="0076138E">
        <w:rPr>
          <w:rtl/>
        </w:rPr>
        <w:t xml:space="preserve">נָ֣י </w:t>
      </w:r>
      <w:r w:rsidR="00BC2D44">
        <w:rPr>
          <w:rFonts w:hint="cs"/>
          <w:rtl/>
        </w:rPr>
        <w:t>א־להים</w:t>
      </w:r>
      <w:r w:rsidR="0076138E" w:rsidRPr="0076138E">
        <w:rPr>
          <w:rtl/>
        </w:rPr>
        <w:t xml:space="preserve"> בַּמָּ֥ה אֵדַ֖ע כִּ֥י אִֽירָשֶֽׁנָּה</w:t>
      </w:r>
      <w:r w:rsidR="0076138E">
        <w:rPr>
          <w:rFonts w:hint="cs"/>
          <w:rtl/>
        </w:rPr>
        <w:t>...</w:t>
      </w:r>
      <w:r w:rsidR="0076138E" w:rsidRPr="0076138E">
        <w:rPr>
          <w:rtl/>
        </w:rPr>
        <w:t xml:space="preserve"> וַיֹּ֣אמֶר לְאַבְרָ֗ם יָדֹ֨עַ תֵּדַ֜ע כִּי־גֵ֣ר</w:t>
      </w:r>
      <w:r w:rsidR="00F37068">
        <w:rPr>
          <w:rFonts w:hint="cs"/>
          <w:rtl/>
        </w:rPr>
        <w:t xml:space="preserve"> </w:t>
      </w:r>
      <w:r w:rsidR="0076138E" w:rsidRPr="0076138E">
        <w:rPr>
          <w:rFonts w:hint="cs"/>
          <w:rtl/>
        </w:rPr>
        <w:t>׀</w:t>
      </w:r>
      <w:r w:rsidR="0076138E" w:rsidRPr="0076138E">
        <w:rPr>
          <w:rtl/>
        </w:rPr>
        <w:t xml:space="preserve"> </w:t>
      </w:r>
      <w:r w:rsidR="0076138E" w:rsidRPr="0076138E">
        <w:rPr>
          <w:rFonts w:hint="cs"/>
          <w:rtl/>
        </w:rPr>
        <w:t>יִהְיֶ֣ה</w:t>
      </w:r>
      <w:r w:rsidR="0076138E" w:rsidRPr="0076138E">
        <w:rPr>
          <w:rtl/>
        </w:rPr>
        <w:t xml:space="preserve"> </w:t>
      </w:r>
      <w:r w:rsidR="0076138E" w:rsidRPr="0076138E">
        <w:rPr>
          <w:rFonts w:hint="cs"/>
          <w:rtl/>
        </w:rPr>
        <w:t>זַרְעֲךָ֗</w:t>
      </w:r>
      <w:r w:rsidR="0076138E" w:rsidRPr="0076138E">
        <w:rPr>
          <w:rtl/>
        </w:rPr>
        <w:t xml:space="preserve"> </w:t>
      </w:r>
      <w:r w:rsidR="0076138E" w:rsidRPr="0076138E">
        <w:rPr>
          <w:rFonts w:hint="cs"/>
          <w:rtl/>
        </w:rPr>
        <w:t>בְּאֶ֙רֶץ֙</w:t>
      </w:r>
      <w:r w:rsidR="0076138E" w:rsidRPr="0076138E">
        <w:rPr>
          <w:rtl/>
        </w:rPr>
        <w:t xml:space="preserve"> </w:t>
      </w:r>
      <w:r w:rsidR="0076138E" w:rsidRPr="0076138E">
        <w:rPr>
          <w:rFonts w:hint="cs"/>
          <w:rtl/>
        </w:rPr>
        <w:t>לֹ֣א</w:t>
      </w:r>
      <w:r w:rsidR="0076138E" w:rsidRPr="0076138E">
        <w:rPr>
          <w:rtl/>
        </w:rPr>
        <w:t xml:space="preserve"> </w:t>
      </w:r>
      <w:r w:rsidR="0076138E" w:rsidRPr="0076138E">
        <w:rPr>
          <w:rFonts w:hint="cs"/>
          <w:rtl/>
        </w:rPr>
        <w:t>לָהֶ֔ם</w:t>
      </w:r>
      <w:r w:rsidR="0076138E" w:rsidRPr="0076138E">
        <w:rPr>
          <w:rtl/>
        </w:rPr>
        <w:t xml:space="preserve"> </w:t>
      </w:r>
      <w:r w:rsidR="0076138E" w:rsidRPr="0076138E">
        <w:rPr>
          <w:rFonts w:hint="cs"/>
          <w:rtl/>
        </w:rPr>
        <w:t>וַעֲבָד֖וּם</w:t>
      </w:r>
      <w:r w:rsidR="0076138E" w:rsidRPr="0076138E">
        <w:rPr>
          <w:rtl/>
        </w:rPr>
        <w:t xml:space="preserve"> </w:t>
      </w:r>
      <w:r w:rsidR="0076138E" w:rsidRPr="0076138E">
        <w:rPr>
          <w:rFonts w:hint="cs"/>
          <w:rtl/>
        </w:rPr>
        <w:t>וְעִנּ֣וּ</w:t>
      </w:r>
      <w:r w:rsidR="0076138E" w:rsidRPr="0076138E">
        <w:rPr>
          <w:rtl/>
        </w:rPr>
        <w:t xml:space="preserve"> </w:t>
      </w:r>
      <w:r w:rsidR="0076138E" w:rsidRPr="0076138E">
        <w:rPr>
          <w:rFonts w:hint="cs"/>
          <w:rtl/>
        </w:rPr>
        <w:t>אֹתָ֑ם</w:t>
      </w:r>
      <w:r w:rsidR="0076138E" w:rsidRPr="0076138E">
        <w:rPr>
          <w:rtl/>
        </w:rPr>
        <w:t xml:space="preserve"> </w:t>
      </w:r>
      <w:r w:rsidR="0076138E" w:rsidRPr="0076138E">
        <w:rPr>
          <w:rFonts w:hint="cs"/>
          <w:rtl/>
        </w:rPr>
        <w:t>אַרְבַּ֥ע</w:t>
      </w:r>
      <w:r w:rsidR="0076138E" w:rsidRPr="0076138E">
        <w:rPr>
          <w:rtl/>
        </w:rPr>
        <w:t xml:space="preserve"> </w:t>
      </w:r>
      <w:r w:rsidR="0076138E" w:rsidRPr="0076138E">
        <w:rPr>
          <w:rFonts w:hint="cs"/>
          <w:rtl/>
        </w:rPr>
        <w:t>מֵא֖וֹת</w:t>
      </w:r>
      <w:r w:rsidR="0076138E" w:rsidRPr="0076138E">
        <w:rPr>
          <w:rtl/>
        </w:rPr>
        <w:t xml:space="preserve"> </w:t>
      </w:r>
      <w:r w:rsidR="0076138E" w:rsidRPr="0076138E">
        <w:rPr>
          <w:rFonts w:hint="cs"/>
          <w:rtl/>
        </w:rPr>
        <w:t>שָׁנָֽה</w:t>
      </w:r>
      <w:r w:rsidR="00644F9A" w:rsidRPr="00FB64B4">
        <w:rPr>
          <w:rtl/>
        </w:rPr>
        <w:t xml:space="preserve">", ונשנה במעמד הסנה: "וָאֵרֵ֞ד לְהַצִּיל֣וֹ מִיַּ֣ד מִצְרַ֗יִם וּֽלְהַעֲלֹתוֹ֮ מִן־הָאָ֣רֶץ הַהִוא֒ </w:t>
      </w:r>
      <w:r w:rsidR="00644F9A" w:rsidRPr="00FB64B4">
        <w:rPr>
          <w:b/>
          <w:bCs/>
          <w:rtl/>
        </w:rPr>
        <w:t>אֶל־אֶ֤רֶץ טוֹבָה֙ וּרְחָבָ֔ה</w:t>
      </w:r>
      <w:r w:rsidR="00644F9A" w:rsidRPr="00FB64B4">
        <w:rPr>
          <w:rtl/>
        </w:rPr>
        <w:t xml:space="preserve"> אֶל־אֶ֛רֶץ זָבַ֥ת חָלָ֖ב וּדְבָ֑שׁ אֶל־מְק֤וֹם הַֽכְּנַעֲנִי֙ וְהַ֣חִתִּ֔י וְהָֽאֱמֹרִי֙ וְהַפְּרִזִּ֔י וְהַחִוִּ֖י וְהַיְבוּסִֽי"</w:t>
      </w:r>
      <w:r w:rsidR="00BC2D44">
        <w:rPr>
          <w:rFonts w:hint="cs"/>
          <w:rtl/>
        </w:rPr>
        <w:t>,</w:t>
      </w:r>
      <w:r w:rsidR="00644F9A" w:rsidRPr="00FB64B4">
        <w:rPr>
          <w:rtl/>
        </w:rPr>
        <w:t xml:space="preserve"> ושולש בריש פרשת וארא:</w:t>
      </w:r>
      <w:r w:rsidR="00644F9A" w:rsidRPr="00FB64B4">
        <w:rPr>
          <w:rFonts w:hint="cs"/>
          <w:rtl/>
        </w:rPr>
        <w:t xml:space="preserve"> </w:t>
      </w:r>
      <w:r w:rsidR="00644F9A" w:rsidRPr="00FB64B4">
        <w:rPr>
          <w:rtl/>
        </w:rPr>
        <w:t>"</w:t>
      </w:r>
      <w:r w:rsidR="004515C1" w:rsidRPr="004515C1">
        <w:rPr>
          <w:rtl/>
        </w:rPr>
        <w:t>וְגַ֨ם הֲקִמֹ֤תִי אֶת־בְּרִיתִי֙ אִתָּ֔ם לָתֵ֥ת לָהֶ֖ם אֶת־אֶ֣רֶץ כְּנָ֑עַן אֵ֛ת אֶ֥רֶץ מְגֻרֵיהֶ֖ם אֲשֶׁר־גָּ֥רוּ בָֽהּ</w:t>
      </w:r>
      <w:r w:rsidR="004515C1">
        <w:rPr>
          <w:rFonts w:hint="cs"/>
          <w:rtl/>
        </w:rPr>
        <w:t>...</w:t>
      </w:r>
      <w:r w:rsidR="004515C1" w:rsidRPr="004515C1">
        <w:rPr>
          <w:rtl/>
        </w:rPr>
        <w:t xml:space="preserve"> </w:t>
      </w:r>
      <w:r w:rsidR="004515C1" w:rsidRPr="004515C1">
        <w:rPr>
          <w:rFonts w:hint="cs"/>
          <w:rtl/>
        </w:rPr>
        <w:t>לָכֵ֞ן</w:t>
      </w:r>
      <w:r w:rsidR="004515C1" w:rsidRPr="004515C1">
        <w:rPr>
          <w:rtl/>
        </w:rPr>
        <w:t xml:space="preserve"> </w:t>
      </w:r>
      <w:r w:rsidR="004515C1" w:rsidRPr="004515C1">
        <w:rPr>
          <w:rFonts w:hint="cs"/>
          <w:rtl/>
        </w:rPr>
        <w:t>אֱמֹ֥ר</w:t>
      </w:r>
      <w:r w:rsidR="004515C1" w:rsidRPr="004515C1">
        <w:rPr>
          <w:rtl/>
        </w:rPr>
        <w:t xml:space="preserve"> </w:t>
      </w:r>
      <w:r w:rsidR="004515C1" w:rsidRPr="004515C1">
        <w:rPr>
          <w:rFonts w:hint="cs"/>
          <w:rtl/>
        </w:rPr>
        <w:t>לִבְנֵֽי־יִשְׂרָאֵל֮</w:t>
      </w:r>
      <w:r w:rsidR="004515C1" w:rsidRPr="004515C1">
        <w:rPr>
          <w:rtl/>
        </w:rPr>
        <w:t xml:space="preserve"> </w:t>
      </w:r>
      <w:r w:rsidR="004515C1" w:rsidRPr="004515C1">
        <w:rPr>
          <w:rFonts w:hint="cs"/>
          <w:rtl/>
        </w:rPr>
        <w:t>אֲנִ֣י</w:t>
      </w:r>
      <w:r w:rsidR="004515C1" w:rsidRPr="004515C1">
        <w:rPr>
          <w:rtl/>
        </w:rPr>
        <w:t xml:space="preserve"> </w:t>
      </w:r>
      <w:r w:rsidR="00C67BAA">
        <w:rPr>
          <w:rFonts w:hint="cs"/>
          <w:rtl/>
        </w:rPr>
        <w:t>ה'</w:t>
      </w:r>
      <w:r w:rsidR="004515C1" w:rsidRPr="004515C1">
        <w:rPr>
          <w:rtl/>
        </w:rPr>
        <w:t xml:space="preserve"> </w:t>
      </w:r>
      <w:r w:rsidR="004515C1" w:rsidRPr="004515C1">
        <w:rPr>
          <w:rFonts w:hint="cs"/>
          <w:rtl/>
        </w:rPr>
        <w:t>וְהוֹצֵאתִ֣י</w:t>
      </w:r>
      <w:r w:rsidR="004515C1" w:rsidRPr="004515C1">
        <w:rPr>
          <w:rtl/>
        </w:rPr>
        <w:t xml:space="preserve"> </w:t>
      </w:r>
      <w:r w:rsidR="004515C1" w:rsidRPr="004515C1">
        <w:rPr>
          <w:rFonts w:hint="cs"/>
          <w:rtl/>
        </w:rPr>
        <w:t>אֶתְכֶ֗ם</w:t>
      </w:r>
      <w:r w:rsidR="00F55F82">
        <w:rPr>
          <w:rFonts w:hint="cs"/>
          <w:rtl/>
        </w:rPr>
        <w:t>...</w:t>
      </w:r>
      <w:r w:rsidR="004515C1" w:rsidRPr="004515C1">
        <w:rPr>
          <w:rtl/>
        </w:rPr>
        <w:t xml:space="preserve"> </w:t>
      </w:r>
      <w:r w:rsidR="004515C1" w:rsidRPr="004515C1">
        <w:rPr>
          <w:rFonts w:hint="cs"/>
          <w:rtl/>
        </w:rPr>
        <w:t>וְהִצַּלְתִּ֥י</w:t>
      </w:r>
      <w:r w:rsidR="00F55F82">
        <w:rPr>
          <w:rFonts w:hint="cs"/>
          <w:rtl/>
        </w:rPr>
        <w:t xml:space="preserve">... </w:t>
      </w:r>
      <w:r w:rsidR="004515C1" w:rsidRPr="004515C1">
        <w:rPr>
          <w:rFonts w:hint="cs"/>
          <w:rtl/>
        </w:rPr>
        <w:t>וְגָאַלְתִּ֤י</w:t>
      </w:r>
      <w:r w:rsidR="00F55F82">
        <w:rPr>
          <w:rFonts w:hint="cs"/>
          <w:rtl/>
        </w:rPr>
        <w:t>...</w:t>
      </w:r>
      <w:r w:rsidR="004515C1" w:rsidRPr="004515C1">
        <w:rPr>
          <w:rtl/>
        </w:rPr>
        <w:t xml:space="preserve"> </w:t>
      </w:r>
      <w:r w:rsidR="004515C1" w:rsidRPr="004515C1">
        <w:rPr>
          <w:rFonts w:hint="cs"/>
          <w:rtl/>
        </w:rPr>
        <w:t>וְלָקַחְתִּ֨י</w:t>
      </w:r>
      <w:r w:rsidR="004515C1" w:rsidRPr="004515C1">
        <w:rPr>
          <w:rtl/>
        </w:rPr>
        <w:t xml:space="preserve"> </w:t>
      </w:r>
      <w:r w:rsidR="004515C1" w:rsidRPr="004515C1">
        <w:rPr>
          <w:rFonts w:hint="cs"/>
          <w:rtl/>
        </w:rPr>
        <w:t>אֶתְכֶ֥ם</w:t>
      </w:r>
      <w:r w:rsidR="004515C1" w:rsidRPr="004515C1">
        <w:rPr>
          <w:rtl/>
        </w:rPr>
        <w:t xml:space="preserve"> </w:t>
      </w:r>
      <w:r w:rsidR="004515C1" w:rsidRPr="004515C1">
        <w:rPr>
          <w:rFonts w:hint="cs"/>
          <w:rtl/>
        </w:rPr>
        <w:t>לִי֙</w:t>
      </w:r>
      <w:r w:rsidR="004515C1" w:rsidRPr="004515C1">
        <w:rPr>
          <w:rtl/>
        </w:rPr>
        <w:t xml:space="preserve"> </w:t>
      </w:r>
      <w:r w:rsidR="004515C1" w:rsidRPr="004515C1">
        <w:rPr>
          <w:rFonts w:hint="cs"/>
          <w:rtl/>
        </w:rPr>
        <w:t>לְעָ֔ם</w:t>
      </w:r>
      <w:r w:rsidR="004515C1" w:rsidRPr="004515C1">
        <w:rPr>
          <w:rtl/>
        </w:rPr>
        <w:t xml:space="preserve"> </w:t>
      </w:r>
      <w:r w:rsidR="004515C1" w:rsidRPr="004515C1">
        <w:rPr>
          <w:rFonts w:hint="cs"/>
          <w:rtl/>
        </w:rPr>
        <w:t>וְהָיִ֥יתִי</w:t>
      </w:r>
      <w:r w:rsidR="004515C1" w:rsidRPr="004515C1">
        <w:rPr>
          <w:rtl/>
        </w:rPr>
        <w:t xml:space="preserve"> </w:t>
      </w:r>
      <w:r w:rsidR="004515C1" w:rsidRPr="004515C1">
        <w:rPr>
          <w:rFonts w:hint="cs"/>
          <w:rtl/>
        </w:rPr>
        <w:t>ל</w:t>
      </w:r>
      <w:r w:rsidR="004515C1" w:rsidRPr="004515C1">
        <w:rPr>
          <w:rtl/>
        </w:rPr>
        <w:t>ָכֶ֖ם לֵֽא</w:t>
      </w:r>
      <w:r w:rsidR="00BC2D44">
        <w:rPr>
          <w:rFonts w:hint="cs"/>
          <w:rtl/>
        </w:rPr>
        <w:t>־</w:t>
      </w:r>
      <w:r w:rsidR="004515C1" w:rsidRPr="004515C1">
        <w:rPr>
          <w:rtl/>
        </w:rPr>
        <w:t>לֹהִ֑ים</w:t>
      </w:r>
      <w:r w:rsidR="00F55F82">
        <w:rPr>
          <w:rFonts w:hint="cs"/>
          <w:rtl/>
        </w:rPr>
        <w:t>...</w:t>
      </w:r>
      <w:r w:rsidR="004515C1" w:rsidRPr="004515C1">
        <w:rPr>
          <w:rtl/>
        </w:rPr>
        <w:t xml:space="preserve"> </w:t>
      </w:r>
      <w:r w:rsidR="004515C1" w:rsidRPr="00F55F82">
        <w:rPr>
          <w:b/>
          <w:bCs/>
          <w:rtl/>
        </w:rPr>
        <w:t>וְהֵבֵאתִ֤י אֶתְכֶם֙ אֶל־הָאָ֔רֶץ</w:t>
      </w:r>
      <w:r w:rsidR="004515C1" w:rsidRPr="004515C1">
        <w:rPr>
          <w:rtl/>
        </w:rPr>
        <w:t xml:space="preserve"> אֲשֶׁ֤ר נָשָׂ֙אתִי֙ אֶת־יָדִ֔י לָתֵ֣ת אֹתָ֔הּ לְאַבְרָהָ֥ם לְיִצְחָ֖ק וּֽלְיַעֲקֹ֑ב </w:t>
      </w:r>
      <w:r w:rsidR="004515C1" w:rsidRPr="00F55F82">
        <w:rPr>
          <w:b/>
          <w:bCs/>
          <w:rtl/>
        </w:rPr>
        <w:t>וְנָתַתִּ֨י אֹתָ֥הּ לָכֶ֛ם מוֹרָשָׁ֖ה</w:t>
      </w:r>
      <w:r w:rsidR="004515C1" w:rsidRPr="004515C1">
        <w:rPr>
          <w:rtl/>
        </w:rPr>
        <w:t xml:space="preserve"> אֲנִ֥י ה</w:t>
      </w:r>
      <w:r w:rsidR="00F55F82">
        <w:rPr>
          <w:rFonts w:hint="cs"/>
          <w:rtl/>
        </w:rPr>
        <w:t>'</w:t>
      </w:r>
      <w:r w:rsidR="00644F9A" w:rsidRPr="00FB64B4">
        <w:rPr>
          <w:rtl/>
        </w:rPr>
        <w:t>"</w:t>
      </w:r>
      <w:r w:rsidR="000F3CAC">
        <w:rPr>
          <w:rFonts w:hint="cs"/>
          <w:rtl/>
        </w:rPr>
        <w:t>, ובפרשת בהר: "</w:t>
      </w:r>
      <w:r w:rsidR="000F3CAC" w:rsidRPr="000F3CAC">
        <w:rPr>
          <w:rtl/>
        </w:rPr>
        <w:t xml:space="preserve">אֲנִ֗י </w:t>
      </w:r>
      <w:r w:rsidR="000F3CAC">
        <w:rPr>
          <w:rFonts w:hint="cs"/>
          <w:rtl/>
        </w:rPr>
        <w:t>ה'</w:t>
      </w:r>
      <w:r w:rsidR="000F3CAC" w:rsidRPr="000F3CAC">
        <w:rPr>
          <w:rtl/>
        </w:rPr>
        <w:t xml:space="preserve"> אֱ</w:t>
      </w:r>
      <w:r w:rsidR="000F3CAC">
        <w:rPr>
          <w:rFonts w:hint="cs"/>
          <w:rtl/>
        </w:rPr>
        <w:t>־</w:t>
      </w:r>
      <w:r w:rsidR="000F3CAC" w:rsidRPr="000F3CAC">
        <w:rPr>
          <w:rtl/>
        </w:rPr>
        <w:t xml:space="preserve">לֹ֣הֵיכֶ֔ם אֲשֶׁר־הֹוצֵ֥אתִי אֶתְכֶ֖ם מֵאֶ֣רֶץ מִצְרָ֑יִם </w:t>
      </w:r>
      <w:r w:rsidR="000F3CAC" w:rsidRPr="000F3CAC">
        <w:rPr>
          <w:b/>
          <w:bCs/>
          <w:rtl/>
        </w:rPr>
        <w:t>לָתֵ֤ת לָכֶם֙ אֶת־אֶ֣רֶץ</w:t>
      </w:r>
      <w:r w:rsidR="000F3CAC" w:rsidRPr="000F3CAC">
        <w:rPr>
          <w:rtl/>
        </w:rPr>
        <w:t xml:space="preserve"> כְּנַ֔עַן לִהְיֹ֥ות לָכֶ֖ם לֵא</w:t>
      </w:r>
      <w:r w:rsidR="000F3CAC">
        <w:rPr>
          <w:rFonts w:hint="cs"/>
          <w:rtl/>
        </w:rPr>
        <w:t>־</w:t>
      </w:r>
      <w:r w:rsidR="000F3CAC" w:rsidRPr="000F3CAC">
        <w:rPr>
          <w:rtl/>
        </w:rPr>
        <w:t>לֹהִֽים</w:t>
      </w:r>
      <w:r w:rsidR="000F3CAC">
        <w:rPr>
          <w:rFonts w:hint="cs"/>
          <w:rtl/>
        </w:rPr>
        <w:t>"</w:t>
      </w:r>
      <w:r w:rsidR="00644F9A" w:rsidRPr="00FB64B4">
        <w:rPr>
          <w:rtl/>
        </w:rPr>
        <w:t>, וחזר שוב בפרשת כי תוליד בנים: "</w:t>
      </w:r>
      <w:r w:rsidR="003E677B" w:rsidRPr="003E677B">
        <w:rPr>
          <w:rtl/>
        </w:rPr>
        <w:t>וְתַ֗חַת כִּ֤י אָהַב֙ אֶת־אֲבֹתֶ֔יךָ וַיִּבְחַ֥ר בְּזַרְע֖וֹ אַחֲרָ֑יו וַיּוֹצִֽאֲךָ֧ בְּפָנָ֛יו בְּכֹח֥וֹ הַגָּדֹ֖ל מִמִּצְרָֽיִם׃ לְהוֹרִ֗ישׁ גּוֹיִ֛ם גְּדֹלִ֧ים וַעֲצֻמִ֛ים מִמְּךָ֖ מִפָּנֶ֑יךָ לַהֲבִֽיאֲךָ֗ לָֽתֶת־לְךָ֧ אֶת־אַרְצָ֛ם נַחֲלָ֖ה כַּיּ֥וֹם הַזֶּֽה</w:t>
      </w:r>
      <w:r w:rsidR="00644F9A" w:rsidRPr="00FB64B4">
        <w:rPr>
          <w:rtl/>
        </w:rPr>
        <w:t>"</w:t>
      </w:r>
      <w:r w:rsidR="00831B30">
        <w:rPr>
          <w:rFonts w:hint="cs"/>
          <w:rtl/>
        </w:rPr>
        <w:t xml:space="preserve">, ושוב </w:t>
      </w:r>
      <w:r w:rsidR="00AA4562">
        <w:rPr>
          <w:rFonts w:hint="cs"/>
          <w:rtl/>
        </w:rPr>
        <w:t>בהמשך פרשת ואתחנן "</w:t>
      </w:r>
      <w:r w:rsidR="00AA4562" w:rsidRPr="00AA4562">
        <w:rPr>
          <w:rtl/>
        </w:rPr>
        <w:t>וְאוֹתָ֖נוּ הוֹצִ֣יא מִשָּׁ֑ם לְמַ֙עַן֙ הָבִ֣יא אֹתָ֔נוּ לָ֤תֶת לָ֙נוּ֙ אֶת־הָאָ֔רֶץ אֲשֶׁ֥ר נִשְׁבַּ֖ע לַאֲבֹתֵֽינוּ</w:t>
      </w:r>
      <w:r w:rsidR="00AA4562">
        <w:rPr>
          <w:rFonts w:hint="cs"/>
          <w:rtl/>
        </w:rPr>
        <w:t>"</w:t>
      </w:r>
      <w:r w:rsidR="00644F9A" w:rsidRPr="00FB64B4">
        <w:rPr>
          <w:rtl/>
        </w:rPr>
        <w:t>. ישראל יוצאים ממצרים על מנת</w:t>
      </w:r>
      <w:r w:rsidR="00644F9A" w:rsidRPr="00FB64B4">
        <w:rPr>
          <w:rFonts w:hint="cs"/>
          <w:rtl/>
        </w:rPr>
        <w:t xml:space="preserve"> לשוב לארץ ישראל</w:t>
      </w:r>
      <w:r w:rsidR="000E16CA">
        <w:rPr>
          <w:rFonts w:hint="cs"/>
          <w:rtl/>
        </w:rPr>
        <w:t xml:space="preserve"> ולהיות עם ה'</w:t>
      </w:r>
      <w:r w:rsidR="00644F9A" w:rsidRPr="00FB64B4">
        <w:rPr>
          <w:rtl/>
        </w:rPr>
        <w:t>. אין שום אזכור לקבלת תורה</w:t>
      </w:r>
      <w:r w:rsidR="00644F9A" w:rsidRPr="00FB64B4">
        <w:rPr>
          <w:rFonts w:hint="cs"/>
          <w:rtl/>
        </w:rPr>
        <w:t xml:space="preserve"> או למטרה "דתית" כלשהי</w:t>
      </w:r>
      <w:r w:rsidR="00C4552E">
        <w:rPr>
          <w:rFonts w:hint="cs"/>
          <w:rtl/>
        </w:rPr>
        <w:t xml:space="preserve"> כמטרה של יציאת מצרים</w:t>
      </w:r>
      <w:r w:rsidR="00644F9A" w:rsidRPr="00FB64B4">
        <w:rPr>
          <w:rtl/>
        </w:rPr>
        <w:t>.</w:t>
      </w:r>
    </w:p>
    <w:p w14:paraId="0FC312DD" w14:textId="329F9E2B" w:rsidR="00534896" w:rsidRDefault="008D6A46" w:rsidP="006D700B">
      <w:pPr>
        <w:rPr>
          <w:rtl/>
        </w:rPr>
      </w:pPr>
      <w:r w:rsidRPr="00FB64B4">
        <w:rPr>
          <w:rFonts w:hint="cs"/>
          <w:rtl/>
        </w:rPr>
        <w:t xml:space="preserve">יציאת  מצרים היא היציאה </w:t>
      </w:r>
      <w:r w:rsidRPr="00FB64B4">
        <w:rPr>
          <w:rFonts w:hint="cs"/>
          <w:b/>
          <w:bCs/>
          <w:rtl/>
        </w:rPr>
        <w:t>לחירות עולם</w:t>
      </w:r>
      <w:r w:rsidRPr="00FB64B4">
        <w:rPr>
          <w:rFonts w:hint="cs"/>
          <w:rtl/>
        </w:rPr>
        <w:t xml:space="preserve">, וישראל </w:t>
      </w:r>
      <w:r w:rsidR="006E0D35" w:rsidRPr="00FB64B4">
        <w:rPr>
          <w:rFonts w:hint="cs"/>
          <w:rtl/>
        </w:rPr>
        <w:t>כשהם בני חורין הם באופן טבעי נמשכים אחרי ה' והתורה מ</w:t>
      </w:r>
      <w:r w:rsidR="004428F0">
        <w:rPr>
          <w:rFonts w:hint="cs"/>
          <w:rtl/>
        </w:rPr>
        <w:t>ִ</w:t>
      </w:r>
      <w:r w:rsidR="006E0D35" w:rsidRPr="00FB64B4">
        <w:rPr>
          <w:rFonts w:hint="cs"/>
          <w:rtl/>
        </w:rPr>
        <w:t>ת</w:t>
      </w:r>
      <w:r w:rsidR="004428F0">
        <w:rPr>
          <w:rFonts w:hint="cs"/>
          <w:rtl/>
        </w:rPr>
        <w:t>ְ</w:t>
      </w:r>
      <w:r w:rsidR="006E0D35" w:rsidRPr="00FB64B4">
        <w:rPr>
          <w:rFonts w:hint="cs"/>
          <w:rtl/>
        </w:rPr>
        <w:t>ג</w:t>
      </w:r>
      <w:r w:rsidR="004428F0">
        <w:rPr>
          <w:rFonts w:hint="cs"/>
          <w:rtl/>
        </w:rPr>
        <w:t>ַּ</w:t>
      </w:r>
      <w:r w:rsidR="006E0D35" w:rsidRPr="00FB64B4">
        <w:rPr>
          <w:rFonts w:hint="cs"/>
          <w:rtl/>
        </w:rPr>
        <w:t>ל</w:t>
      </w:r>
      <w:r w:rsidR="004428F0">
        <w:rPr>
          <w:rFonts w:hint="cs"/>
          <w:rtl/>
        </w:rPr>
        <w:t>ָּה</w:t>
      </w:r>
      <w:r w:rsidR="006E0D35" w:rsidRPr="00FB64B4">
        <w:rPr>
          <w:rFonts w:hint="cs"/>
          <w:rtl/>
        </w:rPr>
        <w:t xml:space="preserve"> מנשמתם.</w:t>
      </w:r>
      <w:r w:rsidR="00C96202" w:rsidRPr="00FB64B4">
        <w:rPr>
          <w:rFonts w:hint="cs"/>
          <w:rtl/>
        </w:rPr>
        <w:t xml:space="preserve"> </w:t>
      </w:r>
      <w:r w:rsidR="00C96202" w:rsidRPr="00C4552E">
        <w:rPr>
          <w:rFonts w:hint="cs"/>
          <w:b/>
          <w:bCs/>
          <w:rtl/>
        </w:rPr>
        <w:t xml:space="preserve">החירות היא להיות </w:t>
      </w:r>
      <w:r w:rsidR="007F6893">
        <w:rPr>
          <w:rFonts w:hint="cs"/>
          <w:b/>
          <w:bCs/>
          <w:rtl/>
        </w:rPr>
        <w:t>נאמן ל</w:t>
      </w:r>
      <w:r w:rsidR="0085682E">
        <w:rPr>
          <w:rFonts w:hint="cs"/>
          <w:b/>
          <w:bCs/>
          <w:rtl/>
        </w:rPr>
        <w:t xml:space="preserve">נשמתך </w:t>
      </w:r>
      <w:r w:rsidR="00C96202" w:rsidRPr="00C4552E">
        <w:rPr>
          <w:rFonts w:hint="cs"/>
          <w:b/>
          <w:bCs/>
          <w:rtl/>
        </w:rPr>
        <w:t>שזה העיקר</w:t>
      </w:r>
      <w:r w:rsidR="00640789">
        <w:rPr>
          <w:rFonts w:hint="cs"/>
          <w:rtl/>
        </w:rPr>
        <w:t xml:space="preserve">. בניגוד לחופש שזהו על דרך השלילה </w:t>
      </w:r>
      <w:r w:rsidR="00640789">
        <w:rPr>
          <w:rtl/>
        </w:rPr>
        <w:t>–</w:t>
      </w:r>
      <w:r w:rsidR="00640789">
        <w:rPr>
          <w:rFonts w:hint="cs"/>
          <w:rtl/>
        </w:rPr>
        <w:t xml:space="preserve"> אי שעבוד לגורם זר, </w:t>
      </w:r>
      <w:r w:rsidR="003372DF">
        <w:rPr>
          <w:rFonts w:hint="cs"/>
          <w:rtl/>
        </w:rPr>
        <w:t xml:space="preserve">החירות היא מושג עם תוכן חיובי </w:t>
      </w:r>
      <w:r w:rsidR="003372DF">
        <w:rPr>
          <w:rtl/>
        </w:rPr>
        <w:t>–</w:t>
      </w:r>
      <w:r w:rsidR="003372DF">
        <w:rPr>
          <w:rFonts w:hint="cs"/>
          <w:rtl/>
        </w:rPr>
        <w:t xml:space="preserve"> להיות נאמן רק למי שאתה </w:t>
      </w:r>
      <w:r w:rsidR="003372DF" w:rsidRPr="003372DF">
        <w:rPr>
          <w:rFonts w:hint="cs"/>
          <w:b/>
          <w:bCs/>
          <w:rtl/>
        </w:rPr>
        <w:t>באמת</w:t>
      </w:r>
      <w:r w:rsidR="003372DF">
        <w:rPr>
          <w:rFonts w:hint="cs"/>
          <w:rtl/>
        </w:rPr>
        <w:t xml:space="preserve"> </w:t>
      </w:r>
      <w:r w:rsidR="003372DF">
        <w:rPr>
          <w:rtl/>
        </w:rPr>
        <w:t>–</w:t>
      </w:r>
      <w:r w:rsidR="003372DF">
        <w:rPr>
          <w:rFonts w:hint="cs"/>
          <w:rtl/>
        </w:rPr>
        <w:t xml:space="preserve"> לא ל</w:t>
      </w:r>
      <w:r w:rsidR="00C95ADC">
        <w:rPr>
          <w:rFonts w:hint="cs"/>
          <w:rtl/>
        </w:rPr>
        <w:t>אדון, לא לעם אחר, לא ל</w:t>
      </w:r>
      <w:r w:rsidR="003372DF">
        <w:rPr>
          <w:rFonts w:hint="cs"/>
          <w:rtl/>
        </w:rPr>
        <w:t>יצרים, לא לעולם הזה, לא למלאך המוות</w:t>
      </w:r>
      <w:r w:rsidR="00C95ADC">
        <w:rPr>
          <w:rFonts w:hint="cs"/>
          <w:rtl/>
        </w:rPr>
        <w:t>, לא לעבודה זרה</w:t>
      </w:r>
      <w:r w:rsidR="00C96202" w:rsidRPr="00FB64B4">
        <w:rPr>
          <w:rFonts w:hint="cs"/>
          <w:rtl/>
        </w:rPr>
        <w:t xml:space="preserve">. רוצה לדעת מי אתה? יש את התורה </w:t>
      </w:r>
      <w:r w:rsidR="00A13ABD" w:rsidRPr="00FB64B4">
        <w:rPr>
          <w:rFonts w:hint="cs"/>
          <w:rtl/>
        </w:rPr>
        <w:t xml:space="preserve">שהיא </w:t>
      </w:r>
      <w:r w:rsidR="00A13ABD" w:rsidRPr="00FB64B4">
        <w:rPr>
          <w:rFonts w:hint="cs"/>
          <w:rtl/>
        </w:rPr>
        <w:lastRenderedPageBreak/>
        <w:t>עוזרת לך להיות אתה.</w:t>
      </w:r>
      <w:r w:rsidR="006E0D35" w:rsidRPr="00FB64B4">
        <w:rPr>
          <w:rFonts w:hint="cs"/>
          <w:rtl/>
        </w:rPr>
        <w:t xml:space="preserve"> </w:t>
      </w:r>
      <w:r w:rsidR="00867154" w:rsidRPr="00867154">
        <w:rPr>
          <w:rtl/>
        </w:rPr>
        <w:t>ולכן ישראל קדמו לתורה ולא ההפך – היא נכתבה לפי האופי הטבעי שלנו.</w:t>
      </w:r>
      <w:r w:rsidR="00867154">
        <w:rPr>
          <w:rFonts w:hint="cs"/>
          <w:rtl/>
        </w:rPr>
        <w:t xml:space="preserve"> וכפי שהרחב</w:t>
      </w:r>
      <w:r w:rsidR="00391403">
        <w:rPr>
          <w:rFonts w:hint="cs"/>
          <w:rtl/>
        </w:rPr>
        <w:t>נו</w:t>
      </w:r>
      <w:r w:rsidR="00867154">
        <w:rPr>
          <w:rFonts w:hint="cs"/>
          <w:rtl/>
        </w:rPr>
        <w:t xml:space="preserve"> במאמרים קודמים</w:t>
      </w:r>
      <w:r w:rsidR="007874FD">
        <w:rPr>
          <w:rStyle w:val="af0"/>
          <w:rtl/>
        </w:rPr>
        <w:footnoteReference w:id="2"/>
      </w:r>
      <w:r w:rsidR="007874FD">
        <w:rPr>
          <w:rFonts w:hint="cs"/>
          <w:rtl/>
        </w:rPr>
        <w:t>.</w:t>
      </w:r>
    </w:p>
    <w:p w14:paraId="5F6BD000" w14:textId="5EEC9D74" w:rsidR="00F60874" w:rsidRPr="00386905" w:rsidRDefault="00534896" w:rsidP="000A3EBA">
      <w:pPr>
        <w:rPr>
          <w:rtl/>
        </w:rPr>
      </w:pPr>
      <w:r>
        <w:rPr>
          <w:rFonts w:hint="cs"/>
          <w:rtl/>
        </w:rPr>
        <w:t xml:space="preserve">בהקשר זה של חירות, </w:t>
      </w:r>
      <w:r w:rsidR="008750CA">
        <w:rPr>
          <w:rFonts w:hint="cs"/>
          <w:rtl/>
        </w:rPr>
        <w:t>המשמעות של "</w:t>
      </w:r>
      <w:r w:rsidRPr="00534896">
        <w:rPr>
          <w:rtl/>
        </w:rPr>
        <w:t>עֶבֶד ה' הוּא לְבַד חׇפְשִׁי.</w:t>
      </w:r>
      <w:r w:rsidR="008750CA">
        <w:rPr>
          <w:rFonts w:hint="cs"/>
          <w:rtl/>
        </w:rPr>
        <w:t>" ו"</w:t>
      </w:r>
      <w:r w:rsidR="00661EA5">
        <w:rPr>
          <w:rFonts w:hint="cs"/>
          <w:rtl/>
        </w:rPr>
        <w:t>'</w:t>
      </w:r>
      <w:r w:rsidR="00410270" w:rsidRPr="00410270">
        <w:rPr>
          <w:rtl/>
        </w:rPr>
        <w:t>וְהַ֨לֻּחֹ֔ת מַעֲשֵׂ֥ה אֱלֹ</w:t>
      </w:r>
      <w:r w:rsidR="003C1B06">
        <w:rPr>
          <w:rFonts w:hint="cs"/>
          <w:rtl/>
        </w:rPr>
        <w:t>־</w:t>
      </w:r>
      <w:r w:rsidR="00251FCC">
        <w:rPr>
          <w:rFonts w:ascii="Arial" w:hAnsi="Arial" w:cs="Arial"/>
        </w:rPr>
        <w:t>‍</w:t>
      </w:r>
      <w:r w:rsidR="00410270" w:rsidRPr="00410270">
        <w:rPr>
          <w:rtl/>
        </w:rPr>
        <w:t xml:space="preserve">הִ֖ים הֵ֑מָּה וְהַמִּכְתָּ֗ב מִכְתַּ֤ב </w:t>
      </w:r>
      <w:r w:rsidR="00C971D2">
        <w:rPr>
          <w:rtl/>
        </w:rPr>
        <w:t>א־להים</w:t>
      </w:r>
      <w:r w:rsidR="00410270" w:rsidRPr="00410270">
        <w:rPr>
          <w:rtl/>
        </w:rPr>
        <w:t xml:space="preserve"> ה֔וּא </w:t>
      </w:r>
      <w:r w:rsidR="00410270" w:rsidRPr="000C0545">
        <w:rPr>
          <w:b/>
          <w:bCs/>
          <w:rtl/>
        </w:rPr>
        <w:t>חָר֖וּת עַל־הַלֻּחֹֽת</w:t>
      </w:r>
      <w:r w:rsidR="00661EA5">
        <w:rPr>
          <w:rFonts w:hint="cs"/>
          <w:rtl/>
        </w:rPr>
        <w:t>'</w:t>
      </w:r>
      <w:r w:rsidR="000C0545">
        <w:rPr>
          <w:rFonts w:hint="cs"/>
          <w:rtl/>
        </w:rPr>
        <w:t xml:space="preserve"> –</w:t>
      </w:r>
      <w:r w:rsidR="008750CA">
        <w:rPr>
          <w:rFonts w:hint="cs"/>
          <w:rtl/>
        </w:rPr>
        <w:t xml:space="preserve"> </w:t>
      </w:r>
      <w:r w:rsidR="004C6985" w:rsidRPr="004C6985">
        <w:rPr>
          <w:rtl/>
        </w:rPr>
        <w:t>אַל תִּקְרָא חָרוּת אֶלָּא חֵרוּת. שֶׁאֵין לְךָ בֶּן חוֹרִין אֶלָּא מִי שֶׁעוֹסֵק בְּתַלְמוּד תּוֹרָה</w:t>
      </w:r>
      <w:r w:rsidR="004C6985">
        <w:rPr>
          <w:rFonts w:hint="cs"/>
          <w:rtl/>
        </w:rPr>
        <w:t>"</w:t>
      </w:r>
      <w:r w:rsidR="00661EA5">
        <w:rPr>
          <w:rFonts w:hint="cs"/>
          <w:rtl/>
        </w:rPr>
        <w:t>,</w:t>
      </w:r>
      <w:r w:rsidR="003C18B7">
        <w:rPr>
          <w:rFonts w:hint="cs"/>
          <w:rtl/>
        </w:rPr>
        <w:t xml:space="preserve"> </w:t>
      </w:r>
      <w:r w:rsidR="003C18B7" w:rsidRPr="00C77649">
        <w:rPr>
          <w:rFonts w:hint="cs"/>
          <w:b/>
          <w:bCs/>
          <w:rtl/>
        </w:rPr>
        <w:t xml:space="preserve">איננה להחליף ציות לאדון בשר ודם </w:t>
      </w:r>
      <w:r w:rsidR="007E5A99">
        <w:rPr>
          <w:rFonts w:hint="cs"/>
          <w:b/>
          <w:bCs/>
          <w:rtl/>
        </w:rPr>
        <w:t xml:space="preserve">בציות </w:t>
      </w:r>
      <w:r w:rsidR="003C18B7" w:rsidRPr="00C77649">
        <w:rPr>
          <w:rFonts w:hint="cs"/>
          <w:b/>
          <w:bCs/>
          <w:rtl/>
        </w:rPr>
        <w:t>לאדון שאיננו בשר ודם</w:t>
      </w:r>
      <w:r w:rsidR="003C18B7">
        <w:rPr>
          <w:rFonts w:hint="cs"/>
          <w:rtl/>
        </w:rPr>
        <w:t>, כי אם י</w:t>
      </w:r>
      <w:r w:rsidR="00661EA5">
        <w:rPr>
          <w:rFonts w:hint="cs"/>
          <w:rtl/>
        </w:rPr>
        <w:t>ַ</w:t>
      </w:r>
      <w:r w:rsidR="003C18B7">
        <w:rPr>
          <w:rFonts w:hint="cs"/>
          <w:rtl/>
        </w:rPr>
        <w:t>ח</w:t>
      </w:r>
      <w:r w:rsidR="00661EA5">
        <w:rPr>
          <w:rFonts w:hint="cs"/>
          <w:rtl/>
        </w:rPr>
        <w:t>ַ</w:t>
      </w:r>
      <w:r w:rsidR="003C18B7">
        <w:rPr>
          <w:rFonts w:hint="cs"/>
          <w:rtl/>
        </w:rPr>
        <w:t>ס</w:t>
      </w:r>
      <w:r w:rsidR="00661EA5">
        <w:rPr>
          <w:rFonts w:hint="cs"/>
          <w:rtl/>
        </w:rPr>
        <w:t>ְ</w:t>
      </w:r>
      <w:r w:rsidR="003C18B7">
        <w:rPr>
          <w:rFonts w:hint="cs"/>
          <w:rtl/>
        </w:rPr>
        <w:t>ך</w:t>
      </w:r>
      <w:r w:rsidR="00661EA5">
        <w:rPr>
          <w:rFonts w:hint="cs"/>
          <w:rtl/>
        </w:rPr>
        <w:t>ָ</w:t>
      </w:r>
      <w:r w:rsidR="003C18B7">
        <w:rPr>
          <w:rFonts w:hint="cs"/>
          <w:rtl/>
        </w:rPr>
        <w:t xml:space="preserve"> לה' או לתורה הוא כיחס לאדון שמצווה עליך</w:t>
      </w:r>
      <w:r w:rsidR="000B26C0">
        <w:rPr>
          <w:rFonts w:hint="cs"/>
          <w:rtl/>
        </w:rPr>
        <w:t xml:space="preserve"> –</w:t>
      </w:r>
      <w:r w:rsidR="003C18B7">
        <w:rPr>
          <w:rFonts w:hint="cs"/>
          <w:rtl/>
        </w:rPr>
        <w:t xml:space="preserve"> אתה עדיין עבד</w:t>
      </w:r>
      <w:r w:rsidR="008E25BE">
        <w:rPr>
          <w:rFonts w:hint="cs"/>
          <w:rtl/>
        </w:rPr>
        <w:t xml:space="preserve"> בנשמתך ובמהותך, ולא בן חורין</w:t>
      </w:r>
      <w:r w:rsidR="003D08FE">
        <w:rPr>
          <w:rFonts w:hint="cs"/>
          <w:rtl/>
        </w:rPr>
        <w:t>. ההבדל הוא מהותי! אנו מאמינים באחדות</w:t>
      </w:r>
      <w:r w:rsidR="00731984">
        <w:rPr>
          <w:rFonts w:hint="cs"/>
          <w:rtl/>
        </w:rPr>
        <w:t xml:space="preserve"> ולא בשתי רשויות, אנו מאמינים ש"קודשא בריך הוא, אורייתא וישראל </w:t>
      </w:r>
      <w:r w:rsidR="004F4758">
        <w:rPr>
          <w:rFonts w:hint="cs"/>
          <w:rtl/>
        </w:rPr>
        <w:t>מתקשרות זו בזו</w:t>
      </w:r>
      <w:r w:rsidR="005E1D3A">
        <w:rPr>
          <w:rStyle w:val="af0"/>
          <w:rtl/>
        </w:rPr>
        <w:footnoteReference w:id="3"/>
      </w:r>
      <w:r w:rsidR="00731984">
        <w:rPr>
          <w:rFonts w:hint="cs"/>
          <w:rtl/>
        </w:rPr>
        <w:t>"</w:t>
      </w:r>
      <w:r w:rsidR="00326313">
        <w:rPr>
          <w:rFonts w:hint="cs"/>
          <w:rtl/>
        </w:rPr>
        <w:t>,</w:t>
      </w:r>
      <w:r w:rsidR="00386905">
        <w:rPr>
          <w:rFonts w:hint="cs"/>
          <w:rtl/>
        </w:rPr>
        <w:t xml:space="preserve"> וש"</w:t>
      </w:r>
      <w:r w:rsidR="00386905" w:rsidRPr="00386905">
        <w:rPr>
          <w:rtl/>
        </w:rPr>
        <w:t xml:space="preserve">קוּדְשָׁא בְּרִיךְ הוּא וּכְנֶסֶת יִשְׂרָאֵל </w:t>
      </w:r>
      <w:r w:rsidR="00386905">
        <w:rPr>
          <w:rFonts w:hint="cs"/>
          <w:rtl/>
        </w:rPr>
        <w:t>נִקְרָאִים</w:t>
      </w:r>
      <w:r w:rsidR="00386905" w:rsidRPr="00386905">
        <w:rPr>
          <w:rtl/>
        </w:rPr>
        <w:t xml:space="preserve"> אֶחָד, וְ</w:t>
      </w:r>
      <w:r w:rsidR="00386905">
        <w:rPr>
          <w:rFonts w:hint="cs"/>
          <w:rtl/>
        </w:rPr>
        <w:t>זֶה</w:t>
      </w:r>
      <w:r w:rsidR="00386905" w:rsidRPr="00386905">
        <w:rPr>
          <w:rtl/>
        </w:rPr>
        <w:t xml:space="preserve"> בְּל</w:t>
      </w:r>
      <w:r w:rsidR="00386905">
        <w:rPr>
          <w:rFonts w:hint="cs"/>
          <w:rtl/>
        </w:rPr>
        <w:t>ֹ</w:t>
      </w:r>
      <w:r w:rsidR="00386905" w:rsidRPr="00386905">
        <w:rPr>
          <w:rtl/>
        </w:rPr>
        <w:t xml:space="preserve">א </w:t>
      </w:r>
      <w:r w:rsidR="00386905">
        <w:rPr>
          <w:rFonts w:hint="cs"/>
          <w:rtl/>
        </w:rPr>
        <w:t>זֶה</w:t>
      </w:r>
      <w:r w:rsidR="00386905" w:rsidRPr="00386905">
        <w:rPr>
          <w:rtl/>
        </w:rPr>
        <w:t xml:space="preserve"> ל</w:t>
      </w:r>
      <w:r w:rsidR="00386905">
        <w:rPr>
          <w:rFonts w:hint="cs"/>
          <w:rtl/>
        </w:rPr>
        <w:t>ֹ</w:t>
      </w:r>
      <w:r w:rsidR="00386905" w:rsidRPr="00386905">
        <w:rPr>
          <w:rtl/>
        </w:rPr>
        <w:t xml:space="preserve">א </w:t>
      </w:r>
      <w:r w:rsidR="00386905">
        <w:rPr>
          <w:rFonts w:hint="cs"/>
          <w:rtl/>
        </w:rPr>
        <w:t>נִקְרָאִים</w:t>
      </w:r>
      <w:r w:rsidR="00386905" w:rsidRPr="00386905">
        <w:rPr>
          <w:rtl/>
        </w:rPr>
        <w:t xml:space="preserve"> אֶחָד</w:t>
      </w:r>
      <w:r w:rsidR="000A3EBA">
        <w:rPr>
          <w:rStyle w:val="af0"/>
          <w:rtl/>
        </w:rPr>
        <w:footnoteReference w:id="4"/>
      </w:r>
      <w:r w:rsidR="00386905">
        <w:rPr>
          <w:rFonts w:hint="cs"/>
          <w:rtl/>
        </w:rPr>
        <w:t>",</w:t>
      </w:r>
      <w:r w:rsidR="00731984">
        <w:rPr>
          <w:rFonts w:hint="cs"/>
          <w:rtl/>
        </w:rPr>
        <w:t xml:space="preserve"> וש"</w:t>
      </w:r>
      <w:r w:rsidR="000A3EBA" w:rsidRPr="000A3EBA">
        <w:rPr>
          <w:rtl/>
        </w:rPr>
        <w:t>אִסְתָּכַּל בְּאוֹרַיְיתָא, וּבָרָא עָלְמָא</w:t>
      </w:r>
      <w:r w:rsidR="000A3EBA">
        <w:rPr>
          <w:rStyle w:val="af0"/>
          <w:rtl/>
        </w:rPr>
        <w:footnoteReference w:id="5"/>
      </w:r>
      <w:r w:rsidR="00731984">
        <w:rPr>
          <w:rFonts w:hint="cs"/>
          <w:rtl/>
        </w:rPr>
        <w:t>" ושי</w:t>
      </w:r>
      <w:r w:rsidR="006D589C">
        <w:rPr>
          <w:rFonts w:hint="cs"/>
          <w:rtl/>
        </w:rPr>
        <w:t>ש</w:t>
      </w:r>
      <w:r w:rsidR="00731984">
        <w:rPr>
          <w:rFonts w:hint="cs"/>
          <w:rtl/>
        </w:rPr>
        <w:t>ראל קדמו לתורה</w:t>
      </w:r>
      <w:r w:rsidR="00F032E0">
        <w:rPr>
          <w:rFonts w:hint="cs"/>
          <w:rtl/>
        </w:rPr>
        <w:t xml:space="preserve"> כעדות אליהו הנביא</w:t>
      </w:r>
      <w:r w:rsidR="007914F4">
        <w:rPr>
          <w:rStyle w:val="af0"/>
          <w:rtl/>
        </w:rPr>
        <w:footnoteReference w:id="6"/>
      </w:r>
      <w:r w:rsidR="006D589C">
        <w:rPr>
          <w:rFonts w:hint="cs"/>
          <w:rtl/>
        </w:rPr>
        <w:t xml:space="preserve">, </w:t>
      </w:r>
      <w:r w:rsidR="006D589C" w:rsidRPr="00006A59">
        <w:rPr>
          <w:rFonts w:asciiTheme="minorBidi" w:hAnsiTheme="minorBidi" w:cstheme="minorBidi"/>
          <w:rtl/>
        </w:rPr>
        <w:t xml:space="preserve">ושנשמה של כל יהודי היא משתלשלת לאות בתורה, </w:t>
      </w:r>
      <w:r w:rsidR="0044597B" w:rsidRPr="00965A54">
        <w:rPr>
          <w:rFonts w:asciiTheme="minorBidi" w:hAnsiTheme="minorBidi" w:cstheme="minorBidi"/>
          <w:b/>
          <w:bCs/>
          <w:rtl/>
        </w:rPr>
        <w:t xml:space="preserve">ולכן להיות עבד ה' זו לא עבדות לגורם </w:t>
      </w:r>
      <w:r w:rsidR="005A4A95" w:rsidRPr="00965A54">
        <w:rPr>
          <w:rFonts w:asciiTheme="minorBidi" w:hAnsiTheme="minorBidi" w:cstheme="minorBidi"/>
          <w:b/>
          <w:bCs/>
          <w:rtl/>
        </w:rPr>
        <w:t>חיצוני,</w:t>
      </w:r>
      <w:r w:rsidR="0044597B" w:rsidRPr="00965A54">
        <w:rPr>
          <w:rFonts w:asciiTheme="minorBidi" w:hAnsiTheme="minorBidi" w:cstheme="minorBidi"/>
          <w:b/>
          <w:bCs/>
          <w:rtl/>
        </w:rPr>
        <w:t xml:space="preserve"> </w:t>
      </w:r>
      <w:r w:rsidR="005A4A95" w:rsidRPr="00965A54">
        <w:rPr>
          <w:rFonts w:asciiTheme="minorBidi" w:hAnsiTheme="minorBidi" w:cstheme="minorBidi"/>
          <w:b/>
          <w:bCs/>
          <w:rtl/>
        </w:rPr>
        <w:t>אוהב ככל שיהיה,</w:t>
      </w:r>
      <w:r w:rsidR="005A4A95" w:rsidRPr="00006A59">
        <w:rPr>
          <w:rFonts w:asciiTheme="minorBidi" w:hAnsiTheme="minorBidi" w:cstheme="minorBidi"/>
          <w:rtl/>
        </w:rPr>
        <w:t xml:space="preserve"> </w:t>
      </w:r>
      <w:r w:rsidR="0044597B" w:rsidRPr="00965A54">
        <w:rPr>
          <w:rFonts w:asciiTheme="minorBidi" w:hAnsiTheme="minorBidi" w:cstheme="minorBidi"/>
          <w:b/>
          <w:bCs/>
          <w:rtl/>
        </w:rPr>
        <w:t xml:space="preserve">אלא נאמנות </w:t>
      </w:r>
      <w:r w:rsidR="001D082C" w:rsidRPr="00965A54">
        <w:rPr>
          <w:rFonts w:asciiTheme="minorBidi" w:hAnsiTheme="minorBidi" w:cstheme="minorBidi"/>
          <w:b/>
          <w:bCs/>
          <w:rtl/>
        </w:rPr>
        <w:t>לנשמתך שהיא חלק אלוה ממעל ולתורה שהיא נכתבה לפי טבעך</w:t>
      </w:r>
      <w:r w:rsidR="001D082C" w:rsidRPr="00006A59">
        <w:rPr>
          <w:rStyle w:val="af0"/>
          <w:rFonts w:asciiTheme="minorBidi" w:hAnsiTheme="minorBidi" w:cstheme="minorBidi"/>
          <w:rtl/>
        </w:rPr>
        <w:footnoteReference w:id="7"/>
      </w:r>
      <w:r w:rsidR="001D082C" w:rsidRPr="00006A59">
        <w:rPr>
          <w:rFonts w:asciiTheme="minorBidi" w:hAnsiTheme="minorBidi" w:cstheme="minorBidi"/>
          <w:rtl/>
        </w:rPr>
        <w:t xml:space="preserve"> כי היא נבראה בשביל ישראל ולפי האופי שלהם.</w:t>
      </w:r>
      <w:r w:rsidR="005A4A95" w:rsidRPr="00006A59">
        <w:rPr>
          <w:rFonts w:asciiTheme="minorBidi" w:hAnsiTheme="minorBidi" w:cstheme="minorBidi"/>
          <w:rtl/>
        </w:rPr>
        <w:t xml:space="preserve"> וזוהי משמעות הדרישה "</w:t>
      </w:r>
      <w:r w:rsidR="00006A59" w:rsidRPr="004C6985">
        <w:rPr>
          <w:rtl/>
        </w:rPr>
        <w:t>אַל תִּקְרָא חָרוּת אֶלָּא חֵרוּת</w:t>
      </w:r>
      <w:r w:rsidR="005A4A95" w:rsidRPr="00006A59">
        <w:rPr>
          <w:rFonts w:asciiTheme="minorBidi" w:hAnsiTheme="minorBidi" w:cstheme="minorBidi"/>
          <w:rtl/>
        </w:rPr>
        <w:t xml:space="preserve">", כמו שבלוחות הכתב היה חרות באבן עצמה וככה נברא, ולא שנכתב עליו </w:t>
      </w:r>
      <w:r w:rsidR="003412F9" w:rsidRPr="00006A59">
        <w:rPr>
          <w:rFonts w:asciiTheme="minorBidi" w:hAnsiTheme="minorBidi" w:cstheme="minorBidi"/>
          <w:rtl/>
        </w:rPr>
        <w:t xml:space="preserve">בנפרד מקיומו. </w:t>
      </w:r>
      <w:r w:rsidR="00F032E0" w:rsidRPr="00006A59">
        <w:rPr>
          <w:rFonts w:asciiTheme="minorBidi" w:hAnsiTheme="minorBidi" w:cstheme="minorBidi"/>
          <w:rtl/>
        </w:rPr>
        <w:t xml:space="preserve">ולכן </w:t>
      </w:r>
      <w:r w:rsidR="00326313" w:rsidRPr="00006A59">
        <w:rPr>
          <w:rFonts w:asciiTheme="minorBidi" w:hAnsiTheme="minorBidi" w:cstheme="minorBidi"/>
          <w:rtl/>
        </w:rPr>
        <w:t>אם אדם מישראל הוא בן חורין</w:t>
      </w:r>
      <w:r w:rsidR="002D0DB2" w:rsidRPr="00006A59">
        <w:rPr>
          <w:rFonts w:asciiTheme="minorBidi" w:hAnsiTheme="minorBidi" w:cstheme="minorBidi"/>
          <w:rtl/>
        </w:rPr>
        <w:t>,</w:t>
      </w:r>
      <w:r w:rsidR="00326313" w:rsidRPr="00006A59">
        <w:rPr>
          <w:rFonts w:asciiTheme="minorBidi" w:hAnsiTheme="minorBidi" w:cstheme="minorBidi"/>
          <w:rtl/>
        </w:rPr>
        <w:t xml:space="preserve"> שזה אומר שהוא יכול להיות </w:t>
      </w:r>
      <w:r w:rsidR="00326313" w:rsidRPr="00006A59">
        <w:rPr>
          <w:rFonts w:asciiTheme="minorBidi" w:hAnsiTheme="minorBidi" w:cstheme="minorBidi"/>
          <w:b/>
          <w:bCs/>
          <w:rtl/>
        </w:rPr>
        <w:t>נאמן לעצמו</w:t>
      </w:r>
      <w:r w:rsidR="0056546D" w:rsidRPr="00006A59">
        <w:rPr>
          <w:rFonts w:asciiTheme="minorBidi" w:hAnsiTheme="minorBidi" w:cstheme="minorBidi"/>
          <w:b/>
          <w:bCs/>
          <w:rtl/>
        </w:rPr>
        <w:t xml:space="preserve"> </w:t>
      </w:r>
      <w:r w:rsidR="00CF108C" w:rsidRPr="00006A59">
        <w:rPr>
          <w:rFonts w:asciiTheme="minorBidi" w:hAnsiTheme="minorBidi" w:cstheme="minorBidi"/>
          <w:b/>
          <w:bCs/>
          <w:rtl/>
        </w:rPr>
        <w:t>ולטבעו האמיתי</w:t>
      </w:r>
      <w:r w:rsidR="00326313" w:rsidRPr="00006A59">
        <w:rPr>
          <w:rFonts w:asciiTheme="minorBidi" w:hAnsiTheme="minorBidi" w:cstheme="minorBidi"/>
          <w:rtl/>
        </w:rPr>
        <w:t xml:space="preserve"> כי הוא אינו </w:t>
      </w:r>
      <w:r w:rsidR="00C11918" w:rsidRPr="00006A59">
        <w:rPr>
          <w:rFonts w:asciiTheme="minorBidi" w:hAnsiTheme="minorBidi" w:cstheme="minorBidi"/>
          <w:rtl/>
        </w:rPr>
        <w:t xml:space="preserve">משועבד לאף גורם </w:t>
      </w:r>
      <w:r w:rsidR="00C11918" w:rsidRPr="00006A59">
        <w:rPr>
          <w:rFonts w:asciiTheme="minorBidi" w:hAnsiTheme="minorBidi" w:cstheme="minorBidi"/>
          <w:b/>
          <w:bCs/>
          <w:rtl/>
        </w:rPr>
        <w:t>חיצוני אליו</w:t>
      </w:r>
      <w:r w:rsidR="002D0DB2" w:rsidRPr="00006A59">
        <w:rPr>
          <w:rFonts w:asciiTheme="minorBidi" w:hAnsiTheme="minorBidi" w:cstheme="minorBidi"/>
          <w:rtl/>
        </w:rPr>
        <w:t xml:space="preserve"> – </w:t>
      </w:r>
      <w:r w:rsidR="0056546D" w:rsidRPr="00006A59">
        <w:rPr>
          <w:rFonts w:asciiTheme="minorBidi" w:hAnsiTheme="minorBidi" w:cstheme="minorBidi"/>
          <w:rtl/>
        </w:rPr>
        <w:t>או אז ודאי הוא י</w:t>
      </w:r>
      <w:r w:rsidR="00C07C35" w:rsidRPr="00006A59">
        <w:rPr>
          <w:rFonts w:asciiTheme="minorBidi" w:hAnsiTheme="minorBidi" w:cstheme="minorBidi"/>
          <w:rtl/>
        </w:rPr>
        <w:t>היה מחובר לה'</w:t>
      </w:r>
      <w:r w:rsidR="0044597B" w:rsidRPr="00006A59">
        <w:rPr>
          <w:rFonts w:asciiTheme="minorBidi" w:hAnsiTheme="minorBidi" w:cstheme="minorBidi"/>
          <w:rtl/>
        </w:rPr>
        <w:t xml:space="preserve"> ועושה רצונו</w:t>
      </w:r>
      <w:r w:rsidR="0056546D" w:rsidRPr="00006A59">
        <w:rPr>
          <w:rFonts w:asciiTheme="minorBidi" w:hAnsiTheme="minorBidi" w:cstheme="minorBidi"/>
          <w:rtl/>
        </w:rPr>
        <w:t xml:space="preserve"> מנשמתו </w:t>
      </w:r>
      <w:r w:rsidR="00CF108C" w:rsidRPr="00006A59">
        <w:rPr>
          <w:rFonts w:asciiTheme="minorBidi" w:hAnsiTheme="minorBidi" w:cstheme="minorBidi"/>
          <w:rtl/>
        </w:rPr>
        <w:t>כפי שקיימו האבות</w:t>
      </w:r>
      <w:r w:rsidR="00EE7F88">
        <w:rPr>
          <w:rFonts w:asciiTheme="minorBidi" w:hAnsiTheme="minorBidi" w:cstheme="minorBidi" w:hint="cs"/>
          <w:rtl/>
        </w:rPr>
        <w:t xml:space="preserve"> את כל התורה כולה</w:t>
      </w:r>
      <w:r w:rsidR="00CF108C" w:rsidRPr="00006A59">
        <w:rPr>
          <w:rFonts w:asciiTheme="minorBidi" w:hAnsiTheme="minorBidi" w:cstheme="minorBidi"/>
          <w:rtl/>
        </w:rPr>
        <w:t xml:space="preserve">. </w:t>
      </w:r>
      <w:r w:rsidR="00BA4C06" w:rsidRPr="00006A59">
        <w:rPr>
          <w:rFonts w:asciiTheme="minorBidi" w:hAnsiTheme="minorBidi" w:cstheme="minorBidi"/>
          <w:rtl/>
        </w:rPr>
        <w:t>אלא שיש דרך ארוכה להגיע להכרות כה אמיתית ועמוקה מי הוא באמת</w:t>
      </w:r>
      <w:r w:rsidR="00C07C35" w:rsidRPr="00006A59">
        <w:rPr>
          <w:rFonts w:asciiTheme="minorBidi" w:hAnsiTheme="minorBidi" w:cstheme="minorBidi"/>
          <w:rtl/>
        </w:rPr>
        <w:t>.</w:t>
      </w:r>
      <w:r w:rsidR="00BA4C06" w:rsidRPr="00006A59">
        <w:rPr>
          <w:rFonts w:asciiTheme="minorBidi" w:hAnsiTheme="minorBidi" w:cstheme="minorBidi"/>
          <w:rtl/>
        </w:rPr>
        <w:t xml:space="preserve"> </w:t>
      </w:r>
      <w:r w:rsidR="00CF108C" w:rsidRPr="00006A59">
        <w:rPr>
          <w:rFonts w:asciiTheme="minorBidi" w:hAnsiTheme="minorBidi" w:cstheme="minorBidi"/>
          <w:rtl/>
        </w:rPr>
        <w:t>וכן בעם – אם עם ישראל יהיה בן חורין, שיכול להיות נאמן לעצמו ולא נתון לעול זרים,</w:t>
      </w:r>
      <w:r w:rsidR="00CF108C">
        <w:rPr>
          <w:rFonts w:hint="cs"/>
          <w:rtl/>
        </w:rPr>
        <w:t xml:space="preserve"> אזי </w:t>
      </w:r>
      <w:r w:rsidR="00E54D25">
        <w:rPr>
          <w:rFonts w:hint="cs"/>
          <w:rtl/>
        </w:rPr>
        <w:t>באופן טבעי היה בארץ ישראל</w:t>
      </w:r>
      <w:r w:rsidR="00E329E3">
        <w:rPr>
          <w:rFonts w:hint="cs"/>
          <w:rtl/>
        </w:rPr>
        <w:t xml:space="preserve"> כולם נביאים</w:t>
      </w:r>
      <w:r w:rsidR="00083956">
        <w:rPr>
          <w:rFonts w:hint="cs"/>
          <w:rtl/>
        </w:rPr>
        <w:t xml:space="preserve">, </w:t>
      </w:r>
      <w:r w:rsidR="00017DF8">
        <w:rPr>
          <w:rFonts w:hint="cs"/>
          <w:rtl/>
        </w:rPr>
        <w:t xml:space="preserve">והיינו רואים בבירור </w:t>
      </w:r>
      <w:r w:rsidR="00DE584F">
        <w:rPr>
          <w:rFonts w:hint="cs"/>
          <w:rtl/>
        </w:rPr>
        <w:t xml:space="preserve">כישעיה </w:t>
      </w:r>
      <w:r w:rsidR="00017DF8">
        <w:rPr>
          <w:rFonts w:hint="cs"/>
          <w:rtl/>
        </w:rPr>
        <w:t xml:space="preserve">כמה הם </w:t>
      </w:r>
      <w:r w:rsidR="00DE584F">
        <w:rPr>
          <w:rFonts w:hint="cs"/>
          <w:rtl/>
        </w:rPr>
        <w:t xml:space="preserve">כבר עכשיו </w:t>
      </w:r>
      <w:r w:rsidR="00017DF8">
        <w:rPr>
          <w:rFonts w:hint="cs"/>
          <w:rtl/>
        </w:rPr>
        <w:t>"</w:t>
      </w:r>
      <w:r w:rsidR="00DE584F" w:rsidRPr="00DE584F">
        <w:rPr>
          <w:rtl/>
        </w:rPr>
        <w:t>יֹ֣דְעֵי צֶ֔דֶק עַ֖ם תּוֹרָתִ֣י בְלִבָּ֑ם</w:t>
      </w:r>
      <w:r w:rsidR="00E329E3">
        <w:rPr>
          <w:rStyle w:val="af0"/>
          <w:rtl/>
        </w:rPr>
        <w:footnoteReference w:id="8"/>
      </w:r>
      <w:r w:rsidR="00017DF8">
        <w:rPr>
          <w:rFonts w:hint="cs"/>
          <w:rtl/>
        </w:rPr>
        <w:t>"</w:t>
      </w:r>
      <w:r w:rsidR="00DE584F">
        <w:rPr>
          <w:rFonts w:hint="cs"/>
          <w:rtl/>
        </w:rPr>
        <w:t>, אך לבא לפומא לא גליא.</w:t>
      </w:r>
      <w:r w:rsidR="00A0372B">
        <w:rPr>
          <w:rFonts w:hint="cs"/>
          <w:rtl/>
        </w:rPr>
        <w:t xml:space="preserve"> </w:t>
      </w:r>
      <w:r w:rsidR="00504E15">
        <w:rPr>
          <w:rFonts w:hint="cs"/>
          <w:rtl/>
        </w:rPr>
        <w:t>אמת זו מובעת באופן בהיר ברעיון התשובה – אני שב לטבע שלי</w:t>
      </w:r>
      <w:r w:rsidR="00815441">
        <w:rPr>
          <w:rFonts w:hint="cs"/>
          <w:rtl/>
        </w:rPr>
        <w:t xml:space="preserve"> שהוא טהור וטוב</w:t>
      </w:r>
      <w:r w:rsidR="00504E15">
        <w:rPr>
          <w:rFonts w:hint="cs"/>
          <w:rtl/>
        </w:rPr>
        <w:t>, ולכן התשובה היא היא באה מעולם החירות כידוע</w:t>
      </w:r>
      <w:r w:rsidR="00B23458">
        <w:rPr>
          <w:rStyle w:val="af0"/>
          <w:rtl/>
        </w:rPr>
        <w:footnoteReference w:id="9"/>
      </w:r>
      <w:r w:rsidR="00ED5F16">
        <w:rPr>
          <w:rFonts w:hint="cs"/>
          <w:rtl/>
        </w:rPr>
        <w:t xml:space="preserve"> –</w:t>
      </w:r>
      <w:r w:rsidR="007E69A5">
        <w:rPr>
          <w:rFonts w:hint="cs"/>
          <w:rtl/>
        </w:rPr>
        <w:t xml:space="preserve"> שאתה מבין שה' הוא לא חיצוני אליך אלא פנימי אליך</w:t>
      </w:r>
      <w:r w:rsidR="00352E4A">
        <w:rPr>
          <w:rFonts w:hint="cs"/>
          <w:rtl/>
        </w:rPr>
        <w:t xml:space="preserve">, </w:t>
      </w:r>
      <w:r w:rsidR="0053277F">
        <w:rPr>
          <w:rFonts w:hint="cs"/>
          <w:rtl/>
        </w:rPr>
        <w:t>ורצונו שוכן בתוך רצונך</w:t>
      </w:r>
      <w:r w:rsidR="0053277F">
        <w:rPr>
          <w:rStyle w:val="af0"/>
          <w:rtl/>
        </w:rPr>
        <w:footnoteReference w:id="10"/>
      </w:r>
      <w:r w:rsidR="00D80DCB">
        <w:rPr>
          <w:rFonts w:hint="cs"/>
          <w:rtl/>
        </w:rPr>
        <w:t>, והתורה באה לעזור לך לגלות את עצמך ואת טבעך האמיתי ולהתגבר על הקשיים שבדרך</w:t>
      </w:r>
      <w:r w:rsidR="00D10075">
        <w:rPr>
          <w:rFonts w:hint="cs"/>
          <w:rtl/>
        </w:rPr>
        <w:t xml:space="preserve"> </w:t>
      </w:r>
      <w:r w:rsidR="00D10075">
        <w:rPr>
          <w:rtl/>
        </w:rPr>
        <w:t>–</w:t>
      </w:r>
      <w:r w:rsidR="00D10075">
        <w:rPr>
          <w:rFonts w:hint="cs"/>
          <w:rtl/>
        </w:rPr>
        <w:t xml:space="preserve"> זוהי תשובה וזהי החירות של עבד ה' ושל העוסק בתורה.</w:t>
      </w:r>
      <w:r w:rsidR="00644B07">
        <w:rPr>
          <w:rFonts w:hint="cs"/>
          <w:rtl/>
        </w:rPr>
        <w:t xml:space="preserve"> </w:t>
      </w:r>
      <w:r w:rsidR="0022441E" w:rsidRPr="00FB64B4">
        <w:rPr>
          <w:rFonts w:hint="cs"/>
          <w:rtl/>
        </w:rPr>
        <w:t xml:space="preserve">ולכן החירות היא </w:t>
      </w:r>
      <w:r w:rsidR="0022441E" w:rsidRPr="00644B07">
        <w:rPr>
          <w:rFonts w:hint="cs"/>
          <w:b/>
          <w:bCs/>
          <w:rtl/>
        </w:rPr>
        <w:t>כבר ביציאת מצרים</w:t>
      </w:r>
      <w:r w:rsidR="002028A5">
        <w:rPr>
          <w:rFonts w:hint="cs"/>
          <w:rtl/>
        </w:rPr>
        <w:t xml:space="preserve"> בעצם זה</w:t>
      </w:r>
      <w:r w:rsidR="0022441E" w:rsidRPr="00FB64B4">
        <w:rPr>
          <w:rFonts w:hint="cs"/>
          <w:rtl/>
        </w:rPr>
        <w:t xml:space="preserve"> </w:t>
      </w:r>
      <w:r w:rsidR="00644B07">
        <w:rPr>
          <w:rFonts w:hint="cs"/>
          <w:rtl/>
        </w:rPr>
        <w:t xml:space="preserve">שיצאנו מעול זרים, </w:t>
      </w:r>
      <w:r w:rsidR="00A0372B">
        <w:rPr>
          <w:rFonts w:hint="cs"/>
          <w:rtl/>
        </w:rPr>
        <w:t xml:space="preserve">כפי שאנו אומרים בתפילה </w:t>
      </w:r>
      <w:r w:rsidR="0022441E" w:rsidRPr="00FB64B4">
        <w:rPr>
          <w:rFonts w:hint="cs"/>
          <w:rtl/>
        </w:rPr>
        <w:t>"ו</w:t>
      </w:r>
      <w:r w:rsidR="002028A5">
        <w:rPr>
          <w:rFonts w:hint="cs"/>
          <w:rtl/>
        </w:rPr>
        <w:t>ַ</w:t>
      </w:r>
      <w:r w:rsidR="0022441E" w:rsidRPr="00FB64B4">
        <w:rPr>
          <w:rFonts w:hint="cs"/>
          <w:rtl/>
        </w:rPr>
        <w:t>י</w:t>
      </w:r>
      <w:r w:rsidR="002028A5">
        <w:rPr>
          <w:rFonts w:hint="cs"/>
          <w:rtl/>
        </w:rPr>
        <w:t>ּ</w:t>
      </w:r>
      <w:r w:rsidR="0022441E" w:rsidRPr="00FB64B4">
        <w:rPr>
          <w:rFonts w:hint="cs"/>
          <w:rtl/>
        </w:rPr>
        <w:t>ו</w:t>
      </w:r>
      <w:r w:rsidR="002028A5">
        <w:rPr>
          <w:rFonts w:hint="cs"/>
          <w:rtl/>
        </w:rPr>
        <w:t>ֹ</w:t>
      </w:r>
      <w:r w:rsidR="0022441E" w:rsidRPr="00FB64B4">
        <w:rPr>
          <w:rFonts w:hint="cs"/>
          <w:rtl/>
        </w:rPr>
        <w:t>צ</w:t>
      </w:r>
      <w:r w:rsidR="002028A5">
        <w:rPr>
          <w:rFonts w:hint="cs"/>
          <w:rtl/>
        </w:rPr>
        <w:t>ִ</w:t>
      </w:r>
      <w:r w:rsidR="0022441E" w:rsidRPr="00FB64B4">
        <w:rPr>
          <w:rFonts w:hint="cs"/>
          <w:rtl/>
        </w:rPr>
        <w:t>יא א</w:t>
      </w:r>
      <w:r w:rsidR="002028A5">
        <w:rPr>
          <w:rFonts w:hint="cs"/>
          <w:rtl/>
        </w:rPr>
        <w:t>ֶ</w:t>
      </w:r>
      <w:r w:rsidR="0022441E" w:rsidRPr="00FB64B4">
        <w:rPr>
          <w:rFonts w:hint="cs"/>
          <w:rtl/>
        </w:rPr>
        <w:t>ת ע</w:t>
      </w:r>
      <w:r w:rsidR="002028A5">
        <w:rPr>
          <w:rFonts w:hint="cs"/>
          <w:rtl/>
        </w:rPr>
        <w:t>ַ</w:t>
      </w:r>
      <w:r w:rsidR="0022441E" w:rsidRPr="00FB64B4">
        <w:rPr>
          <w:rFonts w:hint="cs"/>
          <w:rtl/>
        </w:rPr>
        <w:t>מ</w:t>
      </w:r>
      <w:r w:rsidR="002028A5">
        <w:rPr>
          <w:rFonts w:hint="cs"/>
          <w:rtl/>
        </w:rPr>
        <w:t>ּ</w:t>
      </w:r>
      <w:r w:rsidR="0022441E" w:rsidRPr="00FB64B4">
        <w:rPr>
          <w:rFonts w:hint="cs"/>
          <w:rtl/>
        </w:rPr>
        <w:t>ו</w:t>
      </w:r>
      <w:r w:rsidR="002028A5">
        <w:rPr>
          <w:rFonts w:hint="cs"/>
          <w:rtl/>
        </w:rPr>
        <w:t>ֹ</w:t>
      </w:r>
      <w:r w:rsidR="0022441E" w:rsidRPr="00FB64B4">
        <w:rPr>
          <w:rFonts w:hint="cs"/>
          <w:rtl/>
        </w:rPr>
        <w:t xml:space="preserve"> י</w:t>
      </w:r>
      <w:r w:rsidR="002028A5">
        <w:rPr>
          <w:rFonts w:hint="cs"/>
          <w:rtl/>
        </w:rPr>
        <w:t>ִ</w:t>
      </w:r>
      <w:r w:rsidR="0022441E" w:rsidRPr="00FB64B4">
        <w:rPr>
          <w:rFonts w:hint="cs"/>
          <w:rtl/>
        </w:rPr>
        <w:t>ש</w:t>
      </w:r>
      <w:r w:rsidR="00CB5C0F">
        <w:rPr>
          <w:rFonts w:hint="cs"/>
          <w:rtl/>
        </w:rPr>
        <w:t>ְׂ</w:t>
      </w:r>
      <w:r w:rsidR="0022441E" w:rsidRPr="00FB64B4">
        <w:rPr>
          <w:rFonts w:hint="cs"/>
          <w:rtl/>
        </w:rPr>
        <w:t>ר</w:t>
      </w:r>
      <w:r w:rsidR="00CB5C0F">
        <w:rPr>
          <w:rFonts w:hint="cs"/>
          <w:rtl/>
        </w:rPr>
        <w:t>ָ</w:t>
      </w:r>
      <w:r w:rsidR="0022441E" w:rsidRPr="00FB64B4">
        <w:rPr>
          <w:rFonts w:hint="cs"/>
          <w:rtl/>
        </w:rPr>
        <w:t>א</w:t>
      </w:r>
      <w:r w:rsidR="00CB5C0F">
        <w:rPr>
          <w:rFonts w:hint="cs"/>
          <w:rtl/>
        </w:rPr>
        <w:t>ֵ</w:t>
      </w:r>
      <w:r w:rsidR="0022441E" w:rsidRPr="00FB64B4">
        <w:rPr>
          <w:rFonts w:hint="cs"/>
          <w:rtl/>
        </w:rPr>
        <w:t>ל מ</w:t>
      </w:r>
      <w:r w:rsidR="00CB5C0F">
        <w:rPr>
          <w:rFonts w:hint="cs"/>
          <w:rtl/>
        </w:rPr>
        <w:t>ִ</w:t>
      </w:r>
      <w:r w:rsidR="0022441E" w:rsidRPr="00FB64B4">
        <w:rPr>
          <w:rFonts w:hint="cs"/>
          <w:rtl/>
        </w:rPr>
        <w:t>ת</w:t>
      </w:r>
      <w:r w:rsidR="00CB5C0F">
        <w:rPr>
          <w:rFonts w:hint="cs"/>
          <w:rtl/>
        </w:rPr>
        <w:t>ּ</w:t>
      </w:r>
      <w:r w:rsidR="0022441E" w:rsidRPr="00FB64B4">
        <w:rPr>
          <w:rFonts w:hint="cs"/>
          <w:rtl/>
        </w:rPr>
        <w:t>ו</w:t>
      </w:r>
      <w:r w:rsidR="00CB5C0F">
        <w:rPr>
          <w:rFonts w:hint="cs"/>
          <w:rtl/>
        </w:rPr>
        <w:t>ֹ</w:t>
      </w:r>
      <w:r w:rsidR="0022441E" w:rsidRPr="00FB64B4">
        <w:rPr>
          <w:rFonts w:hint="cs"/>
          <w:rtl/>
        </w:rPr>
        <w:t>כ</w:t>
      </w:r>
      <w:r w:rsidR="00CB5C0F">
        <w:rPr>
          <w:rFonts w:hint="cs"/>
          <w:rtl/>
        </w:rPr>
        <w:t>ָ</w:t>
      </w:r>
      <w:r w:rsidR="0022441E" w:rsidRPr="00FB64B4">
        <w:rPr>
          <w:rFonts w:hint="cs"/>
          <w:rtl/>
        </w:rPr>
        <w:t xml:space="preserve">ם </w:t>
      </w:r>
      <w:r w:rsidR="0022441E" w:rsidRPr="00A0372B">
        <w:rPr>
          <w:rFonts w:hint="cs"/>
          <w:b/>
          <w:bCs/>
          <w:rtl/>
        </w:rPr>
        <w:t>ל</w:t>
      </w:r>
      <w:r w:rsidR="00CB5C0F">
        <w:rPr>
          <w:rFonts w:hint="cs"/>
          <w:b/>
          <w:bCs/>
          <w:rtl/>
        </w:rPr>
        <w:t>ְ</w:t>
      </w:r>
      <w:r w:rsidR="0022441E" w:rsidRPr="00A0372B">
        <w:rPr>
          <w:rFonts w:hint="cs"/>
          <w:b/>
          <w:bCs/>
          <w:rtl/>
        </w:rPr>
        <w:t>ח</w:t>
      </w:r>
      <w:r w:rsidR="00CB5C0F">
        <w:rPr>
          <w:rFonts w:hint="cs"/>
          <w:b/>
          <w:bCs/>
          <w:rtl/>
        </w:rPr>
        <w:t>ֵ</w:t>
      </w:r>
      <w:r w:rsidR="0022441E" w:rsidRPr="00A0372B">
        <w:rPr>
          <w:rFonts w:hint="cs"/>
          <w:b/>
          <w:bCs/>
          <w:rtl/>
        </w:rPr>
        <w:t>יר</w:t>
      </w:r>
      <w:r w:rsidR="00E8047B">
        <w:rPr>
          <w:rFonts w:hint="cs"/>
          <w:b/>
          <w:bCs/>
          <w:rtl/>
        </w:rPr>
        <w:t>וּ</w:t>
      </w:r>
      <w:r w:rsidR="0022441E" w:rsidRPr="00A0372B">
        <w:rPr>
          <w:rFonts w:hint="cs"/>
          <w:b/>
          <w:bCs/>
          <w:rtl/>
        </w:rPr>
        <w:t>ת עו</w:t>
      </w:r>
      <w:r w:rsidR="00E8047B">
        <w:rPr>
          <w:rFonts w:hint="cs"/>
          <w:b/>
          <w:bCs/>
          <w:rtl/>
        </w:rPr>
        <w:t>ֹ</w:t>
      </w:r>
      <w:r w:rsidR="0022441E" w:rsidRPr="00A0372B">
        <w:rPr>
          <w:rFonts w:hint="cs"/>
          <w:b/>
          <w:bCs/>
          <w:rtl/>
        </w:rPr>
        <w:t>ל</w:t>
      </w:r>
      <w:r w:rsidR="00E8047B">
        <w:rPr>
          <w:rFonts w:hint="cs"/>
          <w:b/>
          <w:bCs/>
          <w:rtl/>
        </w:rPr>
        <w:t>ָ</w:t>
      </w:r>
      <w:r w:rsidR="0022441E" w:rsidRPr="00A0372B">
        <w:rPr>
          <w:rFonts w:hint="cs"/>
          <w:b/>
          <w:bCs/>
          <w:rtl/>
        </w:rPr>
        <w:t>ם</w:t>
      </w:r>
      <w:r w:rsidR="0022441E" w:rsidRPr="00FB64B4">
        <w:rPr>
          <w:rFonts w:hint="cs"/>
          <w:rtl/>
        </w:rPr>
        <w:t>"</w:t>
      </w:r>
      <w:r w:rsidR="00E8047B">
        <w:rPr>
          <w:rFonts w:hint="cs"/>
          <w:rtl/>
        </w:rPr>
        <w:t>,</w:t>
      </w:r>
      <w:r w:rsidR="00644B07">
        <w:rPr>
          <w:rFonts w:hint="cs"/>
          <w:rtl/>
        </w:rPr>
        <w:t xml:space="preserve"> ולכן דווקא פסח הוא חג החירות ולא שבועות</w:t>
      </w:r>
      <w:r w:rsidR="00306D20">
        <w:rPr>
          <w:rStyle w:val="af0"/>
          <w:rtl/>
        </w:rPr>
        <w:footnoteReference w:id="11"/>
      </w:r>
      <w:r w:rsidR="0022441E" w:rsidRPr="00FB64B4">
        <w:rPr>
          <w:rFonts w:hint="cs"/>
          <w:rtl/>
        </w:rPr>
        <w:t>.</w:t>
      </w:r>
      <w:r w:rsidR="004B5E21">
        <w:rPr>
          <w:rStyle w:val="af0"/>
          <w:rtl/>
        </w:rPr>
        <w:footnoteReference w:id="12"/>
      </w:r>
    </w:p>
    <w:p w14:paraId="2AEFFD9A" w14:textId="362ECF60" w:rsidR="008D6A46" w:rsidRPr="00FB64B4" w:rsidRDefault="00A5092C" w:rsidP="006D700B">
      <w:pPr>
        <w:rPr>
          <w:rtl/>
        </w:rPr>
      </w:pPr>
      <w:r>
        <w:rPr>
          <w:rFonts w:hint="cs"/>
          <w:rtl/>
        </w:rPr>
        <w:t>זה יכול להישמע כ</w:t>
      </w:r>
      <w:r w:rsidR="0022441E" w:rsidRPr="00FB64B4">
        <w:rPr>
          <w:rFonts w:hint="cs"/>
          <w:rtl/>
        </w:rPr>
        <w:t>כפירה להגיד ש</w:t>
      </w:r>
      <w:r w:rsidR="000F1A04" w:rsidRPr="00FB64B4">
        <w:rPr>
          <w:rFonts w:hint="cs"/>
          <w:rtl/>
        </w:rPr>
        <w:t xml:space="preserve">עקרונית </w:t>
      </w:r>
      <w:r w:rsidR="0022441E" w:rsidRPr="00FB64B4">
        <w:rPr>
          <w:rFonts w:hint="cs"/>
          <w:rtl/>
        </w:rPr>
        <w:t>לא צריך מתן תורה</w:t>
      </w:r>
      <w:r w:rsidR="00F60874">
        <w:rPr>
          <w:rFonts w:hint="cs"/>
          <w:rtl/>
        </w:rPr>
        <w:t xml:space="preserve"> כדי לקיים את רצון ה'</w:t>
      </w:r>
      <w:r>
        <w:rPr>
          <w:rFonts w:hint="cs"/>
          <w:rtl/>
        </w:rPr>
        <w:t>, אך</w:t>
      </w:r>
      <w:r w:rsidR="0022441E" w:rsidRPr="00FB64B4">
        <w:rPr>
          <w:rFonts w:hint="cs"/>
          <w:rtl/>
        </w:rPr>
        <w:t xml:space="preserve"> הרס"ג אומר זאת בהקדמתו לאמונות ודעות</w:t>
      </w:r>
      <w:r w:rsidR="00A669D2">
        <w:rPr>
          <w:rStyle w:val="af0"/>
          <w:rtl/>
        </w:rPr>
        <w:footnoteReference w:id="13"/>
      </w:r>
      <w:r>
        <w:rPr>
          <w:rFonts w:hint="cs"/>
          <w:rtl/>
        </w:rPr>
        <w:t>.</w:t>
      </w:r>
      <w:r w:rsidR="003B539D">
        <w:rPr>
          <w:rFonts w:hint="cs"/>
          <w:rtl/>
        </w:rPr>
        <w:t xml:space="preserve"> הוא מבאר שם</w:t>
      </w:r>
      <w:r w:rsidR="000F1A04" w:rsidRPr="00FB64B4">
        <w:rPr>
          <w:rFonts w:hint="cs"/>
          <w:rtl/>
        </w:rPr>
        <w:t xml:space="preserve"> </w:t>
      </w:r>
      <w:r w:rsidR="003673CC">
        <w:rPr>
          <w:rFonts w:hint="cs"/>
          <w:rtl/>
        </w:rPr>
        <w:t xml:space="preserve">כי </w:t>
      </w:r>
      <w:r w:rsidR="000F1A04" w:rsidRPr="00FB64B4">
        <w:rPr>
          <w:rFonts w:hint="cs"/>
          <w:rtl/>
        </w:rPr>
        <w:t xml:space="preserve">התורה </w:t>
      </w:r>
      <w:r w:rsidR="003673CC">
        <w:rPr>
          <w:rFonts w:hint="cs"/>
          <w:rtl/>
        </w:rPr>
        <w:t xml:space="preserve">היא </w:t>
      </w:r>
      <w:r w:rsidR="000F1A04" w:rsidRPr="00FB64B4">
        <w:rPr>
          <w:rFonts w:hint="cs"/>
          <w:rtl/>
        </w:rPr>
        <w:t>אמת ו</w:t>
      </w:r>
      <w:r w:rsidR="003673CC">
        <w:rPr>
          <w:rFonts w:hint="cs"/>
          <w:rtl/>
        </w:rPr>
        <w:t xml:space="preserve">לכן </w:t>
      </w:r>
      <w:r w:rsidR="000F1A04" w:rsidRPr="00FB64B4">
        <w:rPr>
          <w:rFonts w:hint="cs"/>
          <w:rtl/>
        </w:rPr>
        <w:t xml:space="preserve">היינו מגיעים אליה בחקירה, אבל כדי שלא נעמוד בשקר עד שנגיע </w:t>
      </w:r>
      <w:r w:rsidR="00C96202" w:rsidRPr="00FB64B4">
        <w:rPr>
          <w:rFonts w:hint="cs"/>
          <w:rtl/>
        </w:rPr>
        <w:t>אל האמת, ובשביל</w:t>
      </w:r>
      <w:r w:rsidR="00026953">
        <w:rPr>
          <w:rFonts w:hint="cs"/>
          <w:rtl/>
        </w:rPr>
        <w:t xml:space="preserve"> אלו שיתייאשו מהדרך</w:t>
      </w:r>
      <w:r w:rsidR="002E1746" w:rsidRPr="00FB64B4">
        <w:rPr>
          <w:rFonts w:hint="cs"/>
          <w:rtl/>
        </w:rPr>
        <w:t xml:space="preserve"> –</w:t>
      </w:r>
      <w:r w:rsidR="00C96202" w:rsidRPr="00FB64B4">
        <w:rPr>
          <w:rFonts w:hint="cs"/>
          <w:rtl/>
        </w:rPr>
        <w:t xml:space="preserve"> הקב"ה אהב אותנו וריחם עלינו ונתן לנו תורה, שמקצרת לנו </w:t>
      </w:r>
      <w:r w:rsidR="002E1746" w:rsidRPr="00FB64B4">
        <w:rPr>
          <w:rFonts w:hint="cs"/>
          <w:rtl/>
        </w:rPr>
        <w:t>את הדרך ואומרת בסיסמאות כבר מי אנחנו.</w:t>
      </w:r>
      <w:r w:rsidR="006F4310">
        <w:rPr>
          <w:rFonts w:hint="cs"/>
          <w:rtl/>
        </w:rPr>
        <w:t xml:space="preserve"> כמו שהאבות קיימו את כל התורה </w:t>
      </w:r>
      <w:r w:rsidR="006F4310">
        <w:rPr>
          <w:rtl/>
        </w:rPr>
        <w:t>–</w:t>
      </w:r>
      <w:r w:rsidR="006F4310">
        <w:rPr>
          <w:rFonts w:hint="cs"/>
          <w:rtl/>
        </w:rPr>
        <w:t xml:space="preserve"> ודאי שאנו, בניהם, זה טבוע בנו. אבל זהו הטבע של נשמתנו ויש דרך ארוכה לצאת להגיע לחירות כה עמוקה לגלות את דבר ה' שבנשמתנו אז הקב"ה נתן לנו תורה שנוכל בעזרתה להגיע לכך.</w:t>
      </w:r>
    </w:p>
    <w:p w14:paraId="3C4764C7" w14:textId="5980F5AB" w:rsidR="00644F9A" w:rsidRDefault="00644F9A" w:rsidP="006D700B">
      <w:pPr>
        <w:rPr>
          <w:rtl/>
        </w:rPr>
      </w:pPr>
      <w:r w:rsidRPr="00FB64B4">
        <w:rPr>
          <w:rtl/>
        </w:rPr>
        <w:t>השאלה</w:t>
      </w:r>
      <w:r w:rsidRPr="00FB64B4">
        <w:rPr>
          <w:rFonts w:hint="cs"/>
          <w:rtl/>
        </w:rPr>
        <w:t xml:space="preserve"> שמיד שואלים </w:t>
      </w:r>
      <w:r w:rsidRPr="00FB64B4">
        <w:rPr>
          <w:rtl/>
        </w:rPr>
        <w:t>היא הפסוק "</w:t>
      </w:r>
      <w:r w:rsidR="00026953" w:rsidRPr="00026953">
        <w:rPr>
          <w:rtl/>
        </w:rPr>
        <w:t>בְּהוֹצִֽיאֲךָ֤ אֶת־הָעָם֙ מִמִּצְרַ֔יִם תַּֽעַבְדוּן֙ אֶת־הָ֣אֱ</w:t>
      </w:r>
      <w:r w:rsidR="00026953">
        <w:rPr>
          <w:rFonts w:hint="cs"/>
          <w:rtl/>
        </w:rPr>
        <w:t>־</w:t>
      </w:r>
      <w:r w:rsidR="00026953" w:rsidRPr="00026953">
        <w:rPr>
          <w:rtl/>
        </w:rPr>
        <w:t>לֹהִ֔ים עַ֖ל הָהָ֥ר הַזֶּֽה</w:t>
      </w:r>
      <w:r w:rsidR="00D52158" w:rsidRPr="00FB64B4">
        <w:rPr>
          <w:rFonts w:hint="cs"/>
          <w:rtl/>
        </w:rPr>
        <w:t>"</w:t>
      </w:r>
      <w:r w:rsidRPr="00FB64B4">
        <w:rPr>
          <w:rStyle w:val="af0"/>
          <w:rtl/>
        </w:rPr>
        <w:footnoteReference w:id="14"/>
      </w:r>
      <w:r w:rsidRPr="00FB64B4">
        <w:rPr>
          <w:rtl/>
        </w:rPr>
        <w:t xml:space="preserve"> שמשמע לכאורה שיש מעמד הר סיני בתכנית? ובכן, יש לקרוא את הפסוקים בשלמותם: "וַיֹּ֤אמֶר מֹשֶׁה֙ אֶל־הָ֣אֱלֹהִ֔ים מִ֣י אָנֹ֔כִי כִּ֥י אֵלֵ֖ךְ אֶל־פַּרְעֹ֑ה וְכִ֥י אוֹצִ֛יא אֶת־בְּנֵ֥י יִשְׂרָאֵ֖ל מִמִּצְרָֽיִם</w:t>
      </w:r>
      <w:r w:rsidRPr="00FB64B4">
        <w:rPr>
          <w:rFonts w:hint="cs"/>
          <w:rtl/>
        </w:rPr>
        <w:t>?</w:t>
      </w:r>
      <w:r w:rsidRPr="00FB64B4">
        <w:rPr>
          <w:rtl/>
        </w:rPr>
        <w:t xml:space="preserve"> וַיֹּ֙אמֶר֙ כִּֽי־אֶֽהְיֶ֣ה עִמָּ֔ךְ </w:t>
      </w:r>
      <w:r w:rsidRPr="00FB64B4">
        <w:rPr>
          <w:b/>
          <w:bCs/>
          <w:rtl/>
        </w:rPr>
        <w:t>וְזֶה־לְּךָ֣ הָא֔וֹת כִּ֥י אָנֹכִ֖י שְׁלַחְתִּ֑יךָ בְּהוֹצִֽיאֲךָ֤ אֶת־הָעָם֙ מִמִּצְרַ֔יִם תַּֽעַבְדוּן֙ אֶת־הָ֣אֱ</w:t>
      </w:r>
      <w:r w:rsidR="00026953">
        <w:rPr>
          <w:rFonts w:hint="cs"/>
          <w:b/>
          <w:bCs/>
          <w:rtl/>
        </w:rPr>
        <w:t>־</w:t>
      </w:r>
      <w:r w:rsidRPr="00FB64B4">
        <w:rPr>
          <w:b/>
          <w:bCs/>
          <w:rtl/>
        </w:rPr>
        <w:t>לֹהִ֔ים עַ֖ל הָהָ֥ר הַזֶּֽה</w:t>
      </w:r>
      <w:r w:rsidRPr="00FB64B4">
        <w:rPr>
          <w:rtl/>
        </w:rPr>
        <w:t>"</w:t>
      </w:r>
      <w:r w:rsidR="00353BCC">
        <w:rPr>
          <w:rFonts w:hint="cs"/>
          <w:rtl/>
        </w:rPr>
        <w:t>. לא כתוב כאן שזו מטרת היציאה ממצרים, כי אם</w:t>
      </w:r>
      <w:r w:rsidRPr="00FB64B4">
        <w:rPr>
          <w:rtl/>
        </w:rPr>
        <w:t xml:space="preserve"> </w:t>
      </w:r>
      <w:r w:rsidR="00353BCC">
        <w:rPr>
          <w:rFonts w:hint="cs"/>
          <w:rtl/>
        </w:rPr>
        <w:t>ש</w:t>
      </w:r>
      <w:r w:rsidRPr="00FB64B4">
        <w:rPr>
          <w:rtl/>
        </w:rPr>
        <w:t>מעמד הר סיני נועד לאות למשה כי אכן הוא ראוי להוציא את בני ישראל ממצרים</w:t>
      </w:r>
      <w:r w:rsidRPr="00FB64B4">
        <w:rPr>
          <w:rFonts w:hint="cs"/>
          <w:rtl/>
        </w:rPr>
        <w:t xml:space="preserve"> וכי אכן ה' שלחו</w:t>
      </w:r>
      <w:r w:rsidRPr="00FB64B4">
        <w:rPr>
          <w:rtl/>
        </w:rPr>
        <w:t>.</w:t>
      </w:r>
      <w:r w:rsidRPr="00FB64B4">
        <w:rPr>
          <w:rFonts w:hint="cs"/>
          <w:rtl/>
        </w:rPr>
        <w:t xml:space="preserve"> מתקשים לקבל? הבה נשמע את דבר ה' מדוע לעשות את מעמד הר סיני בפרשת יתרו: "</w:t>
      </w:r>
      <w:r w:rsidRPr="00FB64B4">
        <w:rPr>
          <w:rtl/>
        </w:rPr>
        <w:t xml:space="preserve">וַיָּבֹ֣א מֹשֶׁ֔ה וַיִּקְרָ֖א לְזִקְנֵ֣י הָעָ֑ם וַיָּ֣שֶׂם לִפְנֵיהֶ֗ם אֵ֚ת כׇּל־הַדְּבָרִ֣ים הָאֵ֔לֶּה אֲשֶׁ֥ר צִוָּ֖הוּ </w:t>
      </w:r>
      <w:r w:rsidR="00C67BAA">
        <w:rPr>
          <w:rFonts w:hint="cs"/>
          <w:rtl/>
        </w:rPr>
        <w:t>ה'</w:t>
      </w:r>
      <w:r w:rsidRPr="00FB64B4">
        <w:rPr>
          <w:rtl/>
        </w:rPr>
        <w:t>׃</w:t>
      </w:r>
      <w:r w:rsidRPr="00FB64B4">
        <w:rPr>
          <w:rFonts w:hint="cs"/>
          <w:rtl/>
        </w:rPr>
        <w:t>" משה יורד</w:t>
      </w:r>
      <w:r w:rsidRPr="00FB64B4">
        <w:rPr>
          <w:rtl/>
        </w:rPr>
        <w:t xml:space="preserve"> </w:t>
      </w:r>
      <w:r w:rsidRPr="00FB64B4">
        <w:rPr>
          <w:rFonts w:hint="cs"/>
          <w:rtl/>
        </w:rPr>
        <w:t>ומוסר לעם את דברי ה' שיועדו לבית יעקב ולבני ישראל, "</w:t>
      </w:r>
      <w:r w:rsidRPr="00FB64B4">
        <w:rPr>
          <w:rtl/>
        </w:rPr>
        <w:t xml:space="preserve">וַיַּעֲנ֨וּ כׇל־הָעָ֤ם יַחְדָּו֙ וַיֹּ֣אמְר֔וּ </w:t>
      </w:r>
      <w:r w:rsidRPr="00FB64B4">
        <w:rPr>
          <w:b/>
          <w:bCs/>
          <w:rtl/>
        </w:rPr>
        <w:t xml:space="preserve">כֹּ֛ל אֲשֶׁר־דִּבֶּ֥ר </w:t>
      </w:r>
      <w:r w:rsidR="00195335">
        <w:rPr>
          <w:b/>
          <w:bCs/>
          <w:rtl/>
        </w:rPr>
        <w:t>ה'</w:t>
      </w:r>
      <w:r w:rsidRPr="00FB64B4">
        <w:rPr>
          <w:b/>
          <w:bCs/>
          <w:rtl/>
        </w:rPr>
        <w:t xml:space="preserve"> נַעֲשֶׂ֑ה</w:t>
      </w:r>
      <w:r w:rsidR="00FB44F3" w:rsidRPr="00FB64B4">
        <w:rPr>
          <w:rFonts w:hint="cs"/>
          <w:rtl/>
        </w:rPr>
        <w:t>" – העם לא מוכן לקבל את שליחות משה ורוצה שה' ידבר בעצמו. עדיין מתקשים לקבל? עיינו בתשובת ה' למשה: "</w:t>
      </w:r>
      <w:r w:rsidRPr="00FB64B4">
        <w:rPr>
          <w:rtl/>
        </w:rPr>
        <w:t xml:space="preserve">וַיֹּ֨אמֶר </w:t>
      </w:r>
      <w:r w:rsidR="00195335">
        <w:rPr>
          <w:rtl/>
        </w:rPr>
        <w:t>ה'</w:t>
      </w:r>
      <w:r w:rsidRPr="00FB64B4">
        <w:rPr>
          <w:rtl/>
        </w:rPr>
        <w:t xml:space="preserve"> אֶל־מֹשֶׁ֗ה הִנֵּ֨ה אָנֹכִ֜י בָּ֣א אֵלֶ֘יךָ֮ בְּעַ֣ב הֶֽעָנָן֒ </w:t>
      </w:r>
      <w:r w:rsidRPr="00FB64B4">
        <w:rPr>
          <w:b/>
          <w:bCs/>
          <w:rtl/>
        </w:rPr>
        <w:t>בַּעֲב֞וּר יִשְׁמַ֤ע הָעָם֙ בְּדַבְּרִ֣י עִמָּ֔ךְ וְגַם־בְּךָ֖ יַאֲמִ֣ינוּ לְעוֹלָ֑ם</w:t>
      </w:r>
      <w:r w:rsidRPr="00FB64B4">
        <w:rPr>
          <w:rtl/>
        </w:rPr>
        <w:t xml:space="preserve"> וַיַּגֵּ֥ד מֹשֶׁ֛ה אֶת־דִּבְרֵ֥י הָעָ֖ם אֶל־</w:t>
      </w:r>
      <w:r w:rsidR="00C67BAA">
        <w:rPr>
          <w:rFonts w:hint="cs"/>
          <w:rtl/>
        </w:rPr>
        <w:t>ה'</w:t>
      </w:r>
      <w:r w:rsidR="001B137F" w:rsidRPr="00FB64B4">
        <w:rPr>
          <w:rFonts w:hint="cs"/>
          <w:rtl/>
        </w:rPr>
        <w:t>"</w:t>
      </w:r>
      <w:r w:rsidR="00B947CE">
        <w:rPr>
          <w:rFonts w:hint="cs"/>
          <w:rtl/>
        </w:rPr>
        <w:t>.</w:t>
      </w:r>
    </w:p>
    <w:p w14:paraId="4512822E" w14:textId="75758520" w:rsidR="00777DD1" w:rsidRPr="00FB64B4" w:rsidRDefault="00976D16" w:rsidP="006D700B">
      <w:pPr>
        <w:rPr>
          <w:rtl/>
        </w:rPr>
      </w:pPr>
      <w:r>
        <w:rPr>
          <w:rFonts w:hint="cs"/>
          <w:rtl/>
        </w:rPr>
        <w:t xml:space="preserve">עד כאן עיקרי הדברים, אך </w:t>
      </w:r>
      <w:r w:rsidR="00F741ED" w:rsidRPr="00FB64B4">
        <w:rPr>
          <w:rFonts w:hint="cs"/>
          <w:rtl/>
        </w:rPr>
        <w:t>ארחיב מעט את הביאור בנקודה זו בקיצור נמרץ</w:t>
      </w:r>
      <w:r w:rsidR="00D52158" w:rsidRPr="00FB64B4">
        <w:rPr>
          <w:rFonts w:hint="cs"/>
          <w:rtl/>
        </w:rPr>
        <w:t>. ידוע שה</w:t>
      </w:r>
      <w:r w:rsidR="008A25F4" w:rsidRPr="00FB64B4">
        <w:rPr>
          <w:rFonts w:hint="cs"/>
          <w:rtl/>
        </w:rPr>
        <w:t xml:space="preserve">יושבים במצרים התחלקו לשני חלקים במהלך מכות מצרים: </w:t>
      </w:r>
      <w:r w:rsidR="00E42A73" w:rsidRPr="00FB64B4">
        <w:rPr>
          <w:rFonts w:hint="cs"/>
          <w:rtl/>
        </w:rPr>
        <w:t>ההולכים אחרי פרעה</w:t>
      </w:r>
      <w:r w:rsidR="000A7670">
        <w:rPr>
          <w:rFonts w:hint="cs"/>
          <w:rtl/>
        </w:rPr>
        <w:t xml:space="preserve"> מחד</w:t>
      </w:r>
      <w:r w:rsidR="00C971D2">
        <w:rPr>
          <w:rFonts w:hint="cs"/>
          <w:rtl/>
        </w:rPr>
        <w:t>,</w:t>
      </w:r>
      <w:r w:rsidR="00E42A73" w:rsidRPr="00FB64B4">
        <w:rPr>
          <w:rFonts w:hint="cs"/>
          <w:rtl/>
        </w:rPr>
        <w:t xml:space="preserve"> ו</w:t>
      </w:r>
      <w:r w:rsidR="00C971D2">
        <w:rPr>
          <w:rFonts w:hint="cs"/>
          <w:rtl/>
        </w:rPr>
        <w:t xml:space="preserve">מאידך – </w:t>
      </w:r>
      <w:r w:rsidR="00E42A73" w:rsidRPr="00FB64B4">
        <w:rPr>
          <w:rFonts w:hint="cs"/>
          <w:rtl/>
        </w:rPr>
        <w:t>ההולכים אחרי משה</w:t>
      </w:r>
      <w:r w:rsidR="00C971D2">
        <w:rPr>
          <w:rFonts w:hint="cs"/>
          <w:rtl/>
        </w:rPr>
        <w:t>,</w:t>
      </w:r>
      <w:r w:rsidR="000A7670">
        <w:rPr>
          <w:rFonts w:hint="cs"/>
          <w:rtl/>
        </w:rPr>
        <w:t xml:space="preserve"> אנשים </w:t>
      </w:r>
      <w:r w:rsidR="00E42A73" w:rsidRPr="00FB64B4">
        <w:rPr>
          <w:rFonts w:hint="cs"/>
          <w:rtl/>
        </w:rPr>
        <w:t>שהיו פ</w:t>
      </w:r>
      <w:r w:rsidR="006D4302">
        <w:rPr>
          <w:rFonts w:hint="cs"/>
          <w:rtl/>
        </w:rPr>
        <w:t>ְּ</w:t>
      </w:r>
      <w:r w:rsidR="00E42A73" w:rsidRPr="00FB64B4">
        <w:rPr>
          <w:rFonts w:hint="cs"/>
          <w:rtl/>
        </w:rPr>
        <w:t>רו</w:t>
      </w:r>
      <w:r w:rsidR="006D4302">
        <w:rPr>
          <w:rFonts w:hint="cs"/>
          <w:rtl/>
        </w:rPr>
        <w:t>ֹ</w:t>
      </w:r>
      <w:r w:rsidR="00F758BA">
        <w:rPr>
          <w:rFonts w:hint="cs"/>
          <w:rtl/>
        </w:rPr>
        <w:t>-</w:t>
      </w:r>
      <w:r w:rsidR="00E42A73" w:rsidRPr="00FB64B4">
        <w:rPr>
          <w:rFonts w:hint="cs"/>
          <w:rtl/>
        </w:rPr>
        <w:t>משה</w:t>
      </w:r>
      <w:r w:rsidR="0071624D" w:rsidRPr="00FB64B4">
        <w:rPr>
          <w:rFonts w:hint="cs"/>
          <w:rtl/>
        </w:rPr>
        <w:t>, שהתרשמו מהדמות המ</w:t>
      </w:r>
      <w:r w:rsidR="00F758BA">
        <w:rPr>
          <w:rFonts w:hint="cs"/>
          <w:rtl/>
        </w:rPr>
        <w:t>פעימה</w:t>
      </w:r>
      <w:r w:rsidR="0071624D" w:rsidRPr="00FB64B4">
        <w:rPr>
          <w:rFonts w:hint="cs"/>
          <w:rtl/>
        </w:rPr>
        <w:t xml:space="preserve"> של משה ומאלהי</w:t>
      </w:r>
      <w:r w:rsidR="000A7670">
        <w:rPr>
          <w:rFonts w:hint="cs"/>
          <w:rtl/>
        </w:rPr>
        <w:t>ו</w:t>
      </w:r>
      <w:r w:rsidR="0071624D" w:rsidRPr="00FB64B4">
        <w:rPr>
          <w:rFonts w:hint="cs"/>
          <w:rtl/>
        </w:rPr>
        <w:t xml:space="preserve"> החזק</w:t>
      </w:r>
      <w:r w:rsidR="008E1206" w:rsidRPr="00FB64B4">
        <w:rPr>
          <w:rFonts w:hint="cs"/>
          <w:rtl/>
        </w:rPr>
        <w:t>.</w:t>
      </w:r>
      <w:r w:rsidR="0064188B" w:rsidRPr="00FB64B4">
        <w:rPr>
          <w:rFonts w:hint="cs"/>
          <w:rtl/>
        </w:rPr>
        <w:t xml:space="preserve"> והמצב ערב מכת בכורות</w:t>
      </w:r>
      <w:r w:rsidR="00F758BA">
        <w:rPr>
          <w:rFonts w:hint="cs"/>
          <w:rtl/>
        </w:rPr>
        <w:t xml:space="preserve"> מתואר כך</w:t>
      </w:r>
      <w:r w:rsidR="008E1206" w:rsidRPr="00FB64B4">
        <w:rPr>
          <w:rFonts w:hint="cs"/>
          <w:rtl/>
        </w:rPr>
        <w:t>: "</w:t>
      </w:r>
      <w:r w:rsidR="008E1206" w:rsidRPr="00FB64B4">
        <w:rPr>
          <w:rtl/>
        </w:rPr>
        <w:t>גַּ֣ם</w:t>
      </w:r>
      <w:r w:rsidR="008E1206" w:rsidRPr="00FB64B4">
        <w:rPr>
          <w:rFonts w:hint="cs"/>
          <w:rtl/>
        </w:rPr>
        <w:t xml:space="preserve"> ׀</w:t>
      </w:r>
      <w:r w:rsidR="008E1206" w:rsidRPr="00FB64B4">
        <w:rPr>
          <w:rtl/>
        </w:rPr>
        <w:t xml:space="preserve"> </w:t>
      </w:r>
      <w:r w:rsidR="008E1206" w:rsidRPr="00FB64B4">
        <w:rPr>
          <w:rFonts w:hint="cs"/>
          <w:b/>
          <w:bCs/>
          <w:rtl/>
        </w:rPr>
        <w:t>הָאִ֣ישׁ</w:t>
      </w:r>
      <w:r w:rsidR="008E1206" w:rsidRPr="00FB64B4">
        <w:rPr>
          <w:b/>
          <w:bCs/>
          <w:rtl/>
        </w:rPr>
        <w:t xml:space="preserve"> </w:t>
      </w:r>
      <w:r w:rsidR="008E1206" w:rsidRPr="00FB64B4">
        <w:rPr>
          <w:rFonts w:hint="cs"/>
          <w:b/>
          <w:bCs/>
          <w:rtl/>
        </w:rPr>
        <w:t>מֹשֶׁ֗ה</w:t>
      </w:r>
      <w:r w:rsidR="008E1206" w:rsidRPr="00FB64B4">
        <w:rPr>
          <w:rtl/>
        </w:rPr>
        <w:t xml:space="preserve"> </w:t>
      </w:r>
      <w:r w:rsidR="008E1206" w:rsidRPr="00FB64B4">
        <w:rPr>
          <w:rFonts w:hint="cs"/>
          <w:rtl/>
        </w:rPr>
        <w:t>גָּד֤וֹל</w:t>
      </w:r>
      <w:r w:rsidR="008E1206" w:rsidRPr="00FB64B4">
        <w:rPr>
          <w:rtl/>
        </w:rPr>
        <w:t xml:space="preserve"> </w:t>
      </w:r>
      <w:r w:rsidR="008E1206" w:rsidRPr="00FB64B4">
        <w:rPr>
          <w:rFonts w:hint="cs"/>
          <w:rtl/>
        </w:rPr>
        <w:t>מְאֹד֙</w:t>
      </w:r>
      <w:r w:rsidR="008E1206" w:rsidRPr="00FB64B4">
        <w:rPr>
          <w:rtl/>
        </w:rPr>
        <w:t xml:space="preserve"> </w:t>
      </w:r>
      <w:r w:rsidR="008E1206" w:rsidRPr="00FB64B4">
        <w:rPr>
          <w:rFonts w:hint="cs"/>
          <w:rtl/>
        </w:rPr>
        <w:t>בְּאֶ֣רֶץ</w:t>
      </w:r>
      <w:r w:rsidR="008E1206" w:rsidRPr="00FB64B4">
        <w:rPr>
          <w:rtl/>
        </w:rPr>
        <w:t xml:space="preserve"> </w:t>
      </w:r>
      <w:r w:rsidR="008E1206" w:rsidRPr="00FB64B4">
        <w:rPr>
          <w:rFonts w:hint="cs"/>
          <w:rtl/>
        </w:rPr>
        <w:t>מִצְרַ֔יִם</w:t>
      </w:r>
      <w:r w:rsidR="008E1206" w:rsidRPr="00FB64B4">
        <w:rPr>
          <w:rtl/>
        </w:rPr>
        <w:t xml:space="preserve"> </w:t>
      </w:r>
      <w:r w:rsidR="008E1206" w:rsidRPr="00FB64B4">
        <w:rPr>
          <w:rFonts w:hint="cs"/>
          <w:b/>
          <w:bCs/>
          <w:rtl/>
        </w:rPr>
        <w:t>בְּעֵינֵ֥י</w:t>
      </w:r>
      <w:r w:rsidR="008E1206" w:rsidRPr="00FB64B4">
        <w:rPr>
          <w:b/>
          <w:bCs/>
          <w:rtl/>
        </w:rPr>
        <w:t xml:space="preserve"> </w:t>
      </w:r>
      <w:r w:rsidR="008E1206" w:rsidRPr="00FB64B4">
        <w:rPr>
          <w:rFonts w:hint="cs"/>
          <w:b/>
          <w:bCs/>
          <w:rtl/>
        </w:rPr>
        <w:t>עַבְדֵֽי־פַרְעֹ֖ה</w:t>
      </w:r>
      <w:r w:rsidR="008E1206" w:rsidRPr="00FB64B4">
        <w:rPr>
          <w:b/>
          <w:bCs/>
          <w:rtl/>
        </w:rPr>
        <w:t xml:space="preserve"> </w:t>
      </w:r>
      <w:r w:rsidR="008E1206" w:rsidRPr="00FB64B4">
        <w:rPr>
          <w:rFonts w:hint="cs"/>
          <w:b/>
          <w:bCs/>
          <w:rtl/>
        </w:rPr>
        <w:t>וּבְעֵינֵ֥י</w:t>
      </w:r>
      <w:r w:rsidR="008E1206" w:rsidRPr="00FB64B4">
        <w:rPr>
          <w:b/>
          <w:bCs/>
          <w:rtl/>
        </w:rPr>
        <w:t xml:space="preserve"> </w:t>
      </w:r>
      <w:r w:rsidR="008E1206" w:rsidRPr="00FB64B4">
        <w:rPr>
          <w:rFonts w:hint="cs"/>
          <w:b/>
          <w:bCs/>
          <w:rtl/>
        </w:rPr>
        <w:t>הָעָֽם</w:t>
      </w:r>
      <w:r w:rsidR="0071624D" w:rsidRPr="00FB64B4">
        <w:rPr>
          <w:rFonts w:hint="cs"/>
          <w:rtl/>
        </w:rPr>
        <w:t>"</w:t>
      </w:r>
      <w:r w:rsidR="0064188B" w:rsidRPr="00FB64B4">
        <w:rPr>
          <w:rFonts w:hint="cs"/>
          <w:rtl/>
        </w:rPr>
        <w:t xml:space="preserve">. </w:t>
      </w:r>
      <w:r w:rsidR="005E2329" w:rsidRPr="00FB64B4">
        <w:rPr>
          <w:rFonts w:hint="cs"/>
          <w:rtl/>
        </w:rPr>
        <w:t xml:space="preserve">זהו </w:t>
      </w:r>
      <w:r w:rsidR="00F758BA">
        <w:rPr>
          <w:rFonts w:hint="cs"/>
          <w:rtl/>
        </w:rPr>
        <w:t xml:space="preserve">אותו </w:t>
      </w:r>
      <w:r w:rsidR="005E2329" w:rsidRPr="00FB64B4">
        <w:rPr>
          <w:rFonts w:hint="cs"/>
          <w:rtl/>
        </w:rPr>
        <w:t xml:space="preserve">העם שאנו פוגשים </w:t>
      </w:r>
      <w:r w:rsidR="00191395" w:rsidRPr="00FB64B4">
        <w:rPr>
          <w:rFonts w:hint="cs"/>
          <w:rtl/>
        </w:rPr>
        <w:t>אחר כך "</w:t>
      </w:r>
      <w:r w:rsidR="00102218" w:rsidRPr="00FB64B4">
        <w:rPr>
          <w:rtl/>
        </w:rPr>
        <w:t>וַתֶּחֱזַ֤ק מִצְרַ֙יִם֙ עַל־</w:t>
      </w:r>
      <w:r w:rsidR="00102218" w:rsidRPr="00FB64B4">
        <w:rPr>
          <w:b/>
          <w:bCs/>
          <w:rtl/>
        </w:rPr>
        <w:t xml:space="preserve">הָעָ֔ם </w:t>
      </w:r>
      <w:r w:rsidR="00102218" w:rsidRPr="00FB64B4">
        <w:rPr>
          <w:rtl/>
        </w:rPr>
        <w:t>לְמַהֵ֖ר לְשַׁלְּחָ֣ם מִן־הָאָ֑רֶץ</w:t>
      </w:r>
      <w:r w:rsidR="00102218" w:rsidRPr="00FB64B4">
        <w:rPr>
          <w:rFonts w:hint="cs"/>
          <w:rtl/>
        </w:rPr>
        <w:t>"</w:t>
      </w:r>
      <w:r w:rsidR="00191395" w:rsidRPr="00FB64B4">
        <w:rPr>
          <w:rFonts w:hint="cs"/>
          <w:rtl/>
        </w:rPr>
        <w:t xml:space="preserve"> </w:t>
      </w:r>
      <w:r w:rsidR="00A621F8" w:rsidRPr="00FB64B4">
        <w:rPr>
          <w:rFonts w:hint="cs"/>
          <w:rtl/>
        </w:rPr>
        <w:t>וזהו הערב רב שעלה ממצרים, ו</w:t>
      </w:r>
      <w:r w:rsidR="00270B4D" w:rsidRPr="00FB64B4">
        <w:rPr>
          <w:rFonts w:hint="cs"/>
          <w:rtl/>
        </w:rPr>
        <w:t xml:space="preserve">אכן הזוהר מדגיש בעקבות הפשט שכל פעם </w:t>
      </w:r>
      <w:r w:rsidR="00270B4D" w:rsidRPr="00FB64B4">
        <w:rPr>
          <w:rFonts w:hint="cs"/>
          <w:rtl/>
        </w:rPr>
        <w:lastRenderedPageBreak/>
        <w:t>שכתוב "העם" הכוונה לערב רב</w:t>
      </w:r>
      <w:r w:rsidR="00FD3DBD">
        <w:rPr>
          <w:rStyle w:val="af0"/>
          <w:rtl/>
        </w:rPr>
        <w:footnoteReference w:id="15"/>
      </w:r>
      <w:r w:rsidR="00270B4D" w:rsidRPr="00FB64B4">
        <w:rPr>
          <w:rFonts w:hint="cs"/>
          <w:rtl/>
        </w:rPr>
        <w:t>.</w:t>
      </w:r>
      <w:r w:rsidR="00AF1608" w:rsidRPr="00FB64B4">
        <w:rPr>
          <w:rFonts w:hint="cs"/>
          <w:rtl/>
        </w:rPr>
        <w:t xml:space="preserve"> אם כך</w:t>
      </w:r>
      <w:r w:rsidR="00F76D35">
        <w:rPr>
          <w:rFonts w:hint="cs"/>
          <w:rtl/>
        </w:rPr>
        <w:t>, בהתאמה,</w:t>
      </w:r>
      <w:r w:rsidR="00AF1608" w:rsidRPr="00FB64B4">
        <w:rPr>
          <w:rFonts w:hint="cs"/>
          <w:rtl/>
        </w:rPr>
        <w:t xml:space="preserve"> היו שתי קבוצות שיצאו ממצרים, ומסיבות </w:t>
      </w:r>
      <w:r w:rsidR="0055702F" w:rsidRPr="00FB64B4">
        <w:rPr>
          <w:rFonts w:hint="cs"/>
          <w:rtl/>
        </w:rPr>
        <w:t>שונות: בני ישראל,</w:t>
      </w:r>
      <w:r w:rsidR="00B34432" w:rsidRPr="00FB64B4">
        <w:rPr>
          <w:rFonts w:hint="cs"/>
          <w:rtl/>
        </w:rPr>
        <w:t xml:space="preserve"> שהם משפחה וקבוצה </w:t>
      </w:r>
      <w:r w:rsidR="00D56741" w:rsidRPr="00FB64B4">
        <w:rPr>
          <w:rFonts w:hint="cs"/>
          <w:rtl/>
        </w:rPr>
        <w:t>לאומית מוגדרת</w:t>
      </w:r>
      <w:r w:rsidR="0055702F" w:rsidRPr="00FB64B4">
        <w:rPr>
          <w:rFonts w:hint="cs"/>
          <w:rtl/>
        </w:rPr>
        <w:t xml:space="preserve"> שקיבלו במסורת שהם יורדים לגלות במצרים אבל ישובו אל ארץ העברים, ארץ אבות</w:t>
      </w:r>
      <w:r w:rsidR="00B34432" w:rsidRPr="00FB64B4">
        <w:rPr>
          <w:rFonts w:hint="cs"/>
          <w:rtl/>
        </w:rPr>
        <w:t>י</w:t>
      </w:r>
      <w:r w:rsidR="0055702F" w:rsidRPr="00FB64B4">
        <w:rPr>
          <w:rFonts w:hint="cs"/>
          <w:rtl/>
        </w:rPr>
        <w:t>הם</w:t>
      </w:r>
      <w:r w:rsidR="00777DD1" w:rsidRPr="00FB64B4">
        <w:rPr>
          <w:rFonts w:hint="cs"/>
          <w:rtl/>
        </w:rPr>
        <w:t>, "</w:t>
      </w:r>
      <w:r w:rsidR="00FE3ACA" w:rsidRPr="00FE3ACA">
        <w:rPr>
          <w:rtl/>
        </w:rPr>
        <w:t>וֵֽאלֹהִ֞ים פָּקֹ֧ד יִפְקֹ֣ד אֶתְכֶ֗ם וְהֶעֱלָ֤ה אֶתְכֶם֙ מִן־הָאָ֣רֶץ הַזֹּ֔את אֶל־הָאָ֕רֶץ אֲשֶׁ֥ר נִשְׁבַּ֛ע לְאַבְרָהָ֥ם לְיִצְחָ֖ק וּֽלְיַעֲקֹֽב</w:t>
      </w:r>
      <w:r w:rsidR="00777DD1" w:rsidRPr="00FB64B4">
        <w:rPr>
          <w:rFonts w:hint="cs"/>
          <w:rtl/>
        </w:rPr>
        <w:t xml:space="preserve">". </w:t>
      </w:r>
      <w:r w:rsidR="00D56741" w:rsidRPr="00FB64B4">
        <w:rPr>
          <w:rFonts w:hint="cs"/>
          <w:rtl/>
        </w:rPr>
        <w:t>ועוד קבוצה, "העם"</w:t>
      </w:r>
      <w:r w:rsidR="00F76D35">
        <w:rPr>
          <w:rFonts w:hint="cs"/>
          <w:rtl/>
        </w:rPr>
        <w:t>,</w:t>
      </w:r>
      <w:r w:rsidR="00D56741" w:rsidRPr="00FB64B4">
        <w:rPr>
          <w:rFonts w:hint="cs"/>
          <w:rtl/>
        </w:rPr>
        <w:t xml:space="preserve"> שהם התלהבו מהכריזמה של משה </w:t>
      </w:r>
      <w:r w:rsidR="00BD7035" w:rsidRPr="00FB64B4">
        <w:rPr>
          <w:rFonts w:hint="cs"/>
          <w:rtl/>
        </w:rPr>
        <w:t>ומ</w:t>
      </w:r>
      <w:r w:rsidR="00F76D35">
        <w:rPr>
          <w:rFonts w:hint="cs"/>
          <w:rtl/>
        </w:rPr>
        <w:t>אלהיו</w:t>
      </w:r>
      <w:r w:rsidR="00BD7035" w:rsidRPr="00FB64B4">
        <w:rPr>
          <w:rFonts w:hint="cs"/>
          <w:rtl/>
        </w:rPr>
        <w:t xml:space="preserve">, ואשריהם על </w:t>
      </w:r>
      <w:r w:rsidR="00F76D35">
        <w:rPr>
          <w:rFonts w:hint="cs"/>
          <w:rtl/>
        </w:rPr>
        <w:t>כך</w:t>
      </w:r>
      <w:r w:rsidR="000C0813">
        <w:rPr>
          <w:rFonts w:hint="cs"/>
          <w:rtl/>
        </w:rPr>
        <w:t xml:space="preserve"> שזכו להצטרף לישראל</w:t>
      </w:r>
      <w:r w:rsidR="00BD7035" w:rsidRPr="00FB64B4">
        <w:rPr>
          <w:rFonts w:hint="cs"/>
          <w:rtl/>
        </w:rPr>
        <w:t xml:space="preserve">! אבל </w:t>
      </w:r>
      <w:r w:rsidR="00777DD1" w:rsidRPr="00FB64B4">
        <w:rPr>
          <w:rFonts w:hint="cs"/>
          <w:rtl/>
        </w:rPr>
        <w:t xml:space="preserve">המניע </w:t>
      </w:r>
      <w:r w:rsidR="00BD7035" w:rsidRPr="00FB64B4">
        <w:rPr>
          <w:rFonts w:hint="cs"/>
          <w:rtl/>
        </w:rPr>
        <w:t xml:space="preserve">שלהם </w:t>
      </w:r>
      <w:r w:rsidR="00777DD1" w:rsidRPr="00FB64B4">
        <w:rPr>
          <w:rFonts w:hint="cs"/>
          <w:rtl/>
        </w:rPr>
        <w:t xml:space="preserve">לצאת </w:t>
      </w:r>
      <w:r w:rsidR="00BD7035" w:rsidRPr="00FB64B4">
        <w:rPr>
          <w:rFonts w:hint="cs"/>
          <w:rtl/>
        </w:rPr>
        <w:t>היא סיבה יותר של מנהיג ודת, ולא כעם ששב לארץ אבותיו כמובטח לו.</w:t>
      </w:r>
    </w:p>
    <w:p w14:paraId="07254B36" w14:textId="4B51A887" w:rsidR="003F0D81" w:rsidRDefault="003833FD" w:rsidP="002F67E7">
      <w:pPr>
        <w:rPr>
          <w:rtl/>
        </w:rPr>
      </w:pPr>
      <w:r w:rsidRPr="00FB64B4">
        <w:rPr>
          <w:rFonts w:hint="cs"/>
          <w:rtl/>
        </w:rPr>
        <w:t>התוכנית המקורית של ה' ליצי</w:t>
      </w:r>
      <w:r w:rsidR="00C515E3">
        <w:rPr>
          <w:rFonts w:hint="cs"/>
          <w:rtl/>
        </w:rPr>
        <w:t xml:space="preserve">את </w:t>
      </w:r>
      <w:r w:rsidRPr="00FB64B4">
        <w:rPr>
          <w:rFonts w:hint="cs"/>
          <w:rtl/>
        </w:rPr>
        <w:t>מ</w:t>
      </w:r>
      <w:r w:rsidR="00C515E3">
        <w:rPr>
          <w:rFonts w:hint="cs"/>
          <w:rtl/>
        </w:rPr>
        <w:t>צרים</w:t>
      </w:r>
      <w:r w:rsidRPr="00FB64B4">
        <w:rPr>
          <w:rFonts w:hint="cs"/>
          <w:rtl/>
        </w:rPr>
        <w:t xml:space="preserve"> היתה ל</w:t>
      </w:r>
      <w:r w:rsidR="00C515E3">
        <w:rPr>
          <w:rFonts w:hint="cs"/>
          <w:rtl/>
        </w:rPr>
        <w:t>נ</w:t>
      </w:r>
      <w:r w:rsidRPr="00FB64B4">
        <w:rPr>
          <w:rFonts w:hint="cs"/>
          <w:rtl/>
        </w:rPr>
        <w:t>סוע דרך עזה ולהיכנס לארץ משם</w:t>
      </w:r>
      <w:r w:rsidR="002074F9" w:rsidRPr="00FB64B4">
        <w:rPr>
          <w:rFonts w:hint="cs"/>
          <w:rtl/>
        </w:rPr>
        <w:t>, ולקבל תורה בהר המוריה</w:t>
      </w:r>
      <w:r w:rsidRPr="00FB64B4">
        <w:rPr>
          <w:rFonts w:hint="cs"/>
          <w:rtl/>
        </w:rPr>
        <w:t>, אך דא עק</w:t>
      </w:r>
      <w:r w:rsidR="0052262E" w:rsidRPr="00FB64B4">
        <w:rPr>
          <w:rFonts w:hint="cs"/>
          <w:rtl/>
        </w:rPr>
        <w:t>א</w:t>
      </w:r>
      <w:r w:rsidRPr="00FB64B4">
        <w:rPr>
          <w:rFonts w:hint="cs"/>
          <w:rtl/>
        </w:rPr>
        <w:t xml:space="preserve"> "</w:t>
      </w:r>
      <w:r w:rsidR="00957827" w:rsidRPr="00957827">
        <w:rPr>
          <w:rtl/>
        </w:rPr>
        <w:t>וַיְהִ֗י בְּשַׁלַּ֣ח פַּרְעֹה֮ אֶת־</w:t>
      </w:r>
      <w:r w:rsidR="00957827" w:rsidRPr="00957827">
        <w:rPr>
          <w:b/>
          <w:bCs/>
          <w:rtl/>
        </w:rPr>
        <w:t>הָעָם֒</w:t>
      </w:r>
      <w:r w:rsidR="00957827" w:rsidRPr="00957827">
        <w:rPr>
          <w:rtl/>
        </w:rPr>
        <w:t xml:space="preserve"> וְלֹא־נָחָ֣ם אֱ</w:t>
      </w:r>
      <w:r w:rsidR="00C971D2">
        <w:rPr>
          <w:rFonts w:hint="cs"/>
          <w:rtl/>
        </w:rPr>
        <w:t>־</w:t>
      </w:r>
      <w:r w:rsidR="00957827" w:rsidRPr="00957827">
        <w:rPr>
          <w:rtl/>
        </w:rPr>
        <w:t>לֹהִ֗ים דֶּ֚רֶךְ אֶ֣רֶץ פְּלִשְׁתִּ֔ים כִּ֥י קָר֖וֹב ה֑וּא כִּ֣י</w:t>
      </w:r>
      <w:r w:rsidR="00957827">
        <w:rPr>
          <w:rFonts w:hint="cs"/>
          <w:rtl/>
        </w:rPr>
        <w:t xml:space="preserve"> </w:t>
      </w:r>
      <w:r w:rsidR="00957827" w:rsidRPr="00957827">
        <w:rPr>
          <w:rFonts w:hint="cs"/>
          <w:rtl/>
        </w:rPr>
        <w:t>׀</w:t>
      </w:r>
      <w:r w:rsidR="00957827" w:rsidRPr="00957827">
        <w:rPr>
          <w:rtl/>
        </w:rPr>
        <w:t xml:space="preserve"> </w:t>
      </w:r>
      <w:r w:rsidR="00957827" w:rsidRPr="00957827">
        <w:rPr>
          <w:rFonts w:hint="cs"/>
          <w:rtl/>
        </w:rPr>
        <w:t>אָמַ֣ר</w:t>
      </w:r>
      <w:r w:rsidR="00957827" w:rsidRPr="00957827">
        <w:rPr>
          <w:rtl/>
        </w:rPr>
        <w:t xml:space="preserve"> </w:t>
      </w:r>
      <w:r w:rsidR="00957827" w:rsidRPr="00957827">
        <w:rPr>
          <w:rFonts w:hint="cs"/>
          <w:rtl/>
        </w:rPr>
        <w:t>אֱ</w:t>
      </w:r>
      <w:r w:rsidR="00C971D2">
        <w:rPr>
          <w:rFonts w:hint="cs"/>
          <w:rtl/>
        </w:rPr>
        <w:t>־</w:t>
      </w:r>
      <w:r w:rsidR="00957827" w:rsidRPr="00957827">
        <w:rPr>
          <w:rFonts w:hint="cs"/>
          <w:rtl/>
        </w:rPr>
        <w:t>לֹהִ֗ים</w:t>
      </w:r>
      <w:r w:rsidR="00957827" w:rsidRPr="00957827">
        <w:rPr>
          <w:rtl/>
        </w:rPr>
        <w:t xml:space="preserve"> </w:t>
      </w:r>
      <w:r w:rsidR="00957827" w:rsidRPr="00957827">
        <w:rPr>
          <w:rFonts w:hint="cs"/>
          <w:b/>
          <w:bCs/>
          <w:rtl/>
        </w:rPr>
        <w:t>פֶּֽן־יִנָּחֵ֥ם</w:t>
      </w:r>
      <w:r w:rsidR="00957827" w:rsidRPr="00957827">
        <w:rPr>
          <w:b/>
          <w:bCs/>
          <w:rtl/>
        </w:rPr>
        <w:t xml:space="preserve"> </w:t>
      </w:r>
      <w:r w:rsidR="00957827" w:rsidRPr="00957827">
        <w:rPr>
          <w:rFonts w:hint="cs"/>
          <w:b/>
          <w:bCs/>
          <w:rtl/>
        </w:rPr>
        <w:t>הָעָ֛ם</w:t>
      </w:r>
      <w:r w:rsidR="00957827" w:rsidRPr="00957827">
        <w:rPr>
          <w:b/>
          <w:bCs/>
          <w:rtl/>
        </w:rPr>
        <w:t xml:space="preserve"> </w:t>
      </w:r>
      <w:r w:rsidR="00957827" w:rsidRPr="00957827">
        <w:rPr>
          <w:rFonts w:hint="cs"/>
          <w:b/>
          <w:bCs/>
          <w:rtl/>
        </w:rPr>
        <w:t>בִּרְאֹתָ֥ם</w:t>
      </w:r>
      <w:r w:rsidR="00957827" w:rsidRPr="00957827">
        <w:rPr>
          <w:b/>
          <w:bCs/>
          <w:rtl/>
        </w:rPr>
        <w:t xml:space="preserve"> </w:t>
      </w:r>
      <w:r w:rsidR="00957827" w:rsidRPr="00957827">
        <w:rPr>
          <w:rFonts w:hint="cs"/>
          <w:b/>
          <w:bCs/>
          <w:rtl/>
        </w:rPr>
        <w:t>מִלְחָמָ֖ה</w:t>
      </w:r>
      <w:r w:rsidR="00957827" w:rsidRPr="00957827">
        <w:rPr>
          <w:b/>
          <w:bCs/>
          <w:rtl/>
        </w:rPr>
        <w:t xml:space="preserve"> </w:t>
      </w:r>
      <w:r w:rsidR="00957827" w:rsidRPr="00957827">
        <w:rPr>
          <w:rFonts w:hint="cs"/>
          <w:b/>
          <w:bCs/>
          <w:rtl/>
        </w:rPr>
        <w:t>וְשָׁ֥בוּ</w:t>
      </w:r>
      <w:r w:rsidR="00957827" w:rsidRPr="00957827">
        <w:rPr>
          <w:b/>
          <w:bCs/>
          <w:rtl/>
        </w:rPr>
        <w:t xml:space="preserve"> </w:t>
      </w:r>
      <w:r w:rsidR="00957827" w:rsidRPr="00957827">
        <w:rPr>
          <w:rFonts w:hint="cs"/>
          <w:b/>
          <w:bCs/>
          <w:rtl/>
        </w:rPr>
        <w:t>מִצְרָֽיְמָה</w:t>
      </w:r>
      <w:r w:rsidR="00AF1608" w:rsidRPr="00FB64B4">
        <w:rPr>
          <w:rFonts w:hint="cs"/>
          <w:rtl/>
        </w:rPr>
        <w:t>".</w:t>
      </w:r>
      <w:r w:rsidR="00777DD1" w:rsidRPr="00FB64B4">
        <w:rPr>
          <w:rFonts w:hint="cs"/>
          <w:rtl/>
        </w:rPr>
        <w:t xml:space="preserve"> </w:t>
      </w:r>
      <w:r w:rsidR="0036598C" w:rsidRPr="00FB64B4">
        <w:rPr>
          <w:rFonts w:hint="cs"/>
          <w:rtl/>
        </w:rPr>
        <w:t>אין להם סיבה לשוש אלי קרב על ארץ שלא הובטחה להם</w:t>
      </w:r>
      <w:r w:rsidR="000C0813">
        <w:rPr>
          <w:rFonts w:hint="cs"/>
          <w:rtl/>
        </w:rPr>
        <w:t xml:space="preserve"> מצד אחד</w:t>
      </w:r>
      <w:r w:rsidR="0036598C" w:rsidRPr="00FB64B4">
        <w:rPr>
          <w:rFonts w:hint="cs"/>
          <w:rtl/>
        </w:rPr>
        <w:t xml:space="preserve">, והם </w:t>
      </w:r>
      <w:r w:rsidR="009540DA">
        <w:rPr>
          <w:rFonts w:hint="cs"/>
          <w:rtl/>
        </w:rPr>
        <w:t xml:space="preserve">כה </w:t>
      </w:r>
      <w:r w:rsidR="0036598C" w:rsidRPr="00FB64B4">
        <w:rPr>
          <w:rFonts w:hint="cs"/>
          <w:rtl/>
        </w:rPr>
        <w:t xml:space="preserve">חשובים </w:t>
      </w:r>
      <w:r w:rsidR="001B2F28">
        <w:rPr>
          <w:rFonts w:hint="cs"/>
          <w:rtl/>
        </w:rPr>
        <w:t>עד שצריך</w:t>
      </w:r>
      <w:r w:rsidR="0036598C" w:rsidRPr="00FB64B4">
        <w:rPr>
          <w:rFonts w:hint="cs"/>
          <w:rtl/>
        </w:rPr>
        <w:t xml:space="preserve"> שכ</w:t>
      </w:r>
      <w:r w:rsidR="002074F9" w:rsidRPr="00FB64B4">
        <w:rPr>
          <w:rFonts w:hint="cs"/>
          <w:rtl/>
        </w:rPr>
        <w:t>ולנו יחד נעשה סיבוב דרך המדבר</w:t>
      </w:r>
      <w:r w:rsidR="000E19A8">
        <w:rPr>
          <w:rFonts w:hint="cs"/>
          <w:rtl/>
        </w:rPr>
        <w:t xml:space="preserve"> </w:t>
      </w:r>
      <w:r w:rsidR="000E19A8">
        <w:rPr>
          <w:rtl/>
        </w:rPr>
        <w:t>–</w:t>
      </w:r>
      <w:r w:rsidR="000E19A8">
        <w:rPr>
          <w:rFonts w:hint="cs"/>
          <w:rtl/>
        </w:rPr>
        <w:t xml:space="preserve"> פן ינחם העם ושבו מצרימה</w:t>
      </w:r>
      <w:r w:rsidR="002074F9" w:rsidRPr="00FB64B4">
        <w:rPr>
          <w:rFonts w:hint="cs"/>
          <w:rtl/>
        </w:rPr>
        <w:t xml:space="preserve">. </w:t>
      </w:r>
      <w:r w:rsidR="00D74803">
        <w:rPr>
          <w:rFonts w:hint="cs"/>
          <w:rtl/>
        </w:rPr>
        <w:t>והאמת ש</w:t>
      </w:r>
      <w:r w:rsidR="000E19A8">
        <w:rPr>
          <w:rFonts w:hint="cs"/>
          <w:rtl/>
        </w:rPr>
        <w:t>ב</w:t>
      </w:r>
      <w:r w:rsidR="00000C49" w:rsidRPr="00FB64B4">
        <w:rPr>
          <w:rFonts w:hint="cs"/>
          <w:rtl/>
        </w:rPr>
        <w:t>כל פרשת מעמד הר סיני</w:t>
      </w:r>
      <w:r w:rsidR="000E19A8">
        <w:rPr>
          <w:rFonts w:hint="cs"/>
          <w:rtl/>
        </w:rPr>
        <w:t xml:space="preserve"> ישראל</w:t>
      </w:r>
      <w:r w:rsidR="00000C49" w:rsidRPr="00FB64B4">
        <w:rPr>
          <w:rFonts w:hint="cs"/>
          <w:rtl/>
        </w:rPr>
        <w:t xml:space="preserve"> לא מוזכרים</w:t>
      </w:r>
      <w:r w:rsidR="00D74803">
        <w:rPr>
          <w:rFonts w:hint="cs"/>
          <w:rtl/>
        </w:rPr>
        <w:t>...</w:t>
      </w:r>
      <w:r w:rsidR="00000C49" w:rsidRPr="00FB64B4">
        <w:rPr>
          <w:rFonts w:hint="cs"/>
          <w:rtl/>
        </w:rPr>
        <w:t xml:space="preserve"> </w:t>
      </w:r>
      <w:r w:rsidR="001B2F28">
        <w:rPr>
          <w:rFonts w:hint="cs"/>
          <w:rtl/>
        </w:rPr>
        <w:t xml:space="preserve">הנמען המקורי של מעמד הר סיני וקבלת התורה בחו"ל, </w:t>
      </w:r>
      <w:r w:rsidR="00BB3F89">
        <w:rPr>
          <w:rFonts w:hint="cs"/>
          <w:rtl/>
        </w:rPr>
        <w:t>היא הערב רב</w:t>
      </w:r>
      <w:r w:rsidR="008238D2">
        <w:rPr>
          <w:rFonts w:hint="cs"/>
          <w:rtl/>
        </w:rPr>
        <w:t>,</w:t>
      </w:r>
      <w:r w:rsidR="00BB3F89">
        <w:rPr>
          <w:rFonts w:hint="cs"/>
          <w:rtl/>
        </w:rPr>
        <w:t xml:space="preserve"> כדי שיוכלו להתגבר על פחדם במלחמות לכיבוש הארץ, וישראל קיבלו את התורה</w:t>
      </w:r>
      <w:r w:rsidR="006969C0">
        <w:rPr>
          <w:rFonts w:hint="cs"/>
          <w:rtl/>
        </w:rPr>
        <w:t xml:space="preserve"> בסיני ולא בארץ – אגב הערב רב</w:t>
      </w:r>
      <w:r w:rsidR="00E1256F">
        <w:rPr>
          <w:rFonts w:hint="cs"/>
          <w:rtl/>
        </w:rPr>
        <w:t>.</w:t>
      </w:r>
      <w:r w:rsidR="003C1589">
        <w:rPr>
          <w:rFonts w:hint="cs"/>
          <w:rtl/>
        </w:rPr>
        <w:t xml:space="preserve"> אך מפני שאין דבר כזה תורה בחו"ל</w:t>
      </w:r>
      <w:r w:rsidR="00E20F64">
        <w:rPr>
          <w:rFonts w:hint="cs"/>
          <w:rtl/>
        </w:rPr>
        <w:t xml:space="preserve"> ("כי מציון תצא תורה")</w:t>
      </w:r>
      <w:r w:rsidR="003C1589">
        <w:rPr>
          <w:rFonts w:hint="cs"/>
          <w:rtl/>
        </w:rPr>
        <w:t>, וודאי לא נבואה בחו"ל</w:t>
      </w:r>
      <w:r w:rsidR="00290232">
        <w:rPr>
          <w:rFonts w:hint="cs"/>
          <w:rtl/>
        </w:rPr>
        <w:t xml:space="preserve"> (</w:t>
      </w:r>
      <w:r w:rsidR="002F67E7">
        <w:rPr>
          <w:rFonts w:hint="cs"/>
          <w:rtl/>
        </w:rPr>
        <w:t>"</w:t>
      </w:r>
      <w:r w:rsidR="002F67E7" w:rsidRPr="002F67E7">
        <w:rPr>
          <w:rtl/>
        </w:rPr>
        <w:t>כל מי שהתנבא – לא התנבא כי אם בה או בעבורה</w:t>
      </w:r>
      <w:r w:rsidR="002F67E7">
        <w:rPr>
          <w:rFonts w:hint="cs"/>
          <w:rtl/>
        </w:rPr>
        <w:t xml:space="preserve">", </w:t>
      </w:r>
      <w:r w:rsidR="00290232">
        <w:rPr>
          <w:rFonts w:hint="cs"/>
          <w:rtl/>
        </w:rPr>
        <w:t>כוזרי ב' י"ד)</w:t>
      </w:r>
      <w:r w:rsidR="003C1589">
        <w:rPr>
          <w:rFonts w:hint="cs"/>
          <w:rtl/>
        </w:rPr>
        <w:t xml:space="preserve">, וגם לא צבור בחו"ל, </w:t>
      </w:r>
      <w:r w:rsidR="00A06D82">
        <w:rPr>
          <w:rFonts w:hint="cs"/>
          <w:rtl/>
        </w:rPr>
        <w:t xml:space="preserve">לכן הקב"ה </w:t>
      </w:r>
      <w:r w:rsidR="000A393F">
        <w:rPr>
          <w:rFonts w:hint="cs"/>
          <w:rtl/>
        </w:rPr>
        <w:t>תלש</w:t>
      </w:r>
      <w:r w:rsidR="00A06D82">
        <w:rPr>
          <w:rFonts w:hint="cs"/>
          <w:rtl/>
        </w:rPr>
        <w:t xml:space="preserve"> את הר המוריה</w:t>
      </w:r>
      <w:r w:rsidR="000A393F">
        <w:rPr>
          <w:rFonts w:hint="cs"/>
          <w:rtl/>
        </w:rPr>
        <w:t xml:space="preserve"> ממקומו</w:t>
      </w:r>
      <w:r w:rsidR="00A06D82">
        <w:rPr>
          <w:rFonts w:hint="cs"/>
          <w:rtl/>
        </w:rPr>
        <w:t xml:space="preserve"> והביאו לסיני</w:t>
      </w:r>
      <w:r w:rsidR="000A393F">
        <w:rPr>
          <w:rStyle w:val="af0"/>
          <w:rtl/>
        </w:rPr>
        <w:footnoteReference w:id="16"/>
      </w:r>
      <w:r w:rsidR="00A06D82">
        <w:rPr>
          <w:rFonts w:hint="cs"/>
          <w:rtl/>
        </w:rPr>
        <w:t>...</w:t>
      </w:r>
      <w:r w:rsidR="00E1256F">
        <w:rPr>
          <w:rFonts w:hint="cs"/>
          <w:rtl/>
        </w:rPr>
        <w:t xml:space="preserve"> </w:t>
      </w:r>
      <w:r w:rsidR="00000C49" w:rsidRPr="00FB64B4">
        <w:rPr>
          <w:rFonts w:hint="cs"/>
          <w:rtl/>
        </w:rPr>
        <w:t>הקב"ה אומר ל</w:t>
      </w:r>
      <w:r w:rsidR="00D74803">
        <w:rPr>
          <w:rFonts w:hint="cs"/>
          <w:rtl/>
        </w:rPr>
        <w:t>משה</w:t>
      </w:r>
      <w:r w:rsidR="00000C49" w:rsidRPr="00FB64B4">
        <w:rPr>
          <w:rFonts w:hint="cs"/>
          <w:rtl/>
        </w:rPr>
        <w:t xml:space="preserve"> בתחילה </w:t>
      </w:r>
      <w:r w:rsidR="00D74803">
        <w:rPr>
          <w:rFonts w:hint="cs"/>
          <w:rtl/>
        </w:rPr>
        <w:t xml:space="preserve">לומר </w:t>
      </w:r>
      <w:r w:rsidR="00096EA2" w:rsidRPr="00E20F64">
        <w:rPr>
          <w:rFonts w:hint="cs"/>
          <w:b/>
          <w:bCs/>
          <w:rtl/>
        </w:rPr>
        <w:t>לישראל</w:t>
      </w:r>
      <w:r w:rsidR="00096EA2">
        <w:rPr>
          <w:rFonts w:hint="cs"/>
          <w:rtl/>
        </w:rPr>
        <w:t xml:space="preserve"> </w:t>
      </w:r>
      <w:r w:rsidR="00000C49" w:rsidRPr="00FB64B4">
        <w:rPr>
          <w:rFonts w:hint="cs"/>
          <w:rtl/>
        </w:rPr>
        <w:t>"</w:t>
      </w:r>
      <w:r w:rsidR="0089024A" w:rsidRPr="0089024A">
        <w:rPr>
          <w:rtl/>
        </w:rPr>
        <w:t>אַתֶּ֣ם רְאִיתֶ֔ם</w:t>
      </w:r>
      <w:r w:rsidR="002A5EDA">
        <w:rPr>
          <w:rFonts w:hint="cs"/>
          <w:rtl/>
        </w:rPr>
        <w:t>...</w:t>
      </w:r>
      <w:r w:rsidR="0089024A" w:rsidRPr="0089024A">
        <w:rPr>
          <w:rtl/>
        </w:rPr>
        <w:t xml:space="preserve"> וִהְיִ֨יתֶם לִ֤י סְגֻלָּה֙</w:t>
      </w:r>
      <w:r w:rsidR="002A5EDA">
        <w:rPr>
          <w:rFonts w:hint="cs"/>
          <w:rtl/>
        </w:rPr>
        <w:t>...</w:t>
      </w:r>
      <w:r w:rsidR="00000C49" w:rsidRPr="00FB64B4">
        <w:rPr>
          <w:rFonts w:hint="cs"/>
          <w:rtl/>
        </w:rPr>
        <w:t>", ומשם כל הסיפור הוא מול</w:t>
      </w:r>
      <w:r w:rsidR="000872D9" w:rsidRPr="00FB64B4">
        <w:rPr>
          <w:rFonts w:hint="cs"/>
          <w:rtl/>
        </w:rPr>
        <w:t xml:space="preserve"> "העם"</w:t>
      </w:r>
      <w:r w:rsidR="00000C49" w:rsidRPr="00FB64B4">
        <w:rPr>
          <w:rFonts w:hint="cs"/>
          <w:rtl/>
        </w:rPr>
        <w:t>.</w:t>
      </w:r>
      <w:r w:rsidR="005C7D3E" w:rsidRPr="00FB64B4">
        <w:rPr>
          <w:rFonts w:hint="cs"/>
          <w:rtl/>
        </w:rPr>
        <w:t xml:space="preserve"> אבל מעמד הר סיני שהיה בכפייה "</w:t>
      </w:r>
      <w:r w:rsidR="00673BB8" w:rsidRPr="00673BB8">
        <w:rPr>
          <w:rtl/>
        </w:rPr>
        <w:t xml:space="preserve">וַיִּֽתְיַצְּב֖וּ </w:t>
      </w:r>
      <w:r w:rsidR="00673BB8" w:rsidRPr="00096EA2">
        <w:rPr>
          <w:b/>
          <w:bCs/>
          <w:rtl/>
        </w:rPr>
        <w:t>בְּתַחְתִּ֥ית הָהָֽר</w:t>
      </w:r>
      <w:r w:rsidR="00673BB8">
        <w:rPr>
          <w:rFonts w:hint="cs"/>
          <w:rtl/>
        </w:rPr>
        <w:t xml:space="preserve"> – </w:t>
      </w:r>
      <w:r w:rsidR="00FC7CE5" w:rsidRPr="00FC7CE5">
        <w:rPr>
          <w:rtl/>
        </w:rPr>
        <w:t xml:space="preserve">מְלַמֵּד שֶׁכָּפָה הַקָּדוֹשׁ בָּרוּךְ הוּא עֲלֵיהֶם אֶת הָהָר כְּגִיגִית, וְאָמַר לָהֶם: אִם אַתֶּם מְקַבְּלִים הַתּוֹרָה מוּטָב, וְאִם לָאו </w:t>
      </w:r>
      <w:r w:rsidR="00673BB8">
        <w:rPr>
          <w:rFonts w:hint="cs"/>
          <w:rtl/>
        </w:rPr>
        <w:t>–</w:t>
      </w:r>
      <w:r w:rsidR="00FC7CE5" w:rsidRPr="00FC7CE5">
        <w:rPr>
          <w:rtl/>
        </w:rPr>
        <w:t xml:space="preserve"> שָׁם תְּהֵא קְבוּרַתְכֶם</w:t>
      </w:r>
      <w:r w:rsidR="0064653A">
        <w:rPr>
          <w:rStyle w:val="af0"/>
          <w:rtl/>
        </w:rPr>
        <w:footnoteReference w:id="17"/>
      </w:r>
      <w:r w:rsidR="005C7D3E" w:rsidRPr="00FB64B4">
        <w:rPr>
          <w:rFonts w:hint="cs"/>
          <w:rtl/>
        </w:rPr>
        <w:t>"</w:t>
      </w:r>
      <w:r w:rsidR="0052262E" w:rsidRPr="00FB64B4">
        <w:rPr>
          <w:rFonts w:hint="cs"/>
          <w:rtl/>
        </w:rPr>
        <w:t>, גורם לנפילה "</w:t>
      </w:r>
      <w:r w:rsidR="007713F2" w:rsidRPr="007713F2">
        <w:rPr>
          <w:rtl/>
        </w:rPr>
        <w:t>וַיַּ֤רְא הָעָם֙ וַיָּנֻ֔עוּ וַיַּֽעַמְד֖וּ מֵֽרָחֹֽק׃ וַיֹּֽאמְרוּ֙ אֶל־מֹשֶׁ֔ה דַּבֵּר־אַתָּ֥ה עִמָּ֖נוּ וְנִשְׁמָ֑עָה</w:t>
      </w:r>
      <w:r w:rsidR="007713F2">
        <w:rPr>
          <w:rFonts w:hint="cs"/>
          <w:rtl/>
        </w:rPr>
        <w:t>...</w:t>
      </w:r>
      <w:r w:rsidR="0052262E" w:rsidRPr="00FB64B4">
        <w:rPr>
          <w:rFonts w:hint="cs"/>
          <w:rtl/>
        </w:rPr>
        <w:t>"</w:t>
      </w:r>
      <w:r w:rsidR="003805B0" w:rsidRPr="00FB64B4">
        <w:rPr>
          <w:rFonts w:hint="cs"/>
          <w:rtl/>
        </w:rPr>
        <w:t xml:space="preserve"> שזה הפך רצון ה'</w:t>
      </w:r>
      <w:r w:rsidR="007713F2">
        <w:rPr>
          <w:rStyle w:val="af0"/>
          <w:rtl/>
        </w:rPr>
        <w:footnoteReference w:id="18"/>
      </w:r>
      <w:r w:rsidR="003805B0" w:rsidRPr="00FB64B4">
        <w:rPr>
          <w:rFonts w:hint="cs"/>
          <w:rtl/>
        </w:rPr>
        <w:t xml:space="preserve"> </w:t>
      </w:r>
      <w:r w:rsidR="00C430F3" w:rsidRPr="00FB64B4">
        <w:rPr>
          <w:rFonts w:hint="cs"/>
          <w:rtl/>
        </w:rPr>
        <w:t>והפך משמעות החירות! כל עוד יש לך רב ואתה לא שומע מנשמתך את רצון ה' ממך אתה עדיין לא בן חורין אמיתי</w:t>
      </w:r>
      <w:r w:rsidR="0064653A">
        <w:rPr>
          <w:rFonts w:hint="cs"/>
          <w:rtl/>
        </w:rPr>
        <w:t>, כי זה עדיין חיצוני לך ולא נאמנות לנשמתך בלבד שהיא מתאימה כמובן לרצון ה'</w:t>
      </w:r>
      <w:r w:rsidR="00C430F3" w:rsidRPr="00FB64B4">
        <w:rPr>
          <w:rFonts w:hint="cs"/>
          <w:rtl/>
        </w:rPr>
        <w:t>.</w:t>
      </w:r>
    </w:p>
    <w:p w14:paraId="303F795B" w14:textId="3E349D87" w:rsidR="00BE4624" w:rsidRDefault="009526AA" w:rsidP="00DA45EC">
      <w:pPr>
        <w:rPr>
          <w:rtl/>
        </w:rPr>
      </w:pPr>
      <w:r w:rsidRPr="00FB64B4">
        <w:rPr>
          <w:rFonts w:hint="cs"/>
          <w:rtl/>
        </w:rPr>
        <w:t>הקלקול הזה ממשיך ו"</w:t>
      </w:r>
      <w:r w:rsidR="00AA4551" w:rsidRPr="0064653A">
        <w:rPr>
          <w:b/>
          <w:bCs/>
          <w:rtl/>
        </w:rPr>
        <w:t>תַחְתִּ֥ית הָהָֽר</w:t>
      </w:r>
      <w:r w:rsidRPr="00FB64B4">
        <w:rPr>
          <w:rFonts w:hint="cs"/>
          <w:rtl/>
        </w:rPr>
        <w:t>"</w:t>
      </w:r>
      <w:r w:rsidR="005C7D3E" w:rsidRPr="00FB64B4">
        <w:rPr>
          <w:rFonts w:hint="cs"/>
          <w:rtl/>
        </w:rPr>
        <w:t xml:space="preserve"> ח</w:t>
      </w:r>
      <w:r w:rsidRPr="00FB64B4">
        <w:rPr>
          <w:rFonts w:hint="cs"/>
          <w:rtl/>
        </w:rPr>
        <w:t>ו</w:t>
      </w:r>
      <w:r w:rsidR="005C7D3E" w:rsidRPr="00FB64B4">
        <w:rPr>
          <w:rFonts w:hint="cs"/>
          <w:rtl/>
        </w:rPr>
        <w:t>זר</w:t>
      </w:r>
      <w:r w:rsidRPr="00FB64B4">
        <w:rPr>
          <w:rFonts w:hint="cs"/>
          <w:rtl/>
        </w:rPr>
        <w:t>ת</w:t>
      </w:r>
      <w:r w:rsidR="005C7D3E" w:rsidRPr="00FB64B4">
        <w:rPr>
          <w:rFonts w:hint="cs"/>
          <w:rtl/>
        </w:rPr>
        <w:t xml:space="preserve"> </w:t>
      </w:r>
      <w:r w:rsidR="0064653A">
        <w:rPr>
          <w:rFonts w:hint="cs"/>
          <w:rtl/>
        </w:rPr>
        <w:t xml:space="preserve">כמו </w:t>
      </w:r>
      <w:r w:rsidR="005C7D3E" w:rsidRPr="00FB64B4">
        <w:rPr>
          <w:rFonts w:hint="cs"/>
          <w:rtl/>
        </w:rPr>
        <w:t xml:space="preserve">בומרנג </w:t>
      </w:r>
      <w:r w:rsidRPr="00FB64B4">
        <w:rPr>
          <w:rFonts w:hint="cs"/>
          <w:rtl/>
        </w:rPr>
        <w:t>בעגל</w:t>
      </w:r>
      <w:r w:rsidR="00AA4551">
        <w:rPr>
          <w:rFonts w:hint="cs"/>
          <w:rtl/>
        </w:rPr>
        <w:t>:</w:t>
      </w:r>
      <w:r w:rsidRPr="00FB64B4">
        <w:rPr>
          <w:rFonts w:hint="cs"/>
          <w:rtl/>
        </w:rPr>
        <w:t xml:space="preserve"> </w:t>
      </w:r>
      <w:r w:rsidR="005C7D3E" w:rsidRPr="00FB64B4">
        <w:rPr>
          <w:rFonts w:hint="cs"/>
          <w:rtl/>
        </w:rPr>
        <w:t>"</w:t>
      </w:r>
      <w:r w:rsidR="00611471" w:rsidRPr="00FB64B4">
        <w:rPr>
          <w:rtl/>
        </w:rPr>
        <w:t xml:space="preserve">וַֽיְהִ֗י כַּאֲשֶׁ֤ר קָרַב֙ אֶל־הַֽמַּחֲנֶ֔ה וַיַּ֥רְא אֶת־הָעֵ֖גֶל וּמְחֹלֹ֑ת וַיִּֽחַר־אַ֣ף מֹשֶׁ֗ה וַיַּשְׁלֵ֤ךְ מִיָּדָיו֙ אֶת־הַלֻּחֹ֔ת וַיְשַׁבֵּ֥ר אֹתָ֖ם </w:t>
      </w:r>
      <w:r w:rsidR="00611471" w:rsidRPr="00446E17">
        <w:rPr>
          <w:b/>
          <w:bCs/>
          <w:rtl/>
        </w:rPr>
        <w:t>תַּ֥חַת הָהָֽר</w:t>
      </w:r>
      <w:r w:rsidR="00611471" w:rsidRPr="00FB64B4">
        <w:rPr>
          <w:rFonts w:hint="cs"/>
          <w:rtl/>
        </w:rPr>
        <w:t>"</w:t>
      </w:r>
      <w:r w:rsidRPr="00FB64B4">
        <w:rPr>
          <w:rFonts w:hint="cs"/>
          <w:rtl/>
        </w:rPr>
        <w:t xml:space="preserve"> כי </w:t>
      </w:r>
      <w:r w:rsidR="00953BF7" w:rsidRPr="00FB64B4">
        <w:rPr>
          <w:rFonts w:hint="cs"/>
          <w:rtl/>
        </w:rPr>
        <w:t>העם הזה, שבא בעקבות "</w:t>
      </w:r>
      <w:r w:rsidR="00446E17" w:rsidRPr="00FB64B4">
        <w:rPr>
          <w:rFonts w:hint="cs"/>
          <w:b/>
          <w:bCs/>
          <w:rtl/>
        </w:rPr>
        <w:t>הָאִ֣ישׁ</w:t>
      </w:r>
      <w:r w:rsidR="00446E17" w:rsidRPr="00FB64B4">
        <w:rPr>
          <w:b/>
          <w:bCs/>
          <w:rtl/>
        </w:rPr>
        <w:t xml:space="preserve"> </w:t>
      </w:r>
      <w:r w:rsidR="00446E17" w:rsidRPr="00FB64B4">
        <w:rPr>
          <w:rFonts w:hint="cs"/>
          <w:b/>
          <w:bCs/>
          <w:rtl/>
        </w:rPr>
        <w:t>מֹשֶׁ֗ה</w:t>
      </w:r>
      <w:r w:rsidR="00446E17" w:rsidRPr="00FB64B4">
        <w:rPr>
          <w:rtl/>
        </w:rPr>
        <w:t xml:space="preserve"> </w:t>
      </w:r>
      <w:r w:rsidR="00446E17" w:rsidRPr="00FB64B4">
        <w:rPr>
          <w:rFonts w:hint="cs"/>
          <w:rtl/>
        </w:rPr>
        <w:t>גָּד֤וֹל</w:t>
      </w:r>
      <w:r w:rsidR="00446E17" w:rsidRPr="00FB64B4">
        <w:rPr>
          <w:rtl/>
        </w:rPr>
        <w:t xml:space="preserve"> </w:t>
      </w:r>
      <w:r w:rsidR="00446E17" w:rsidRPr="00FB64B4">
        <w:rPr>
          <w:rFonts w:hint="cs"/>
          <w:rtl/>
        </w:rPr>
        <w:t>מְאֹד֙</w:t>
      </w:r>
      <w:r w:rsidR="00446E17" w:rsidRPr="00FB64B4">
        <w:rPr>
          <w:rtl/>
        </w:rPr>
        <w:t xml:space="preserve"> </w:t>
      </w:r>
      <w:r w:rsidR="00446E17" w:rsidRPr="00FB64B4">
        <w:rPr>
          <w:rFonts w:hint="cs"/>
          <w:rtl/>
        </w:rPr>
        <w:t>בְּאֶ֣רֶץ</w:t>
      </w:r>
      <w:r w:rsidR="00446E17" w:rsidRPr="00FB64B4">
        <w:rPr>
          <w:rtl/>
        </w:rPr>
        <w:t xml:space="preserve"> </w:t>
      </w:r>
      <w:r w:rsidR="00446E17" w:rsidRPr="00FB64B4">
        <w:rPr>
          <w:rFonts w:hint="cs"/>
          <w:rtl/>
        </w:rPr>
        <w:t>מִצְרַ֔יִם</w:t>
      </w:r>
      <w:r w:rsidR="00953BF7" w:rsidRPr="00FB64B4">
        <w:rPr>
          <w:rFonts w:hint="cs"/>
          <w:rtl/>
        </w:rPr>
        <w:t>" מתלונן: "</w:t>
      </w:r>
      <w:r w:rsidR="000E1AAF" w:rsidRPr="000E1AAF">
        <w:rPr>
          <w:rtl/>
        </w:rPr>
        <w:t>ק֣וּם ׀ עֲשֵׂה־לָ֣נוּ אֱלֹהִ֗ים</w:t>
      </w:r>
      <w:r w:rsidR="0064653A">
        <w:rPr>
          <w:rStyle w:val="af0"/>
          <w:rtl/>
        </w:rPr>
        <w:footnoteReference w:id="19"/>
      </w:r>
      <w:r w:rsidR="000E1AAF" w:rsidRPr="000E1AAF">
        <w:rPr>
          <w:rtl/>
        </w:rPr>
        <w:t xml:space="preserve"> אֲשֶׁ֤ר יֵֽלְכוּ֙ לְפָנֵ֔ינוּ כִּי־זֶ֣ה</w:t>
      </w:r>
      <w:r w:rsidR="000E1AAF">
        <w:rPr>
          <w:rFonts w:hint="cs"/>
          <w:rtl/>
        </w:rPr>
        <w:t xml:space="preserve"> </w:t>
      </w:r>
      <w:r w:rsidR="000E1AAF" w:rsidRPr="000E1AAF">
        <w:rPr>
          <w:rtl/>
        </w:rPr>
        <w:t xml:space="preserve">׀ </w:t>
      </w:r>
      <w:r w:rsidR="000E1AAF" w:rsidRPr="000E1AAF">
        <w:rPr>
          <w:b/>
          <w:bCs/>
          <w:rtl/>
        </w:rPr>
        <w:t>מֹשֶׁ֣ה הָאִ֗ישׁ</w:t>
      </w:r>
      <w:r w:rsidR="000E1AAF" w:rsidRPr="000E1AAF">
        <w:rPr>
          <w:rtl/>
        </w:rPr>
        <w:t xml:space="preserve"> אֲשֶׁ֤ר הֶֽעֱלָ֨נוּ֙ מֵאֶ֣רֶץ מִצְרַ֔יִם לֹ֥א יָדַ֖עְנוּ מֶה־הָ֥יָה לֹֽו</w:t>
      </w:r>
      <w:r w:rsidR="00953BF7" w:rsidRPr="00FB64B4">
        <w:rPr>
          <w:rFonts w:hint="cs"/>
          <w:rtl/>
        </w:rPr>
        <w:t>". ישראל שיצאו כדי לחזור לארץ</w:t>
      </w:r>
      <w:r w:rsidR="000F5E8E">
        <w:rPr>
          <w:rFonts w:hint="cs"/>
          <w:rtl/>
        </w:rPr>
        <w:t>,</w:t>
      </w:r>
      <w:r w:rsidR="00953BF7" w:rsidRPr="00FB64B4">
        <w:rPr>
          <w:rFonts w:hint="cs"/>
          <w:rtl/>
        </w:rPr>
        <w:t xml:space="preserve"> </w:t>
      </w:r>
      <w:r w:rsidR="0018238B" w:rsidRPr="00FB64B4">
        <w:rPr>
          <w:rFonts w:hint="cs"/>
          <w:rtl/>
        </w:rPr>
        <w:t>לא משנה להם מי מוציא אותם – הם ממשיכים לארץ שלהם. אבל הערב רב מאבד את זה</w:t>
      </w:r>
      <w:r w:rsidR="000F5E8E">
        <w:rPr>
          <w:rFonts w:hint="cs"/>
          <w:rtl/>
        </w:rPr>
        <w:t>. הם במהותם עבדים, רגילים כל שנותיהם ל"בית עבדים",</w:t>
      </w:r>
      <w:r w:rsidR="00AA6744">
        <w:rPr>
          <w:rFonts w:hint="cs"/>
          <w:rtl/>
        </w:rPr>
        <w:t xml:space="preserve"> ועבודת </w:t>
      </w:r>
      <w:r w:rsidR="00C971D2">
        <w:rPr>
          <w:rFonts w:hint="cs"/>
          <w:rtl/>
        </w:rPr>
        <w:t>אלהים</w:t>
      </w:r>
      <w:r w:rsidR="00AA6744">
        <w:rPr>
          <w:rFonts w:hint="cs"/>
          <w:rtl/>
        </w:rPr>
        <w:t xml:space="preserve"> שהם מכירים זה ציות וניסיון לגרום לאל</w:t>
      </w:r>
      <w:r w:rsidR="00910A1E">
        <w:rPr>
          <w:rFonts w:hint="cs"/>
          <w:rtl/>
        </w:rPr>
        <w:t xml:space="preserve"> שלהם</w:t>
      </w:r>
      <w:r w:rsidR="00AA6744">
        <w:rPr>
          <w:rFonts w:hint="cs"/>
          <w:rtl/>
        </w:rPr>
        <w:t xml:space="preserve"> לא לזעום</w:t>
      </w:r>
      <w:r w:rsidR="00910A1E">
        <w:rPr>
          <w:rFonts w:hint="cs"/>
          <w:rtl/>
        </w:rPr>
        <w:t xml:space="preserve"> עליהם ולהמשיך להפרות את הנילוס</w:t>
      </w:r>
      <w:r w:rsidR="00AA6744">
        <w:rPr>
          <w:rFonts w:hint="cs"/>
          <w:rtl/>
        </w:rPr>
        <w:t>, והם פשוט החליפו מאל קטן וחלש יחסית לאל גדול</w:t>
      </w:r>
      <w:r w:rsidR="00636106">
        <w:rPr>
          <w:rFonts w:hint="cs"/>
          <w:rtl/>
        </w:rPr>
        <w:t xml:space="preserve"> וחזק</w:t>
      </w:r>
      <w:r w:rsidR="00AA6744">
        <w:rPr>
          <w:rFonts w:hint="cs"/>
          <w:rtl/>
        </w:rPr>
        <w:t xml:space="preserve">, אבל עדיין אין הזדהות </w:t>
      </w:r>
      <w:r w:rsidR="005F24E7">
        <w:rPr>
          <w:rFonts w:hint="cs"/>
          <w:rtl/>
        </w:rPr>
        <w:t xml:space="preserve">כאחדות פנימית בין האישיות לבין </w:t>
      </w:r>
      <w:r w:rsidR="00636106">
        <w:rPr>
          <w:rFonts w:hint="cs"/>
          <w:rtl/>
        </w:rPr>
        <w:t>ה</w:t>
      </w:r>
      <w:r w:rsidR="00C971D2">
        <w:rPr>
          <w:rFonts w:hint="cs"/>
          <w:rtl/>
        </w:rPr>
        <w:t>אל</w:t>
      </w:r>
      <w:r w:rsidR="00636106">
        <w:rPr>
          <w:rFonts w:hint="cs"/>
          <w:rtl/>
        </w:rPr>
        <w:t>ו</w:t>
      </w:r>
      <w:r w:rsidR="00C971D2">
        <w:rPr>
          <w:rFonts w:hint="cs"/>
          <w:rtl/>
        </w:rPr>
        <w:t>ה</w:t>
      </w:r>
      <w:r w:rsidR="005F24E7">
        <w:rPr>
          <w:rFonts w:hint="cs"/>
          <w:rtl/>
        </w:rPr>
        <w:t>. לכן</w:t>
      </w:r>
      <w:r w:rsidR="00636106">
        <w:rPr>
          <w:rFonts w:hint="cs"/>
          <w:rtl/>
        </w:rPr>
        <w:t xml:space="preserve">, אף על פי שבמעמד הר סיני הם ראו יחד עם כל ישראל את ארבעת פני המרכבה </w:t>
      </w:r>
      <w:r w:rsidR="005D0BF2">
        <w:rPr>
          <w:rtl/>
        </w:rPr>
        <w:t>–</w:t>
      </w:r>
      <w:r w:rsidR="00636106">
        <w:rPr>
          <w:rFonts w:hint="cs"/>
          <w:rtl/>
        </w:rPr>
        <w:t xml:space="preserve"> </w:t>
      </w:r>
      <w:r w:rsidR="005D0BF2">
        <w:rPr>
          <w:rFonts w:hint="cs"/>
          <w:rtl/>
        </w:rPr>
        <w:t>אדם, ארי, נשר ושור ('כרוב' בארמית, מלשון חורש),</w:t>
      </w:r>
      <w:r w:rsidR="005F24E7">
        <w:rPr>
          <w:rFonts w:hint="cs"/>
          <w:rtl/>
        </w:rPr>
        <w:t xml:space="preserve"> </w:t>
      </w:r>
      <w:r w:rsidR="00394677">
        <w:rPr>
          <w:rFonts w:hint="cs"/>
          <w:rtl/>
        </w:rPr>
        <w:t xml:space="preserve">הם </w:t>
      </w:r>
      <w:r w:rsidR="0047461F" w:rsidRPr="00FB64B4">
        <w:rPr>
          <w:rFonts w:hint="cs"/>
          <w:rtl/>
        </w:rPr>
        <w:t>מגשי</w:t>
      </w:r>
      <w:r w:rsidR="00394677">
        <w:rPr>
          <w:rFonts w:hint="cs"/>
          <w:rtl/>
        </w:rPr>
        <w:t>מים</w:t>
      </w:r>
      <w:r w:rsidR="0047461F" w:rsidRPr="00FB64B4">
        <w:rPr>
          <w:rFonts w:hint="cs"/>
          <w:rtl/>
        </w:rPr>
        <w:t xml:space="preserve"> את הפנים היחידים</w:t>
      </w:r>
      <w:r w:rsidR="00394677">
        <w:rPr>
          <w:rFonts w:hint="cs"/>
          <w:rtl/>
        </w:rPr>
        <w:t xml:space="preserve"> </w:t>
      </w:r>
      <w:r w:rsidR="0047461F" w:rsidRPr="00FB64B4">
        <w:rPr>
          <w:rFonts w:hint="cs"/>
          <w:rtl/>
        </w:rPr>
        <w:t>שה</w:t>
      </w:r>
      <w:r w:rsidR="00394677">
        <w:rPr>
          <w:rFonts w:hint="cs"/>
          <w:rtl/>
        </w:rPr>
        <w:t>ם</w:t>
      </w:r>
      <w:r w:rsidR="0047461F" w:rsidRPr="00FB64B4">
        <w:rPr>
          <w:rFonts w:hint="cs"/>
          <w:rtl/>
        </w:rPr>
        <w:t xml:space="preserve"> יכול</w:t>
      </w:r>
      <w:r w:rsidR="005D0BF2">
        <w:rPr>
          <w:rFonts w:hint="cs"/>
          <w:rtl/>
        </w:rPr>
        <w:t>ים</w:t>
      </w:r>
      <w:r w:rsidR="0047461F" w:rsidRPr="00FB64B4">
        <w:rPr>
          <w:rFonts w:hint="cs"/>
          <w:rtl/>
        </w:rPr>
        <w:t xml:space="preserve"> להתחייב אליהם </w:t>
      </w:r>
      <w:r w:rsidR="0047461F" w:rsidRPr="00FB64B4">
        <w:rPr>
          <w:rtl/>
        </w:rPr>
        <w:t>–</w:t>
      </w:r>
      <w:r w:rsidR="0047461F" w:rsidRPr="00FB64B4">
        <w:rPr>
          <w:rFonts w:hint="cs"/>
          <w:rtl/>
        </w:rPr>
        <w:t xml:space="preserve"> פני שור שבמרכבה</w:t>
      </w:r>
      <w:r w:rsidR="00812AB8" w:rsidRPr="00FB64B4">
        <w:rPr>
          <w:rFonts w:hint="cs"/>
          <w:rtl/>
        </w:rPr>
        <w:t>, שעניינם עבודת ה' בקבלת עול</w:t>
      </w:r>
      <w:r w:rsidR="00BE396A">
        <w:rPr>
          <w:rFonts w:hint="cs"/>
          <w:rtl/>
        </w:rPr>
        <w:t xml:space="preserve">, ואמירה: הפגישה שלי עם ה' </w:t>
      </w:r>
      <w:r w:rsidR="00BE396A" w:rsidRPr="005D0BF2">
        <w:rPr>
          <w:rFonts w:hint="cs"/>
          <w:b/>
          <w:bCs/>
          <w:rtl/>
        </w:rPr>
        <w:t>היא רק ואך ורק בציות עצמו</w:t>
      </w:r>
      <w:r w:rsidR="00BE396A">
        <w:rPr>
          <w:rFonts w:hint="cs"/>
          <w:rtl/>
        </w:rPr>
        <w:t xml:space="preserve">, הגבולות הם הם הקשר שלי עם </w:t>
      </w:r>
      <w:r w:rsidR="005D0BF2">
        <w:rPr>
          <w:rFonts w:hint="cs"/>
          <w:rtl/>
        </w:rPr>
        <w:t>א־להים</w:t>
      </w:r>
      <w:r w:rsidR="00BE396A">
        <w:rPr>
          <w:rFonts w:hint="cs"/>
          <w:rtl/>
        </w:rPr>
        <w:t>, ו</w:t>
      </w:r>
      <w:r w:rsidR="00CB29B7">
        <w:rPr>
          <w:rFonts w:hint="cs"/>
          <w:rtl/>
        </w:rPr>
        <w:t xml:space="preserve">גם </w:t>
      </w:r>
      <w:r w:rsidR="00BE396A">
        <w:rPr>
          <w:rFonts w:hint="cs"/>
          <w:rtl/>
        </w:rPr>
        <w:t xml:space="preserve">התורה </w:t>
      </w:r>
      <w:r w:rsidR="005D0BF2">
        <w:rPr>
          <w:rFonts w:hint="eastAsia"/>
          <w:rtl/>
        </w:rPr>
        <w:t>–</w:t>
      </w:r>
      <w:r w:rsidR="005D0BF2">
        <w:rPr>
          <w:rFonts w:hint="cs"/>
          <w:rtl/>
        </w:rPr>
        <w:t xml:space="preserve"> </w:t>
      </w:r>
      <w:r w:rsidR="00BE396A">
        <w:rPr>
          <w:rFonts w:hint="cs"/>
          <w:rtl/>
        </w:rPr>
        <w:t xml:space="preserve">היא </w:t>
      </w:r>
      <w:r w:rsidR="00CB29B7">
        <w:rPr>
          <w:rFonts w:hint="cs"/>
          <w:rtl/>
        </w:rPr>
        <w:t>אך ו</w:t>
      </w:r>
      <w:r w:rsidR="001D0A26">
        <w:rPr>
          <w:rFonts w:hint="cs"/>
          <w:rtl/>
        </w:rPr>
        <w:t>רק גבולות,</w:t>
      </w:r>
      <w:r w:rsidR="00F76130">
        <w:rPr>
          <w:rFonts w:hint="cs"/>
          <w:rtl/>
        </w:rPr>
        <w:t xml:space="preserve"> ומי שמנסה לעבוד את ה' רק בש</w:t>
      </w:r>
      <w:r w:rsidR="005C353F">
        <w:rPr>
          <w:rFonts w:hint="cs"/>
          <w:rtl/>
        </w:rPr>
        <w:t xml:space="preserve">ור </w:t>
      </w:r>
      <w:r w:rsidR="005C353F">
        <w:rPr>
          <w:rtl/>
        </w:rPr>
        <w:t>–</w:t>
      </w:r>
      <w:r w:rsidR="005C353F">
        <w:rPr>
          <w:rFonts w:hint="cs"/>
          <w:rtl/>
        </w:rPr>
        <w:t xml:space="preserve"> אפילו שור לא יוצא לו, אלא עגל.</w:t>
      </w:r>
      <w:r w:rsidR="001D0A26">
        <w:rPr>
          <w:rFonts w:hint="cs"/>
          <w:rtl/>
        </w:rPr>
        <w:t xml:space="preserve"> </w:t>
      </w:r>
      <w:r w:rsidR="004448E8">
        <w:rPr>
          <w:rFonts w:hint="cs"/>
          <w:rtl/>
        </w:rPr>
        <w:t xml:space="preserve">וזה נקרא עסק התורה שלא לשמה, </w:t>
      </w:r>
      <w:r w:rsidR="00E367BD">
        <w:rPr>
          <w:rFonts w:hint="cs"/>
          <w:rtl/>
        </w:rPr>
        <w:t xml:space="preserve">שלכן הזוהר קורא לה עבודת פרך: </w:t>
      </w:r>
      <w:r w:rsidR="00C6550F">
        <w:rPr>
          <w:rFonts w:hint="cs"/>
          <w:rtl/>
        </w:rPr>
        <w:t>"</w:t>
      </w:r>
      <w:r w:rsidR="001B1CF0" w:rsidRPr="001B1CF0">
        <w:rPr>
          <w:rtl/>
        </w:rPr>
        <w:t>וְיֵשׁ שֶׁלֹּא מִשְׁתַּדְּלִים בַּתּוֹרָה שֶׁבְּעַל פֹּה לִשְׁמָהּ, וְנֶאֱמַר בָּהֶם 'וַיְמָרַרוּ אֶת חַיֵּיהֶם בַּעֲבֹדָה קָשָׁה' – זוֹהִי קֻשְׁיָה, 'בְּחֹמֶר' – זֶה קַל וָחֹמֶר. 'וּבִלְבֵנִים' – בְּלִבּוּן הַהֲלָכוֹת, שֶׁעֲלֵיהֶן נֶאֱמַר 'וְתֹכֶן לְבֵנִים תִּתְּנוּ'. 'בְּכָל עֲבוֹדָה בַּשָּׂדֶה' – זוֹ בָּרַיְתָא. 'אֶת כָּל עֲבוֹדָתָם' –</w:t>
      </w:r>
      <w:r w:rsidR="001B1CF0">
        <w:rPr>
          <w:rFonts w:hint="cs"/>
          <w:rtl/>
        </w:rPr>
        <w:t xml:space="preserve"> </w:t>
      </w:r>
      <w:r w:rsidR="001B1CF0" w:rsidRPr="001B1CF0">
        <w:rPr>
          <w:rtl/>
        </w:rPr>
        <w:t>זֶהוּ פְּסָק. 'אֲשֶׁר עָבְדוּ בָּהֶם בְּפָרֶךְ' – פִּרְכָא. כַּאֲשֶׁר מַגִּיעִים לְעָמְקָהּ שֶׁל הֲלָכָה נֶאֱמַר בָּהֶם שֶׁאֵין הֲלָכָה כְּמוֹתָם</w:t>
      </w:r>
      <w:r w:rsidR="00C3685E">
        <w:rPr>
          <w:rStyle w:val="af0"/>
          <w:rtl/>
        </w:rPr>
        <w:t xml:space="preserve"> </w:t>
      </w:r>
      <w:r w:rsidR="00CB29B7">
        <w:rPr>
          <w:rStyle w:val="af0"/>
          <w:rtl/>
        </w:rPr>
        <w:footnoteReference w:id="20"/>
      </w:r>
      <w:r w:rsidR="00503104">
        <w:rPr>
          <w:rFonts w:hint="cs"/>
          <w:rtl/>
        </w:rPr>
        <w:t>", ולכן הם אולי נראים עוסקים בתורה</w:t>
      </w:r>
      <w:r w:rsidR="00DA45EC">
        <w:rPr>
          <w:rFonts w:hint="cs"/>
          <w:rtl/>
        </w:rPr>
        <w:t xml:space="preserve"> –</w:t>
      </w:r>
      <w:r w:rsidR="00503104">
        <w:rPr>
          <w:rFonts w:hint="cs"/>
          <w:rtl/>
        </w:rPr>
        <w:t xml:space="preserve"> אבל ממש לא בני חורין</w:t>
      </w:r>
      <w:r w:rsidR="00BE396A">
        <w:rPr>
          <w:rFonts w:hint="cs"/>
          <w:rtl/>
        </w:rPr>
        <w:t>.</w:t>
      </w:r>
      <w:r w:rsidR="00371473">
        <w:rPr>
          <w:rFonts w:hint="cs"/>
          <w:rtl/>
        </w:rPr>
        <w:t xml:space="preserve"> הערב רב לא האמין בעצמו שהוא יכול להיות בקשר עם ה' בפנים האחרות שבמרכבה:</w:t>
      </w:r>
      <w:r w:rsidR="00FA07C9" w:rsidRPr="00FB64B4">
        <w:rPr>
          <w:rFonts w:hint="cs"/>
          <w:rtl/>
        </w:rPr>
        <w:t xml:space="preserve"> </w:t>
      </w:r>
      <w:r w:rsidR="00371473">
        <w:rPr>
          <w:rFonts w:hint="cs"/>
          <w:rtl/>
        </w:rPr>
        <w:t xml:space="preserve">פני </w:t>
      </w:r>
      <w:r w:rsidR="00FA07C9" w:rsidRPr="00FB64B4">
        <w:rPr>
          <w:rFonts w:hint="cs"/>
          <w:rtl/>
        </w:rPr>
        <w:t xml:space="preserve">נשר </w:t>
      </w:r>
      <w:r w:rsidR="00DA45EC">
        <w:rPr>
          <w:rFonts w:hint="eastAsia"/>
          <w:rtl/>
        </w:rPr>
        <w:t>–</w:t>
      </w:r>
      <w:r w:rsidR="00DA45EC">
        <w:rPr>
          <w:rFonts w:hint="cs"/>
          <w:rtl/>
        </w:rPr>
        <w:t xml:space="preserve"> </w:t>
      </w:r>
      <w:r w:rsidR="00FA07C9" w:rsidRPr="00FB64B4">
        <w:rPr>
          <w:rFonts w:hint="cs"/>
          <w:rtl/>
        </w:rPr>
        <w:t>בעמקות</w:t>
      </w:r>
      <w:r w:rsidR="00371473">
        <w:rPr>
          <w:rFonts w:hint="cs"/>
          <w:rtl/>
        </w:rPr>
        <w:t xml:space="preserve"> ובמעוף</w:t>
      </w:r>
      <w:r w:rsidR="00FA07C9" w:rsidRPr="00FB64B4">
        <w:rPr>
          <w:rFonts w:hint="cs"/>
          <w:rtl/>
        </w:rPr>
        <w:t xml:space="preserve">, </w:t>
      </w:r>
      <w:r w:rsidR="00371473">
        <w:rPr>
          <w:rFonts w:hint="cs"/>
          <w:rtl/>
        </w:rPr>
        <w:t xml:space="preserve">פני </w:t>
      </w:r>
      <w:r w:rsidR="00FA07C9" w:rsidRPr="00FB64B4">
        <w:rPr>
          <w:rFonts w:hint="cs"/>
          <w:rtl/>
        </w:rPr>
        <w:t xml:space="preserve">אריה </w:t>
      </w:r>
      <w:r w:rsidR="00DA45EC">
        <w:rPr>
          <w:rFonts w:hint="eastAsia"/>
          <w:rtl/>
        </w:rPr>
        <w:t>–</w:t>
      </w:r>
      <w:r w:rsidR="00DA45EC">
        <w:rPr>
          <w:rFonts w:hint="cs"/>
          <w:rtl/>
        </w:rPr>
        <w:t xml:space="preserve"> </w:t>
      </w:r>
      <w:r w:rsidR="00FA07C9" w:rsidRPr="00FB64B4">
        <w:rPr>
          <w:rFonts w:hint="cs"/>
          <w:rtl/>
        </w:rPr>
        <w:t>בעצמה ו</w:t>
      </w:r>
      <w:r w:rsidR="00371473">
        <w:rPr>
          <w:rFonts w:hint="cs"/>
          <w:rtl/>
        </w:rPr>
        <w:t>ב</w:t>
      </w:r>
      <w:r w:rsidR="00FA07C9" w:rsidRPr="00FB64B4">
        <w:rPr>
          <w:rFonts w:hint="cs"/>
          <w:rtl/>
        </w:rPr>
        <w:t>התלהבות</w:t>
      </w:r>
      <w:r w:rsidR="00371473">
        <w:rPr>
          <w:rFonts w:hint="cs"/>
          <w:rtl/>
        </w:rPr>
        <w:t>,</w:t>
      </w:r>
      <w:r w:rsidR="00FA07C9" w:rsidRPr="00FB64B4">
        <w:rPr>
          <w:rFonts w:hint="cs"/>
          <w:rtl/>
        </w:rPr>
        <w:t xml:space="preserve"> </w:t>
      </w:r>
      <w:r w:rsidR="00DA45EC">
        <w:rPr>
          <w:rFonts w:hint="cs"/>
          <w:rtl/>
        </w:rPr>
        <w:t>ו</w:t>
      </w:r>
      <w:r w:rsidR="00371473">
        <w:rPr>
          <w:rFonts w:hint="cs"/>
          <w:rtl/>
        </w:rPr>
        <w:t xml:space="preserve">פני </w:t>
      </w:r>
      <w:r w:rsidR="00FA07C9" w:rsidRPr="00FB64B4">
        <w:rPr>
          <w:rFonts w:hint="cs"/>
          <w:rtl/>
        </w:rPr>
        <w:t xml:space="preserve">אדם </w:t>
      </w:r>
      <w:r w:rsidR="00DA45EC">
        <w:rPr>
          <w:rFonts w:hint="eastAsia"/>
          <w:rtl/>
        </w:rPr>
        <w:t>–</w:t>
      </w:r>
      <w:r w:rsidR="00DA45EC">
        <w:rPr>
          <w:rFonts w:hint="cs"/>
          <w:rtl/>
        </w:rPr>
        <w:t xml:space="preserve"> מתוך </w:t>
      </w:r>
      <w:r w:rsidR="00FA07C9" w:rsidRPr="00FB64B4">
        <w:rPr>
          <w:rFonts w:hint="cs"/>
          <w:rtl/>
        </w:rPr>
        <w:t>הזדהות</w:t>
      </w:r>
      <w:r w:rsidR="003A7BD0" w:rsidRPr="00FB64B4">
        <w:rPr>
          <w:rFonts w:hint="cs"/>
          <w:rtl/>
        </w:rPr>
        <w:t>.</w:t>
      </w:r>
    </w:p>
    <w:p w14:paraId="596479FC" w14:textId="25D29694" w:rsidR="00B25B9A" w:rsidRDefault="004C6DEF" w:rsidP="006D700B">
      <w:pPr>
        <w:rPr>
          <w:rtl/>
        </w:rPr>
      </w:pPr>
      <w:r w:rsidRPr="006D700B">
        <w:rPr>
          <w:rFonts w:hint="cs"/>
          <w:rtl/>
        </w:rPr>
        <w:t xml:space="preserve">התיקון מגיע </w:t>
      </w:r>
      <w:r w:rsidR="00BE4624" w:rsidRPr="006D700B">
        <w:rPr>
          <w:rFonts w:hint="cs"/>
          <w:rtl/>
        </w:rPr>
        <w:t xml:space="preserve">בלוחות השניים ביום </w:t>
      </w:r>
      <w:r w:rsidRPr="006D700B">
        <w:rPr>
          <w:rFonts w:hint="cs"/>
          <w:rtl/>
        </w:rPr>
        <w:t>הכיפורים: מתן תורה מתוקן לא מתוך כפייה אלא מתוך תשובה שמגיע</w:t>
      </w:r>
      <w:r w:rsidR="00113EDD" w:rsidRPr="006D700B">
        <w:rPr>
          <w:rFonts w:hint="cs"/>
          <w:rtl/>
        </w:rPr>
        <w:t>ה</w:t>
      </w:r>
      <w:r w:rsidRPr="006D700B">
        <w:rPr>
          <w:rFonts w:hint="cs"/>
          <w:rtl/>
        </w:rPr>
        <w:t xml:space="preserve"> מעולם</w:t>
      </w:r>
      <w:r w:rsidRPr="00FB64B4">
        <w:rPr>
          <w:rFonts w:hint="cs"/>
          <w:rtl/>
        </w:rPr>
        <w:t xml:space="preserve"> </w:t>
      </w:r>
      <w:r w:rsidRPr="00FB64B4">
        <w:rPr>
          <w:rFonts w:hint="cs"/>
          <w:b/>
          <w:bCs/>
          <w:rtl/>
        </w:rPr>
        <w:t>החירות</w:t>
      </w:r>
      <w:r w:rsidRPr="00FB64B4">
        <w:rPr>
          <w:rFonts w:hint="cs"/>
          <w:rtl/>
        </w:rPr>
        <w:t>, ההבנה שאני באמת שב לעצמי למי שאני באמת</w:t>
      </w:r>
      <w:r w:rsidR="00686736">
        <w:rPr>
          <w:rFonts w:hint="cs"/>
          <w:rtl/>
        </w:rPr>
        <w:t>,</w:t>
      </w:r>
      <w:r w:rsidRPr="00FB64B4">
        <w:rPr>
          <w:rFonts w:hint="cs"/>
          <w:rtl/>
        </w:rPr>
        <w:t xml:space="preserve"> והתורה היא עזר לכך, ולא כפיית התורה בתחתית ההר</w:t>
      </w:r>
      <w:r w:rsidR="00113EDD" w:rsidRPr="00FB64B4">
        <w:rPr>
          <w:rFonts w:hint="cs"/>
          <w:rtl/>
        </w:rPr>
        <w:t xml:space="preserve"> </w:t>
      </w:r>
      <w:r w:rsidR="00F76130">
        <w:rPr>
          <w:rFonts w:hint="cs"/>
          <w:rtl/>
        </w:rPr>
        <w:t>ש</w:t>
      </w:r>
      <w:r w:rsidR="00113EDD" w:rsidRPr="00FB64B4">
        <w:rPr>
          <w:rFonts w:hint="cs"/>
          <w:rtl/>
        </w:rPr>
        <w:t xml:space="preserve">אם לא אקבל את התורה או שרגע אחד לא אלמד תורה </w:t>
      </w:r>
      <w:r w:rsidR="00F76130">
        <w:rPr>
          <w:rFonts w:hint="eastAsia"/>
          <w:rtl/>
        </w:rPr>
        <w:t>–</w:t>
      </w:r>
      <w:r w:rsidR="00F76130">
        <w:rPr>
          <w:rFonts w:hint="cs"/>
          <w:rtl/>
        </w:rPr>
        <w:t xml:space="preserve"> </w:t>
      </w:r>
      <w:r w:rsidR="00686736">
        <w:rPr>
          <w:rFonts w:hint="cs"/>
          <w:rtl/>
        </w:rPr>
        <w:t xml:space="preserve">ח"ו </w:t>
      </w:r>
      <w:r w:rsidR="00113EDD" w:rsidRPr="00FB64B4">
        <w:rPr>
          <w:rFonts w:hint="cs"/>
          <w:rtl/>
        </w:rPr>
        <w:t>העולם ייחרב</w:t>
      </w:r>
      <w:r w:rsidRPr="00FB64B4">
        <w:rPr>
          <w:rFonts w:hint="cs"/>
          <w:rtl/>
        </w:rPr>
        <w:t>.</w:t>
      </w:r>
      <w:r w:rsidR="0071624D" w:rsidRPr="00FB64B4">
        <w:rPr>
          <w:rFonts w:hint="cs"/>
          <w:rtl/>
        </w:rPr>
        <w:t xml:space="preserve"> </w:t>
      </w:r>
      <w:r w:rsidR="00C81088" w:rsidRPr="00FB64B4">
        <w:rPr>
          <w:rFonts w:hint="cs"/>
          <w:rtl/>
        </w:rPr>
        <w:t xml:space="preserve">והתיקון </w:t>
      </w:r>
      <w:r w:rsidR="005B3007">
        <w:rPr>
          <w:rFonts w:hint="cs"/>
          <w:rtl/>
        </w:rPr>
        <w:t xml:space="preserve">של העגל </w:t>
      </w:r>
      <w:r w:rsidR="00C81088" w:rsidRPr="00FB64B4">
        <w:rPr>
          <w:rFonts w:hint="cs"/>
          <w:rtl/>
        </w:rPr>
        <w:t xml:space="preserve">מתגלה בכרובים </w:t>
      </w:r>
      <w:r w:rsidR="005B3007">
        <w:rPr>
          <w:rFonts w:hint="cs"/>
          <w:rtl/>
        </w:rPr>
        <w:t xml:space="preserve">שנצטווינו עליהם מיד אחר כך </w:t>
      </w:r>
      <w:r w:rsidR="00C81088" w:rsidRPr="00FB64B4">
        <w:rPr>
          <w:rtl/>
        </w:rPr>
        <w:t>–</w:t>
      </w:r>
      <w:r w:rsidR="00C81088" w:rsidRPr="00FB64B4">
        <w:rPr>
          <w:rFonts w:hint="cs"/>
          <w:rtl/>
        </w:rPr>
        <w:t xml:space="preserve"> </w:t>
      </w:r>
      <w:r w:rsidR="005B3007">
        <w:rPr>
          <w:rFonts w:hint="cs"/>
          <w:rtl/>
        </w:rPr>
        <w:t xml:space="preserve">במקום עגל אחד, </w:t>
      </w:r>
      <w:r w:rsidR="00C81088" w:rsidRPr="00FB64B4">
        <w:rPr>
          <w:rFonts w:hint="cs"/>
          <w:rtl/>
        </w:rPr>
        <w:t xml:space="preserve">שני עגלים עם פני תינוק, </w:t>
      </w:r>
      <w:r w:rsidR="005B3007">
        <w:rPr>
          <w:rFonts w:hint="cs"/>
          <w:rtl/>
        </w:rPr>
        <w:t xml:space="preserve">שקול ה' מתגלה </w:t>
      </w:r>
      <w:r w:rsidR="005B3007" w:rsidRPr="005C353F">
        <w:rPr>
          <w:rFonts w:hint="cs"/>
          <w:b/>
          <w:bCs/>
          <w:rtl/>
        </w:rPr>
        <w:t>ביניהם</w:t>
      </w:r>
      <w:r w:rsidR="005B3007">
        <w:rPr>
          <w:rFonts w:hint="cs"/>
          <w:rtl/>
        </w:rPr>
        <w:t xml:space="preserve">, </w:t>
      </w:r>
      <w:r w:rsidR="00C81088" w:rsidRPr="005B3007">
        <w:rPr>
          <w:rFonts w:hint="cs"/>
          <w:rtl/>
        </w:rPr>
        <w:t>לאמר</w:t>
      </w:r>
      <w:r w:rsidR="00C81088" w:rsidRPr="00FB64B4">
        <w:rPr>
          <w:rFonts w:hint="cs"/>
          <w:rtl/>
        </w:rPr>
        <w:t xml:space="preserve">: המפגש </w:t>
      </w:r>
      <w:r w:rsidR="005C353F">
        <w:rPr>
          <w:rFonts w:hint="cs"/>
          <w:rtl/>
        </w:rPr>
        <w:t xml:space="preserve">עם הקב"ה </w:t>
      </w:r>
      <w:r w:rsidR="00C81088" w:rsidRPr="00FB64B4">
        <w:rPr>
          <w:rFonts w:hint="cs"/>
          <w:rtl/>
        </w:rPr>
        <w:t xml:space="preserve">אינו </w:t>
      </w:r>
      <w:r w:rsidR="00C81088" w:rsidRPr="005C353F">
        <w:rPr>
          <w:rFonts w:hint="cs"/>
          <w:b/>
          <w:bCs/>
          <w:rtl/>
        </w:rPr>
        <w:t>הגבולות</w:t>
      </w:r>
      <w:r w:rsidR="00C81088" w:rsidRPr="00FB64B4">
        <w:rPr>
          <w:rFonts w:hint="cs"/>
          <w:rtl/>
        </w:rPr>
        <w:t xml:space="preserve">, כי אם </w:t>
      </w:r>
      <w:r w:rsidR="00C81088" w:rsidRPr="00FB64B4">
        <w:rPr>
          <w:rFonts w:hint="cs"/>
          <w:b/>
          <w:bCs/>
          <w:rtl/>
        </w:rPr>
        <w:t>בין הגבולות</w:t>
      </w:r>
      <w:r w:rsidR="00C81088" w:rsidRPr="00FB64B4">
        <w:rPr>
          <w:rFonts w:hint="cs"/>
          <w:rtl/>
        </w:rPr>
        <w:t xml:space="preserve">, </w:t>
      </w:r>
      <w:r w:rsidR="00C81088" w:rsidRPr="005C353F">
        <w:rPr>
          <w:rFonts w:hint="cs"/>
          <w:rtl/>
        </w:rPr>
        <w:t>הגבולות</w:t>
      </w:r>
      <w:r w:rsidR="00C81088" w:rsidRPr="00FB64B4">
        <w:rPr>
          <w:rFonts w:hint="cs"/>
          <w:b/>
          <w:bCs/>
          <w:rtl/>
        </w:rPr>
        <w:t xml:space="preserve"> מאפשרים את המפגש</w:t>
      </w:r>
      <w:r w:rsidR="00C81088" w:rsidRPr="00FB64B4">
        <w:rPr>
          <w:rFonts w:hint="cs"/>
          <w:rtl/>
        </w:rPr>
        <w:t>, את ההתוועדות, "</w:t>
      </w:r>
      <w:r w:rsidR="007664D2" w:rsidRPr="007664D2">
        <w:rPr>
          <w:rtl/>
        </w:rPr>
        <w:t xml:space="preserve">וְנֹועַדְתִּ֣י לְךָ֮ שָׁם֒ וְדִבַּרְתִּ֨י אִתְּךָ֜ מֵעַ֣ל הַכַּפֹּ֗רֶת </w:t>
      </w:r>
      <w:r w:rsidR="007664D2" w:rsidRPr="005C353F">
        <w:rPr>
          <w:b/>
          <w:bCs/>
          <w:rtl/>
        </w:rPr>
        <w:t>מִבֵּין֙ שְׁנֵ֣י הַכְּרֻבִ֔ים</w:t>
      </w:r>
      <w:r w:rsidR="007664D2" w:rsidRPr="007664D2">
        <w:rPr>
          <w:rtl/>
        </w:rPr>
        <w:t xml:space="preserve"> אֲשֶׁ֖ר עַל־אֲרֹ֣ן הָעֵדֻ֑ת</w:t>
      </w:r>
      <w:r w:rsidR="00C81088" w:rsidRPr="00FB64B4">
        <w:rPr>
          <w:rFonts w:hint="cs"/>
          <w:rtl/>
        </w:rPr>
        <w:t>"</w:t>
      </w:r>
      <w:r w:rsidR="00D77D0E" w:rsidRPr="00FB64B4">
        <w:rPr>
          <w:rFonts w:hint="cs"/>
          <w:rtl/>
        </w:rPr>
        <w:t>.</w:t>
      </w:r>
    </w:p>
    <w:p w14:paraId="5853CAF6" w14:textId="0FAFB322" w:rsidR="008213F2" w:rsidRDefault="00012488" w:rsidP="006D700B">
      <w:pPr>
        <w:rPr>
          <w:rtl/>
        </w:rPr>
      </w:pPr>
      <w:r>
        <w:rPr>
          <w:rFonts w:hint="cs"/>
          <w:rtl/>
        </w:rPr>
        <w:t xml:space="preserve">אולי בפרפרזה, </w:t>
      </w:r>
      <w:r w:rsidR="005A677A">
        <w:rPr>
          <w:rFonts w:hint="cs"/>
          <w:rtl/>
        </w:rPr>
        <w:t xml:space="preserve">אני מבקש להתקדם </w:t>
      </w:r>
      <w:r w:rsidR="008213F2">
        <w:rPr>
          <w:rFonts w:hint="cs"/>
          <w:rtl/>
        </w:rPr>
        <w:t xml:space="preserve">מתפיסת התורה כמו בתמונה </w:t>
      </w:r>
      <w:r w:rsidR="007C0926">
        <w:rPr>
          <w:rFonts w:hint="cs"/>
          <w:rtl/>
        </w:rPr>
        <w:t xml:space="preserve">המפורסמת </w:t>
      </w:r>
      <w:r w:rsidR="008213F2">
        <w:rPr>
          <w:rFonts w:hint="cs"/>
          <w:rtl/>
        </w:rPr>
        <w:t>מימין</w:t>
      </w:r>
      <w:r w:rsidR="000A5BE7">
        <w:rPr>
          <w:rStyle w:val="af0"/>
          <w:rtl/>
        </w:rPr>
        <w:footnoteReference w:id="21"/>
      </w:r>
      <w:r w:rsidR="008213F2">
        <w:rPr>
          <w:rFonts w:hint="cs"/>
          <w:rtl/>
        </w:rPr>
        <w:t xml:space="preserve"> לתפ</w:t>
      </w:r>
      <w:r w:rsidR="007C0926">
        <w:rPr>
          <w:rFonts w:hint="cs"/>
          <w:rtl/>
        </w:rPr>
        <w:t>י</w:t>
      </w:r>
      <w:r w:rsidR="008213F2">
        <w:rPr>
          <w:rFonts w:hint="cs"/>
          <w:rtl/>
        </w:rPr>
        <w:t xml:space="preserve">סת תורה </w:t>
      </w:r>
      <w:r w:rsidR="00967562">
        <w:rPr>
          <w:rFonts w:hint="cs"/>
          <w:rtl/>
        </w:rPr>
        <w:t>יותר דומה ל</w:t>
      </w:r>
      <w:r w:rsidR="008213F2">
        <w:rPr>
          <w:rFonts w:hint="cs"/>
          <w:rtl/>
        </w:rPr>
        <w:t>תמונה משמאל</w:t>
      </w:r>
      <w:r w:rsidR="00D86AF2">
        <w:rPr>
          <w:rStyle w:val="af0"/>
          <w:rtl/>
        </w:rPr>
        <w:footnoteReference w:id="22"/>
      </w:r>
      <w:r w:rsidR="008213F2">
        <w:rPr>
          <w:rFonts w:hint="cs"/>
          <w:rtl/>
        </w:rPr>
        <w:t>:</w:t>
      </w:r>
    </w:p>
    <w:p w14:paraId="7A0AF392" w14:textId="7E1D3BA4" w:rsidR="008213F2" w:rsidRDefault="007C0926" w:rsidP="00250A19">
      <w:pPr>
        <w:jc w:val="center"/>
        <w:rPr>
          <w:rtl/>
        </w:rPr>
      </w:pPr>
      <w:r>
        <w:rPr>
          <w:noProof/>
        </w:rPr>
        <w:drawing>
          <wp:inline distT="0" distB="0" distL="0" distR="0" wp14:anchorId="1FFFD86E" wp14:editId="152572E6">
            <wp:extent cx="2344463" cy="2160000"/>
            <wp:effectExtent l="0" t="0" r="0" b="0"/>
            <wp:docPr id="185341684" name="תמונה 1" descr="המילה כן שמורכבת מ39 פעמים המילה ל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המילה כן שמורכבת מ39 פעמים המילה לא"/>
                    <pic:cNvPicPr>
                      <a:picLocks noChangeAspect="1" noChangeArrowheads="1"/>
                    </pic:cNvPicPr>
                  </pic:nvPicPr>
                  <pic:blipFill rotWithShape="1">
                    <a:blip r:embed="rId6">
                      <a:extLst>
                        <a:ext uri="{28A0092B-C50C-407E-A947-70E740481C1C}">
                          <a14:useLocalDpi xmlns:a14="http://schemas.microsoft.com/office/drawing/2010/main" val="0"/>
                        </a:ext>
                      </a:extLst>
                    </a:blip>
                    <a:srcRect t="5564" r="6423" b="7237"/>
                    <a:stretch>
                      <a:fillRect/>
                    </a:stretch>
                  </pic:blipFill>
                  <pic:spPr bwMode="auto">
                    <a:xfrm>
                      <a:off x="0" y="0"/>
                      <a:ext cx="2344463" cy="2160000"/>
                    </a:xfrm>
                    <a:prstGeom prst="rect">
                      <a:avLst/>
                    </a:prstGeom>
                    <a:noFill/>
                    <a:ln>
                      <a:noFill/>
                    </a:ln>
                    <a:extLst>
                      <a:ext uri="{53640926-AAD7-44D8-BBD7-CCE9431645EC}">
                        <a14:shadowObscured xmlns:a14="http://schemas.microsoft.com/office/drawing/2010/main"/>
                      </a:ext>
                    </a:extLst>
                  </pic:spPr>
                </pic:pic>
              </a:graphicData>
            </a:graphic>
          </wp:inline>
        </w:drawing>
      </w:r>
      <w:r w:rsidR="00250A19">
        <w:rPr>
          <w:rFonts w:hint="cs"/>
          <w:rtl/>
        </w:rPr>
        <w:t xml:space="preserve">            </w:t>
      </w:r>
      <w:r w:rsidR="00E17E92">
        <w:rPr>
          <w:noProof/>
          <w14:ligatures w14:val="standardContextual"/>
        </w:rPr>
        <w:drawing>
          <wp:inline distT="0" distB="0" distL="0" distR="0" wp14:anchorId="397E5D19" wp14:editId="018D8BE2">
            <wp:extent cx="2160000" cy="2160000"/>
            <wp:effectExtent l="0" t="0" r="0" b="0"/>
            <wp:docPr id="1491950110" name="גרפיק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0110" name=""/>
                    <pic:cNvPicPr/>
                  </pic:nvPicPr>
                  <pic:blipFill>
                    <a:blip r:embed="rId7">
                      <a:extLst>
                        <a:ext uri="{96DAC541-7B7A-43D3-8B79-37D633B846F1}">
                          <asvg:svgBlip xmlns:asvg="http://schemas.microsoft.com/office/drawing/2016/SVG/main" r:embed="rId8"/>
                        </a:ext>
                      </a:extLst>
                    </a:blip>
                    <a:stretch>
                      <a:fillRect/>
                    </a:stretch>
                  </pic:blipFill>
                  <pic:spPr>
                    <a:xfrm>
                      <a:off x="0" y="0"/>
                      <a:ext cx="2160000" cy="2160000"/>
                    </a:xfrm>
                    <a:prstGeom prst="rect">
                      <a:avLst/>
                    </a:prstGeom>
                  </pic:spPr>
                </pic:pic>
              </a:graphicData>
            </a:graphic>
          </wp:inline>
        </w:drawing>
      </w:r>
    </w:p>
    <w:p w14:paraId="78318C22" w14:textId="17501AC7" w:rsidR="003412F9" w:rsidRPr="00ED7743" w:rsidRDefault="00067BCF" w:rsidP="006D700B">
      <w:r>
        <w:rPr>
          <w:rFonts w:hint="cs"/>
          <w:rtl/>
        </w:rPr>
        <w:t xml:space="preserve">ניסיתי </w:t>
      </w:r>
      <w:r w:rsidR="008C1C1D">
        <w:rPr>
          <w:rFonts w:hint="cs"/>
          <w:rtl/>
        </w:rPr>
        <w:t>עד מאוד להבין למה אני כה נזעק על זה וכל כך עסוק בהבהרת הנקודה הזאת, והקב"ה זימן לי פסקה במהר"ל שנראה לי שמבהירה את הנקודה שמפריעה לי כל כך: "</w:t>
      </w:r>
      <w:r w:rsidR="008C1C1D" w:rsidRPr="008C1C1D">
        <w:rPr>
          <w:rtl/>
        </w:rPr>
        <w:t>וְעוֹד</w:t>
      </w:r>
      <w:r w:rsidR="00295962">
        <w:rPr>
          <w:rFonts w:hint="cs"/>
          <w:rtl/>
        </w:rPr>
        <w:t>,</w:t>
      </w:r>
      <w:r w:rsidR="008C1C1D" w:rsidRPr="008C1C1D">
        <w:rPr>
          <w:rtl/>
        </w:rPr>
        <w:t xml:space="preserve"> כִּי הַתַּלְמִיד חָכָם לִבּוֹ דָּבֵק אֶל הַתּוֹרָה, כִּי חֲבִיבָה הַתּוֹרָה עַל לוֹמְדֶיהָ. </w:t>
      </w:r>
      <w:r w:rsidR="008C1C1D" w:rsidRPr="00295962">
        <w:rPr>
          <w:b/>
          <w:bCs/>
          <w:rtl/>
        </w:rPr>
        <w:t>וּבִשְׁבִיל אַהֲבָתָם לַתּוֹרָה, דָּבָר זֶה מְסַלֵּק אַהֲבַת הַמָּקוֹם בְּשָׁעָה זֹאת שֶׁבָּאִים לִלְמֹד</w:t>
      </w:r>
      <w:r w:rsidR="008C1C1D" w:rsidRPr="008C1C1D">
        <w:rPr>
          <w:rtl/>
        </w:rPr>
        <w:t xml:space="preserve">. כִּי כַּאֲשֶׁר בָּאִים לִלְמֹד תּוֹרָה, וְאַהֲבָתָם אֶל הַתּוֹרָה, </w:t>
      </w:r>
      <w:r w:rsidR="008C1C1D" w:rsidRPr="00295962">
        <w:rPr>
          <w:b/>
          <w:bCs/>
          <w:rtl/>
        </w:rPr>
        <w:t xml:space="preserve">אֵין בַּלִּמּוּד שֶׁלָּהֶם הָאַהֲבָה אֶל הַשֵּׁם יִתְבָּרַךְ </w:t>
      </w:r>
      <w:r w:rsidR="008C1C1D" w:rsidRPr="008C1C1D">
        <w:rPr>
          <w:rtl/>
        </w:rPr>
        <w:t xml:space="preserve">בְּמָה שֶׁנָּתַן תּוֹרָה, </w:t>
      </w:r>
      <w:r w:rsidR="008C1C1D" w:rsidRPr="00295962">
        <w:rPr>
          <w:b/>
          <w:bCs/>
          <w:rtl/>
        </w:rPr>
        <w:t>כִּי אֵין הָאַהֲבָה לִשְׁנַיִם</w:t>
      </w:r>
      <w:r w:rsidR="008C1C1D" w:rsidRPr="008C1C1D">
        <w:rPr>
          <w:rtl/>
        </w:rPr>
        <w:t xml:space="preserve">. כִּי כָּל אַהֲבָה הִיא דְּבֵקוּת בַּנֶּאֱהָב, וְאִם דָּבַק בָּזֶה </w:t>
      </w:r>
      <w:r w:rsidR="00295962">
        <w:rPr>
          <w:rFonts w:hint="cs"/>
          <w:rtl/>
        </w:rPr>
        <w:t>–</w:t>
      </w:r>
      <w:r w:rsidR="008C1C1D" w:rsidRPr="008C1C1D">
        <w:rPr>
          <w:rtl/>
        </w:rPr>
        <w:t xml:space="preserve"> אֵינוֹ דָּבֵק בָּאַחֵר. וּלְפִיכָךְ אַהֲבַת הַתּוֹרָה, שֶׁהִיא חֲבִיבָה עֲלֵיהֶם, דָּבָר זֶה מְסַלֵּק שֶׁאֵין הַבְּרָכָה בְּכָל לִבּוֹ אֶל הַשֵּׁם יִתְבָּרַךְ בְּמָה שֶׁנָּתַן הַתּוֹרָה</w:t>
      </w:r>
      <w:r w:rsidR="008C1C1D">
        <w:rPr>
          <w:rFonts w:hint="cs"/>
          <w:rtl/>
        </w:rPr>
        <w:t>"</w:t>
      </w:r>
      <w:r w:rsidR="0041312B">
        <w:rPr>
          <w:rFonts w:hint="cs"/>
          <w:rtl/>
        </w:rPr>
        <w:t xml:space="preserve">. אני מרגיש </w:t>
      </w:r>
      <w:r w:rsidR="00521D78">
        <w:rPr>
          <w:rFonts w:hint="cs"/>
          <w:rtl/>
        </w:rPr>
        <w:t xml:space="preserve">חזק </w:t>
      </w:r>
      <w:r w:rsidR="0041312B">
        <w:rPr>
          <w:rFonts w:hint="cs"/>
          <w:rtl/>
        </w:rPr>
        <w:t xml:space="preserve">נורא </w:t>
      </w:r>
      <w:r w:rsidR="00CC5F37">
        <w:rPr>
          <w:rFonts w:hint="cs"/>
          <w:rtl/>
        </w:rPr>
        <w:t xml:space="preserve">את </w:t>
      </w:r>
      <w:r w:rsidR="00521D78">
        <w:rPr>
          <w:rFonts w:hint="cs"/>
          <w:rtl/>
        </w:rPr>
        <w:t>הסיכון מ</w:t>
      </w:r>
      <w:r w:rsidR="00CC5F37">
        <w:rPr>
          <w:rFonts w:hint="cs"/>
          <w:rtl/>
        </w:rPr>
        <w:t>הנקודה הזו בהמון דוברים שמבכרים את התורה ע</w:t>
      </w:r>
      <w:r w:rsidR="00FE0E9C">
        <w:rPr>
          <w:rFonts w:hint="cs"/>
          <w:rtl/>
        </w:rPr>
        <w:t xml:space="preserve">ל </w:t>
      </w:r>
      <w:r w:rsidR="00CC5F37">
        <w:rPr>
          <w:rFonts w:hint="cs"/>
          <w:rtl/>
        </w:rPr>
        <w:t>פ</w:t>
      </w:r>
      <w:r w:rsidR="00FE0E9C">
        <w:rPr>
          <w:rFonts w:hint="cs"/>
          <w:rtl/>
        </w:rPr>
        <w:t>ני</w:t>
      </w:r>
      <w:r w:rsidR="00CC5F37">
        <w:rPr>
          <w:rFonts w:hint="cs"/>
          <w:rtl/>
        </w:rPr>
        <w:t xml:space="preserve"> הקב"ה </w:t>
      </w:r>
      <w:r w:rsidR="00521D78">
        <w:rPr>
          <w:rFonts w:hint="cs"/>
          <w:rtl/>
        </w:rPr>
        <w:t xml:space="preserve">כך </w:t>
      </w:r>
      <w:r w:rsidR="00FE0E9C">
        <w:rPr>
          <w:rFonts w:hint="cs"/>
          <w:rtl/>
        </w:rPr>
        <w:t xml:space="preserve">שכמעט כל הדיבורים שלהם הם על גדלות התורה, חשיבות התורה, חשיבות לומדי תורה וכדו', </w:t>
      </w:r>
      <w:r w:rsidR="00CC5F37">
        <w:rPr>
          <w:rFonts w:hint="cs"/>
          <w:rtl/>
        </w:rPr>
        <w:t>או ע</w:t>
      </w:r>
      <w:r w:rsidR="00FE0E9C">
        <w:rPr>
          <w:rFonts w:hint="cs"/>
          <w:rtl/>
        </w:rPr>
        <w:t xml:space="preserve">ל </w:t>
      </w:r>
      <w:r w:rsidR="00CC5F37">
        <w:rPr>
          <w:rFonts w:hint="cs"/>
          <w:rtl/>
        </w:rPr>
        <w:t>פ</w:t>
      </w:r>
      <w:r w:rsidR="00FE0E9C">
        <w:rPr>
          <w:rFonts w:hint="cs"/>
          <w:rtl/>
        </w:rPr>
        <w:t>ני</w:t>
      </w:r>
      <w:r w:rsidR="00CC5F37">
        <w:rPr>
          <w:rFonts w:hint="cs"/>
          <w:rtl/>
        </w:rPr>
        <w:t xml:space="preserve"> ישראל</w:t>
      </w:r>
      <w:r w:rsidR="00CC5F37">
        <w:rPr>
          <w:rStyle w:val="af0"/>
          <w:rtl/>
        </w:rPr>
        <w:footnoteReference w:id="23"/>
      </w:r>
      <w:r w:rsidR="00FE0E9C">
        <w:rPr>
          <w:rFonts w:hint="cs"/>
          <w:rtl/>
        </w:rPr>
        <w:t xml:space="preserve">, ואני עומד בשער וצווח על </w:t>
      </w:r>
      <w:r w:rsidR="00521D78">
        <w:rPr>
          <w:rFonts w:hint="cs"/>
          <w:rtl/>
        </w:rPr>
        <w:t>כך</w:t>
      </w:r>
      <w:r w:rsidR="00FE0E9C">
        <w:rPr>
          <w:rFonts w:hint="cs"/>
          <w:rtl/>
        </w:rPr>
        <w:t xml:space="preserve"> מכאבים.</w:t>
      </w:r>
      <w:r w:rsidR="00845B6D">
        <w:rPr>
          <w:rFonts w:hint="cs"/>
          <w:rtl/>
        </w:rPr>
        <w:t xml:space="preserve"> וזה היה העניין שלא בירכו בתורה תחילה, שגם אם אמרו ברכות התורה לא באמת האמינו בסדר הנכון: "</w:t>
      </w:r>
      <w:r w:rsidR="00ED7743">
        <w:rPr>
          <w:rFonts w:hint="cs"/>
          <w:rtl/>
        </w:rPr>
        <w:t xml:space="preserve">ברוך אתה </w:t>
      </w:r>
      <w:r w:rsidR="00ED7743">
        <w:rPr>
          <w:rFonts w:hint="cs"/>
          <w:b/>
          <w:bCs/>
          <w:rtl/>
        </w:rPr>
        <w:t>ה'</w:t>
      </w:r>
      <w:r w:rsidR="00ED7743">
        <w:rPr>
          <w:rFonts w:hint="cs"/>
          <w:rtl/>
        </w:rPr>
        <w:t xml:space="preserve">... אשר בחר </w:t>
      </w:r>
      <w:r w:rsidR="00ED7743">
        <w:rPr>
          <w:rFonts w:hint="cs"/>
          <w:b/>
          <w:bCs/>
          <w:rtl/>
        </w:rPr>
        <w:t>בנו</w:t>
      </w:r>
      <w:r w:rsidR="00ED7743">
        <w:rPr>
          <w:rFonts w:hint="cs"/>
          <w:rtl/>
        </w:rPr>
        <w:t xml:space="preserve"> מכל העמים, ונתן לנו את </w:t>
      </w:r>
      <w:r w:rsidR="00ED7743">
        <w:rPr>
          <w:rFonts w:hint="cs"/>
          <w:b/>
          <w:bCs/>
          <w:rtl/>
        </w:rPr>
        <w:t>תורתו</w:t>
      </w:r>
      <w:r w:rsidR="00ED7743">
        <w:rPr>
          <w:rFonts w:hint="cs"/>
          <w:rtl/>
        </w:rPr>
        <w:t>", ואז התורה היא עושה פלאים</w:t>
      </w:r>
      <w:r w:rsidR="008317BB">
        <w:rPr>
          <w:rFonts w:hint="cs"/>
          <w:rtl/>
        </w:rPr>
        <w:t xml:space="preserve"> כשהיא במקומה</w:t>
      </w:r>
      <w:r w:rsidR="00ED7743">
        <w:rPr>
          <w:rFonts w:hint="cs"/>
          <w:rtl/>
        </w:rPr>
        <w:t>.</w:t>
      </w:r>
    </w:p>
    <w:p w14:paraId="1E3D8E0A" w14:textId="53B23F41" w:rsidR="00676662" w:rsidRPr="00FB64B4" w:rsidRDefault="00D77D0E" w:rsidP="006D700B">
      <w:pPr>
        <w:rPr>
          <w:rtl/>
        </w:rPr>
      </w:pPr>
      <w:r w:rsidRPr="00FB64B4">
        <w:rPr>
          <w:rFonts w:hint="cs"/>
          <w:rtl/>
        </w:rPr>
        <w:t>ויש עוד הרבה במה להאריך</w:t>
      </w:r>
      <w:r w:rsidR="00E17E92">
        <w:rPr>
          <w:rFonts w:hint="cs"/>
          <w:rtl/>
        </w:rPr>
        <w:t xml:space="preserve"> וחלקם במאמרים אחרים שכבר כתבנו בעבר</w:t>
      </w:r>
      <w:r w:rsidRPr="00FB64B4">
        <w:rPr>
          <w:rFonts w:hint="cs"/>
          <w:rtl/>
        </w:rPr>
        <w:t>.</w:t>
      </w:r>
    </w:p>
    <w:p w14:paraId="7F5DD310" w14:textId="1895F097" w:rsidR="000F3252" w:rsidRPr="00FB64B4" w:rsidRDefault="00596457" w:rsidP="006D700B">
      <w:pPr>
        <w:rPr>
          <w:rtl/>
        </w:rPr>
      </w:pPr>
      <w:r w:rsidRPr="00FB64B4">
        <w:rPr>
          <w:rFonts w:hint="cs"/>
          <w:rtl/>
        </w:rPr>
        <w:t>נ</w:t>
      </w:r>
      <w:r w:rsidR="00644F9A" w:rsidRPr="00FB64B4">
        <w:rPr>
          <w:rtl/>
        </w:rPr>
        <w:t xml:space="preserve">סכם </w:t>
      </w:r>
      <w:r w:rsidRPr="00FB64B4">
        <w:rPr>
          <w:rFonts w:hint="cs"/>
          <w:rtl/>
        </w:rPr>
        <w:t>ב</w:t>
      </w:r>
      <w:r w:rsidR="00644F9A" w:rsidRPr="00FB64B4">
        <w:rPr>
          <w:rtl/>
        </w:rPr>
        <w:t>ביאורו של משה לתורה: "</w:t>
      </w:r>
      <w:r w:rsidR="00FE1256" w:rsidRPr="00FB64B4">
        <w:rPr>
          <w:rtl/>
        </w:rPr>
        <w:t xml:space="preserve">הוֹאִ֣יל מֹשֶׁ֔ה </w:t>
      </w:r>
      <w:r w:rsidR="00FE1256" w:rsidRPr="00521D78">
        <w:rPr>
          <w:b/>
          <w:bCs/>
          <w:rtl/>
        </w:rPr>
        <w:t>בֵּאֵ֛ר אֶת־הַתּוֹרָ֥ה הַזֹּ֖את</w:t>
      </w:r>
      <w:r w:rsidR="00FE1256" w:rsidRPr="00FB64B4">
        <w:rPr>
          <w:rtl/>
        </w:rPr>
        <w:t xml:space="preserve"> לֵאמֹֽר׃ </w:t>
      </w:r>
      <w:r w:rsidR="00195335">
        <w:rPr>
          <w:rtl/>
        </w:rPr>
        <w:t>ה'</w:t>
      </w:r>
      <w:r w:rsidR="00FE1256" w:rsidRPr="00FB64B4">
        <w:rPr>
          <w:rtl/>
        </w:rPr>
        <w:t xml:space="preserve"> אֱ</w:t>
      </w:r>
      <w:r w:rsidR="00250A19">
        <w:rPr>
          <w:rFonts w:hint="cs"/>
          <w:rtl/>
        </w:rPr>
        <w:t>־</w:t>
      </w:r>
      <w:r w:rsidR="00FE1256" w:rsidRPr="00FB64B4">
        <w:rPr>
          <w:rtl/>
        </w:rPr>
        <w:t xml:space="preserve">לֹהֵ֛ינוּ דִּבֶּ֥ר אֵלֵ֖ינוּ בְּחֹרֵ֣ב לֵאמֹ֑ר </w:t>
      </w:r>
      <w:r w:rsidR="00FE1256" w:rsidRPr="00FB64B4">
        <w:rPr>
          <w:b/>
          <w:bCs/>
          <w:rtl/>
        </w:rPr>
        <w:t>רַב־לָכֶ֥ם שֶׁ֖בֶת בָּהָ֥ר הַזֶּֽה׃</w:t>
      </w:r>
      <w:r w:rsidR="00FE1256" w:rsidRPr="00FB64B4">
        <w:rPr>
          <w:rtl/>
        </w:rPr>
        <w:t xml:space="preserve"> פְּנ֣וּ</w:t>
      </w:r>
      <w:r w:rsidR="00FE1256" w:rsidRPr="00FB64B4">
        <w:rPr>
          <w:rFonts w:hint="cs"/>
          <w:rtl/>
        </w:rPr>
        <w:t xml:space="preserve"> ׀</w:t>
      </w:r>
      <w:r w:rsidR="00FE1256" w:rsidRPr="00FB64B4">
        <w:rPr>
          <w:rtl/>
        </w:rPr>
        <w:t xml:space="preserve"> </w:t>
      </w:r>
      <w:r w:rsidR="00FE1256" w:rsidRPr="00FB64B4">
        <w:rPr>
          <w:rFonts w:hint="cs"/>
          <w:rtl/>
        </w:rPr>
        <w:t>וּסְע֣וּ</w:t>
      </w:r>
      <w:r w:rsidR="00FE1256" w:rsidRPr="00FB64B4">
        <w:rPr>
          <w:rtl/>
        </w:rPr>
        <w:t xml:space="preserve"> </w:t>
      </w:r>
      <w:r w:rsidR="00FE1256" w:rsidRPr="00FB64B4">
        <w:rPr>
          <w:rFonts w:hint="cs"/>
          <w:rtl/>
        </w:rPr>
        <w:t>לָכֶ֗ם</w:t>
      </w:r>
      <w:r w:rsidR="00FE1256" w:rsidRPr="00FB64B4">
        <w:rPr>
          <w:rtl/>
        </w:rPr>
        <w:t xml:space="preserve"> </w:t>
      </w:r>
      <w:r w:rsidR="00FE1256" w:rsidRPr="00FB64B4">
        <w:rPr>
          <w:rFonts w:hint="cs"/>
          <w:rtl/>
        </w:rPr>
        <w:t>וּבֹ֨אוּ</w:t>
      </w:r>
      <w:r w:rsidR="00FE1256" w:rsidRPr="00FB64B4">
        <w:rPr>
          <w:rtl/>
        </w:rPr>
        <w:t xml:space="preserve"> </w:t>
      </w:r>
      <w:r w:rsidR="00FE1256" w:rsidRPr="00FB64B4">
        <w:rPr>
          <w:rFonts w:hint="cs"/>
          <w:rtl/>
        </w:rPr>
        <w:t>הַ֥ר</w:t>
      </w:r>
      <w:r w:rsidR="00FE1256" w:rsidRPr="00FB64B4">
        <w:rPr>
          <w:rtl/>
        </w:rPr>
        <w:t xml:space="preserve"> </w:t>
      </w:r>
      <w:r w:rsidR="00FE1256" w:rsidRPr="00FB64B4">
        <w:rPr>
          <w:rFonts w:hint="cs"/>
          <w:rtl/>
        </w:rPr>
        <w:t>הָֽאֱמֹרִי֮</w:t>
      </w:r>
      <w:r w:rsidR="00FE1256" w:rsidRPr="00FB64B4">
        <w:rPr>
          <w:rtl/>
        </w:rPr>
        <w:t xml:space="preserve"> </w:t>
      </w:r>
      <w:r w:rsidR="00FE1256" w:rsidRPr="00FB64B4">
        <w:rPr>
          <w:rFonts w:hint="cs"/>
          <w:rtl/>
        </w:rPr>
        <w:t>וְאֶל־כׇּל־שְׁכֵנָיו֒</w:t>
      </w:r>
      <w:r w:rsidR="00FE1256" w:rsidRPr="00FB64B4">
        <w:rPr>
          <w:rtl/>
        </w:rPr>
        <w:t xml:space="preserve"> </w:t>
      </w:r>
      <w:r w:rsidR="00FE1256" w:rsidRPr="00FB64B4">
        <w:rPr>
          <w:rFonts w:hint="cs"/>
          <w:rtl/>
        </w:rPr>
        <w:t>בָּעֲרָבָ֥ה</w:t>
      </w:r>
      <w:r w:rsidR="00FE1256" w:rsidRPr="00FB64B4">
        <w:rPr>
          <w:rtl/>
        </w:rPr>
        <w:t xml:space="preserve"> </w:t>
      </w:r>
      <w:r w:rsidR="00FE1256" w:rsidRPr="00FB64B4">
        <w:rPr>
          <w:rFonts w:hint="cs"/>
          <w:rtl/>
        </w:rPr>
        <w:t>בָהָ֛ר</w:t>
      </w:r>
      <w:r w:rsidR="00FE1256" w:rsidRPr="00FB64B4">
        <w:rPr>
          <w:rtl/>
        </w:rPr>
        <w:t xml:space="preserve"> </w:t>
      </w:r>
      <w:r w:rsidR="00FE1256" w:rsidRPr="00FB64B4">
        <w:rPr>
          <w:rFonts w:hint="cs"/>
          <w:rtl/>
        </w:rPr>
        <w:t>וּבַשְּׁפֵלָ֥ה</w:t>
      </w:r>
      <w:r w:rsidR="00FE1256" w:rsidRPr="00FB64B4">
        <w:rPr>
          <w:rtl/>
        </w:rPr>
        <w:t xml:space="preserve"> </w:t>
      </w:r>
      <w:r w:rsidR="00FE1256" w:rsidRPr="00FB64B4">
        <w:rPr>
          <w:rFonts w:hint="cs"/>
          <w:rtl/>
        </w:rPr>
        <w:t>וּבַנֶּ֖גֶב</w:t>
      </w:r>
      <w:r w:rsidR="00FE1256" w:rsidRPr="00FB64B4">
        <w:rPr>
          <w:rtl/>
        </w:rPr>
        <w:t xml:space="preserve"> </w:t>
      </w:r>
      <w:r w:rsidR="00FE1256" w:rsidRPr="00FB64B4">
        <w:rPr>
          <w:rFonts w:hint="cs"/>
          <w:rtl/>
        </w:rPr>
        <w:t>וּבְח֣וֹף</w:t>
      </w:r>
      <w:r w:rsidR="00FE1256" w:rsidRPr="00FB64B4">
        <w:rPr>
          <w:rtl/>
        </w:rPr>
        <w:t xml:space="preserve"> </w:t>
      </w:r>
      <w:r w:rsidR="00FE1256" w:rsidRPr="00FB64B4">
        <w:rPr>
          <w:rFonts w:hint="cs"/>
          <w:rtl/>
        </w:rPr>
        <w:t>הַיָּ֑ם</w:t>
      </w:r>
      <w:r w:rsidR="00FE1256" w:rsidRPr="00FB64B4">
        <w:rPr>
          <w:rtl/>
        </w:rPr>
        <w:t xml:space="preserve"> </w:t>
      </w:r>
      <w:r w:rsidR="00FE1256" w:rsidRPr="00FB64B4">
        <w:rPr>
          <w:rFonts w:hint="cs"/>
          <w:rtl/>
        </w:rPr>
        <w:t>אֶ֤רֶץ</w:t>
      </w:r>
      <w:r w:rsidR="00FE1256" w:rsidRPr="00FB64B4">
        <w:rPr>
          <w:rtl/>
        </w:rPr>
        <w:t xml:space="preserve"> </w:t>
      </w:r>
      <w:r w:rsidR="00FE1256" w:rsidRPr="00FB64B4">
        <w:rPr>
          <w:rFonts w:hint="cs"/>
          <w:rtl/>
        </w:rPr>
        <w:t>הַֽכְּנַעֲנִי֙</w:t>
      </w:r>
      <w:r w:rsidR="00FE1256" w:rsidRPr="00FB64B4">
        <w:rPr>
          <w:rtl/>
        </w:rPr>
        <w:t xml:space="preserve"> </w:t>
      </w:r>
      <w:r w:rsidR="00FE1256" w:rsidRPr="00FB64B4">
        <w:rPr>
          <w:rFonts w:hint="cs"/>
          <w:rtl/>
        </w:rPr>
        <w:t>וְהַלְּבָנ֔וֹן</w:t>
      </w:r>
      <w:r w:rsidR="00FE1256" w:rsidRPr="00FB64B4">
        <w:rPr>
          <w:rtl/>
        </w:rPr>
        <w:t xml:space="preserve"> </w:t>
      </w:r>
      <w:r w:rsidR="00FE1256" w:rsidRPr="00FB64B4">
        <w:rPr>
          <w:rFonts w:hint="cs"/>
          <w:rtl/>
        </w:rPr>
        <w:t>עַד־הַנָּהָ֥ר</w:t>
      </w:r>
      <w:r w:rsidR="00FE1256" w:rsidRPr="00FB64B4">
        <w:rPr>
          <w:rtl/>
        </w:rPr>
        <w:t xml:space="preserve"> </w:t>
      </w:r>
      <w:r w:rsidR="00FE1256" w:rsidRPr="00FB64B4">
        <w:rPr>
          <w:rFonts w:hint="cs"/>
          <w:rtl/>
        </w:rPr>
        <w:t>הַגָּדֹ֖ל</w:t>
      </w:r>
      <w:r w:rsidR="00FE1256" w:rsidRPr="00FB64B4">
        <w:rPr>
          <w:rtl/>
        </w:rPr>
        <w:t xml:space="preserve"> </w:t>
      </w:r>
      <w:r w:rsidR="00FE1256" w:rsidRPr="00FB64B4">
        <w:rPr>
          <w:rFonts w:hint="cs"/>
          <w:rtl/>
        </w:rPr>
        <w:t>נְהַר־פְּרָֽת׃</w:t>
      </w:r>
      <w:r w:rsidR="00FE1256" w:rsidRPr="00FB64B4">
        <w:rPr>
          <w:rtl/>
        </w:rPr>
        <w:t xml:space="preserve"> רְאֵ֛ה נָתַ֥תִּי לִפְנֵיכֶ֖ם אֶת־הָאָ֑רֶץ </w:t>
      </w:r>
      <w:r w:rsidR="00FE1256" w:rsidRPr="00521D78">
        <w:rPr>
          <w:b/>
          <w:bCs/>
          <w:rtl/>
        </w:rPr>
        <w:t>בֹּ֚אוּ וּרְשׁ֣וּ אֶת־הָאָ֔רֶץ</w:t>
      </w:r>
      <w:r w:rsidR="00FE1256" w:rsidRPr="00FB64B4">
        <w:rPr>
          <w:rtl/>
        </w:rPr>
        <w:t xml:space="preserve"> אֲשֶׁ֣ר נִשְׁבַּ֣ע </w:t>
      </w:r>
      <w:r w:rsidR="00250A19">
        <w:rPr>
          <w:rFonts w:hint="cs"/>
          <w:rtl/>
        </w:rPr>
        <w:t>ה'</w:t>
      </w:r>
      <w:r w:rsidR="00FE1256" w:rsidRPr="00FB64B4">
        <w:rPr>
          <w:rtl/>
        </w:rPr>
        <w:t xml:space="preserve"> לַאֲבֹ֨תֵיכֶ֜ם לְאַבְרָהָ֨ם לְיִצְחָ֤ק וּֽלְיַעֲקֹב֙ לָתֵ֣ת לָהֶ֔ם וּלְזַרְעָ֖ם אַחֲרֵיהֶֽם</w:t>
      </w:r>
      <w:r w:rsidR="00D77D0E" w:rsidRPr="00FB64B4">
        <w:rPr>
          <w:rFonts w:hint="cs"/>
          <w:rtl/>
        </w:rPr>
        <w:t>"</w:t>
      </w:r>
      <w:r w:rsidR="00250A19">
        <w:rPr>
          <w:rFonts w:hint="cs"/>
          <w:rtl/>
        </w:rPr>
        <w:t>.</w:t>
      </w:r>
      <w:r w:rsidR="00644F9A" w:rsidRPr="00FB64B4">
        <w:rPr>
          <w:rtl/>
        </w:rPr>
        <w:t xml:space="preserve"> </w:t>
      </w:r>
      <w:r w:rsidR="00C47FDC" w:rsidRPr="00FB64B4">
        <w:rPr>
          <w:rFonts w:hint="cs"/>
          <w:rtl/>
        </w:rPr>
        <w:t xml:space="preserve">או במילים שלי: </w:t>
      </w:r>
      <w:r w:rsidR="00644F9A" w:rsidRPr="00FB64B4">
        <w:rPr>
          <w:rtl/>
        </w:rPr>
        <w:t>די להיות תקועים בתפיסת ה' שמתרכזת ועוצרת את ההיסטוריה הלאומית במעמד הר סיני ובקבלת התורה.</w:t>
      </w:r>
      <w:r w:rsidR="00C47FDC" w:rsidRPr="00FB64B4">
        <w:rPr>
          <w:b/>
          <w:bCs/>
          <w:rtl/>
        </w:rPr>
        <w:t xml:space="preserve"> רַב־לָכֶ֥ם שֶׁ֖בֶת בָּהָ֥ר הַזֶּֽה</w:t>
      </w:r>
      <w:r w:rsidR="00C47FDC" w:rsidRPr="00FB64B4">
        <w:rPr>
          <w:rFonts w:hint="cs"/>
          <w:b/>
          <w:bCs/>
          <w:rtl/>
        </w:rPr>
        <w:t xml:space="preserve">! </w:t>
      </w:r>
      <w:r w:rsidR="00C47FDC" w:rsidRPr="00FB64B4">
        <w:rPr>
          <w:rtl/>
        </w:rPr>
        <w:t>בֹּ֚אוּ וּרְשׁ֣וּ אֶת־הָאָ֔רֶץ</w:t>
      </w:r>
      <w:r w:rsidR="00C47FDC" w:rsidRPr="00FB64B4">
        <w:rPr>
          <w:rFonts w:hint="cs"/>
          <w:rtl/>
        </w:rPr>
        <w:t xml:space="preserve"> כי רק בה </w:t>
      </w:r>
      <w:r w:rsidR="0078158C">
        <w:rPr>
          <w:rFonts w:hint="eastAsia"/>
          <w:rtl/>
        </w:rPr>
        <w:t>–</w:t>
      </w:r>
      <w:r w:rsidR="0078158C">
        <w:rPr>
          <w:rFonts w:hint="cs"/>
          <w:rtl/>
        </w:rPr>
        <w:t xml:space="preserve"> </w:t>
      </w:r>
      <w:r w:rsidR="00C47FDC" w:rsidRPr="00FB64B4">
        <w:rPr>
          <w:rFonts w:hint="cs"/>
          <w:rtl/>
        </w:rPr>
        <w:t>יהיה המפגש המיוחל.</w:t>
      </w:r>
    </w:p>
    <w:p w14:paraId="01FEBB19" w14:textId="1CCE6CCB" w:rsidR="006B377F" w:rsidRDefault="00ED49F0" w:rsidP="006D700B">
      <w:pPr>
        <w:rPr>
          <w:rtl/>
        </w:rPr>
      </w:pPr>
      <w:r w:rsidRPr="00FB64B4">
        <w:rPr>
          <w:rFonts w:hint="cs"/>
          <w:rtl/>
        </w:rPr>
        <w:t xml:space="preserve">לא בטוח שהצגתי את "ההשקפה הנכונה" כפי שהדובר התחייב, אבל השתדלתי להגיד מה </w:t>
      </w:r>
      <w:r w:rsidR="003972D7">
        <w:rPr>
          <w:rFonts w:hint="cs"/>
          <w:rtl/>
        </w:rPr>
        <w:t>שהשיגה נשמתי בסיני ומה שקיבלתי מרבותי.</w:t>
      </w:r>
    </w:p>
    <w:p w14:paraId="5A21EF39" w14:textId="436A8CB3" w:rsidR="003972D7" w:rsidRDefault="00F0093D" w:rsidP="006D700B">
      <w:pPr>
        <w:rPr>
          <w:rtl/>
        </w:rPr>
      </w:pPr>
      <w:r>
        <w:rPr>
          <w:rFonts w:hint="cs"/>
          <w:rtl/>
        </w:rPr>
        <w:t xml:space="preserve">מקווה שהדברים היוצאים מן הלב נכנסים אל הלב, וכפי </w:t>
      </w:r>
      <w:r w:rsidR="003972D7">
        <w:rPr>
          <w:rFonts w:hint="cs"/>
          <w:rtl/>
        </w:rPr>
        <w:t xml:space="preserve">שכתבתי בתחילת המאמר, </w:t>
      </w:r>
      <w:r w:rsidR="001A591C">
        <w:rPr>
          <w:rFonts w:hint="cs"/>
          <w:rtl/>
        </w:rPr>
        <w:t>אשמח ממש להארות והערות</w:t>
      </w:r>
      <w:r>
        <w:rPr>
          <w:rFonts w:hint="cs"/>
          <w:rtl/>
        </w:rPr>
        <w:t xml:space="preserve"> (גם אלימות מתוך אהבה </w:t>
      </w:r>
      <w:r w:rsidR="00163052">
        <w:rPr>
          <w:rFonts w:hint="cs"/>
          <w:rtl/>
        </w:rPr>
        <w:t>ת</w:t>
      </w:r>
      <w:r>
        <w:rPr>
          <w:rFonts w:hint="cs"/>
          <w:rtl/>
        </w:rPr>
        <w:t>תקבל באהבה ובהבנה ואף בשמחה</w:t>
      </w:r>
      <w:r w:rsidR="00390751" w:rsidRPr="00390751">
        <w:rPr>
          <mc:AlternateContent>
            <mc:Choice Requires="w16se">
              <w:rFonts w:hint="cs"/>
            </mc:Choice>
            <mc:Fallback>
              <w:rFonts w:ascii="Segoe UI Emoji" w:eastAsia="Segoe UI Emoji" w:hAnsi="Segoe UI Emoji" w:cs="Segoe UI Emoji"/>
            </mc:Fallback>
          </mc:AlternateContent>
          <w:sz w:val="20"/>
          <w:szCs w:val="20"/>
          <w:rtl/>
        </w:rPr>
        <mc:AlternateContent>
          <mc:Choice Requires="w16se">
            <w16se:symEx w16se:font="Segoe UI Emoji" w16se:char="1F643"/>
          </mc:Choice>
          <mc:Fallback>
            <w:t>🙃</w:t>
          </mc:Fallback>
        </mc:AlternateContent>
      </w:r>
      <w:r>
        <w:rPr>
          <w:rFonts w:hint="cs"/>
          <w:rtl/>
        </w:rPr>
        <w:t>).</w:t>
      </w:r>
    </w:p>
    <w:p w14:paraId="5C087F34" w14:textId="1204A693" w:rsidR="001A591C" w:rsidRPr="00FB64B4" w:rsidRDefault="001A591C" w:rsidP="006D700B">
      <w:pPr>
        <w:jc w:val="right"/>
      </w:pPr>
      <w:r>
        <w:rPr>
          <w:rFonts w:hint="cs"/>
          <w:rtl/>
        </w:rPr>
        <w:t>@אוריין חסידים</w:t>
      </w:r>
      <w:r>
        <w:rPr>
          <w:rtl/>
        </w:rPr>
        <w:br/>
      </w:r>
      <w:hyperlink r:id="rId9" w:history="1">
        <w:r w:rsidRPr="00D67E86">
          <w:rPr>
            <w:rStyle w:val="Hyperlink"/>
          </w:rPr>
          <w:t>Oryan.Hassidim@gmail.com</w:t>
        </w:r>
      </w:hyperlink>
    </w:p>
    <w:sectPr w:rsidR="001A591C" w:rsidRPr="00FB64B4" w:rsidSect="00965A54">
      <w:pgSz w:w="11906" w:h="16838" w:code="9"/>
      <w:pgMar w:top="1134" w:right="1418" w:bottom="1134" w:left="1418" w:header="720" w:footer="720" w:gutter="0"/>
      <w:cols w:space="720"/>
      <w:bidi/>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54C72" w14:textId="77777777" w:rsidR="00B07649" w:rsidRDefault="00B07649" w:rsidP="006D700B">
      <w:r>
        <w:separator/>
      </w:r>
    </w:p>
  </w:endnote>
  <w:endnote w:type="continuationSeparator" w:id="0">
    <w:p w14:paraId="1DB5610E" w14:textId="77777777" w:rsidR="00B07649" w:rsidRDefault="00B07649" w:rsidP="006D7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Ruehl">
    <w:panose1 w:val="020E0503060101010101"/>
    <w:charset w:val="00"/>
    <w:family w:val="swiss"/>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08DE8" w14:textId="77777777" w:rsidR="00B07649" w:rsidRDefault="00B07649" w:rsidP="006D700B">
      <w:r>
        <w:separator/>
      </w:r>
    </w:p>
  </w:footnote>
  <w:footnote w:type="continuationSeparator" w:id="0">
    <w:p w14:paraId="660E2301" w14:textId="77777777" w:rsidR="00B07649" w:rsidRDefault="00B07649" w:rsidP="006D700B">
      <w:r>
        <w:continuationSeparator/>
      </w:r>
    </w:p>
  </w:footnote>
  <w:footnote w:id="1">
    <w:p w14:paraId="560074B9" w14:textId="18A00937" w:rsidR="00B4475D" w:rsidRDefault="00B4475D">
      <w:pPr>
        <w:pStyle w:val="ae"/>
        <w:rPr>
          <w:rtl/>
        </w:rPr>
      </w:pPr>
      <w:r>
        <w:rPr>
          <w:rStyle w:val="af0"/>
        </w:rPr>
        <w:footnoteRef/>
      </w:r>
      <w:r>
        <w:rPr>
          <w:rtl/>
        </w:rPr>
        <w:t xml:space="preserve"> </w:t>
      </w:r>
      <w:r>
        <w:rPr>
          <w:rFonts w:hint="cs"/>
          <w:rtl/>
        </w:rPr>
        <w:t xml:space="preserve">וכפועל יוצא מדבריו אע"פ שלא ברור אם הוא אכן סובר כך </w:t>
      </w:r>
      <w:r>
        <w:rPr>
          <w:rtl/>
        </w:rPr>
        <w:t>–</w:t>
      </w:r>
      <w:r>
        <w:rPr>
          <w:rFonts w:hint="cs"/>
          <w:rtl/>
        </w:rPr>
        <w:t xml:space="preserve"> אין סיבה לחגוג את יום העצמאות.</w:t>
      </w:r>
    </w:p>
  </w:footnote>
  <w:footnote w:id="2">
    <w:p w14:paraId="4A9BBB54" w14:textId="2DFA2A4B" w:rsidR="007874FD" w:rsidRDefault="007874FD" w:rsidP="006D700B">
      <w:pPr>
        <w:pStyle w:val="ae"/>
        <w:rPr>
          <w:rtl/>
        </w:rPr>
      </w:pPr>
      <w:r>
        <w:rPr>
          <w:rStyle w:val="af0"/>
        </w:rPr>
        <w:footnoteRef/>
      </w:r>
      <w:r>
        <w:rPr>
          <w:rtl/>
        </w:rPr>
        <w:t xml:space="preserve"> </w:t>
      </w:r>
      <w:r>
        <w:rPr>
          <w:rFonts w:hint="cs"/>
          <w:rtl/>
        </w:rPr>
        <w:t>כגון מאמר על חג מתן תורה</w:t>
      </w:r>
      <w:r w:rsidR="00083956">
        <w:rPr>
          <w:rFonts w:hint="cs"/>
          <w:rtl/>
        </w:rPr>
        <w:t>,</w:t>
      </w:r>
      <w:r>
        <w:rPr>
          <w:rFonts w:hint="cs"/>
          <w:rtl/>
        </w:rPr>
        <w:t xml:space="preserve"> </w:t>
      </w:r>
      <w:r w:rsidR="00925547">
        <w:rPr>
          <w:rFonts w:hint="cs"/>
          <w:rtl/>
        </w:rPr>
        <w:t>"</w:t>
      </w:r>
      <w:r>
        <w:rPr>
          <w:rFonts w:hint="cs"/>
          <w:rtl/>
        </w:rPr>
        <w:t>מבוא למחשבת בית יוסף</w:t>
      </w:r>
      <w:r w:rsidR="00925547">
        <w:rPr>
          <w:rFonts w:hint="cs"/>
          <w:rtl/>
        </w:rPr>
        <w:t>"</w:t>
      </w:r>
      <w:r w:rsidR="00083956">
        <w:rPr>
          <w:rFonts w:hint="cs"/>
          <w:rtl/>
        </w:rPr>
        <w:t xml:space="preserve"> ו</w:t>
      </w:r>
      <w:r w:rsidR="00925547">
        <w:rPr>
          <w:rFonts w:hint="cs"/>
          <w:rtl/>
        </w:rPr>
        <w:t>"</w:t>
      </w:r>
      <w:r w:rsidR="00083956">
        <w:rPr>
          <w:rFonts w:hint="cs"/>
          <w:rtl/>
        </w:rPr>
        <w:t>מבוא קצר בענייני ידיעה וסנהדרין</w:t>
      </w:r>
      <w:r w:rsidR="00925547">
        <w:rPr>
          <w:rFonts w:hint="cs"/>
          <w:rtl/>
        </w:rPr>
        <w:t>"</w:t>
      </w:r>
      <w:r>
        <w:rPr>
          <w:rFonts w:hint="cs"/>
          <w:rtl/>
        </w:rPr>
        <w:t>.</w:t>
      </w:r>
    </w:p>
  </w:footnote>
  <w:footnote w:id="3">
    <w:p w14:paraId="79FD0145" w14:textId="47EFE0B6" w:rsidR="005E1D3A" w:rsidRDefault="005E1D3A">
      <w:pPr>
        <w:pStyle w:val="ae"/>
        <w:rPr>
          <w:rtl/>
        </w:rPr>
      </w:pPr>
      <w:r>
        <w:rPr>
          <w:rStyle w:val="af0"/>
        </w:rPr>
        <w:footnoteRef/>
      </w:r>
      <w:r>
        <w:rPr>
          <w:rtl/>
        </w:rPr>
        <w:t xml:space="preserve"> </w:t>
      </w:r>
      <w:r>
        <w:rPr>
          <w:rFonts w:hint="cs"/>
          <w:rtl/>
        </w:rPr>
        <w:t xml:space="preserve">זוהר אחרי </w:t>
      </w:r>
      <w:r w:rsidR="00386905">
        <w:rPr>
          <w:rFonts w:hint="cs"/>
          <w:rtl/>
        </w:rPr>
        <w:t>מות, דף ע"ג.</w:t>
      </w:r>
    </w:p>
  </w:footnote>
  <w:footnote w:id="4">
    <w:p w14:paraId="6DDA85BD" w14:textId="3CB5E913" w:rsidR="000A3EBA" w:rsidRDefault="000A3EBA">
      <w:pPr>
        <w:pStyle w:val="ae"/>
      </w:pPr>
      <w:r>
        <w:rPr>
          <w:rStyle w:val="af0"/>
        </w:rPr>
        <w:footnoteRef/>
      </w:r>
      <w:r>
        <w:rPr>
          <w:rtl/>
        </w:rPr>
        <w:t xml:space="preserve"> </w:t>
      </w:r>
      <w:r w:rsidR="007914F4">
        <w:rPr>
          <w:rFonts w:hint="cs"/>
          <w:rtl/>
        </w:rPr>
        <w:t>זוהר אמור, צ"ג:</w:t>
      </w:r>
    </w:p>
  </w:footnote>
  <w:footnote w:id="5">
    <w:p w14:paraId="65922B50" w14:textId="185DBD7B" w:rsidR="000A3EBA" w:rsidRDefault="000A3EBA">
      <w:pPr>
        <w:pStyle w:val="ae"/>
      </w:pPr>
      <w:r>
        <w:rPr>
          <w:rStyle w:val="af0"/>
        </w:rPr>
        <w:footnoteRef/>
      </w:r>
      <w:r>
        <w:rPr>
          <w:rtl/>
        </w:rPr>
        <w:t xml:space="preserve"> </w:t>
      </w:r>
      <w:r>
        <w:rPr>
          <w:rFonts w:hint="cs"/>
          <w:rtl/>
        </w:rPr>
        <w:t>זוהר תרומה</w:t>
      </w:r>
      <w:r w:rsidR="007914F4">
        <w:rPr>
          <w:rFonts w:hint="cs"/>
          <w:rtl/>
        </w:rPr>
        <w:t>,</w:t>
      </w:r>
      <w:r>
        <w:rPr>
          <w:rFonts w:hint="cs"/>
          <w:rtl/>
        </w:rPr>
        <w:t xml:space="preserve"> קס"א:</w:t>
      </w:r>
    </w:p>
  </w:footnote>
  <w:footnote w:id="6">
    <w:p w14:paraId="107B8438" w14:textId="2F34010A" w:rsidR="007914F4" w:rsidRDefault="007914F4">
      <w:pPr>
        <w:pStyle w:val="ae"/>
        <w:rPr>
          <w:rtl/>
        </w:rPr>
      </w:pPr>
      <w:r>
        <w:rPr>
          <w:rStyle w:val="af0"/>
        </w:rPr>
        <w:footnoteRef/>
      </w:r>
      <w:r>
        <w:rPr>
          <w:rtl/>
        </w:rPr>
        <w:t xml:space="preserve"> </w:t>
      </w:r>
      <w:r w:rsidR="007936FF" w:rsidRPr="007936FF">
        <w:rPr>
          <w:rtl/>
        </w:rPr>
        <w:t>תנא דבי אליהו רבה י"ד.</w:t>
      </w:r>
    </w:p>
  </w:footnote>
  <w:footnote w:id="7">
    <w:p w14:paraId="64985DE8" w14:textId="5D053877" w:rsidR="001D082C" w:rsidRDefault="001D082C" w:rsidP="006D700B">
      <w:pPr>
        <w:pStyle w:val="ae"/>
        <w:rPr>
          <w:rtl/>
        </w:rPr>
      </w:pPr>
      <w:r>
        <w:rPr>
          <w:rStyle w:val="af0"/>
        </w:rPr>
        <w:footnoteRef/>
      </w:r>
      <w:r>
        <w:rPr>
          <w:rtl/>
        </w:rPr>
        <w:t xml:space="preserve"> </w:t>
      </w:r>
      <w:r w:rsidRPr="001D082C">
        <w:rPr>
          <w:rtl/>
        </w:rPr>
        <w:t>אע"פ שהיא מנשמת משה ולא  מנשמת משיח</w:t>
      </w:r>
      <w:r>
        <w:rPr>
          <w:rFonts w:hint="cs"/>
          <w:rtl/>
        </w:rPr>
        <w:t>.</w:t>
      </w:r>
      <w:r w:rsidR="00501CCF">
        <w:rPr>
          <w:rFonts w:hint="cs"/>
          <w:rtl/>
        </w:rPr>
        <w:t xml:space="preserve"> עיין שמונה קבצים ח' קנ"ז.</w:t>
      </w:r>
    </w:p>
  </w:footnote>
  <w:footnote w:id="8">
    <w:p w14:paraId="4C7875A0" w14:textId="6BCD67F8" w:rsidR="00E329E3" w:rsidRDefault="00E329E3">
      <w:pPr>
        <w:pStyle w:val="ae"/>
      </w:pPr>
      <w:r>
        <w:rPr>
          <w:rStyle w:val="af0"/>
        </w:rPr>
        <w:footnoteRef/>
      </w:r>
      <w:r>
        <w:rPr>
          <w:rtl/>
        </w:rPr>
        <w:t xml:space="preserve"> </w:t>
      </w:r>
      <w:r w:rsidR="006D2F32">
        <w:rPr>
          <w:rFonts w:hint="cs"/>
          <w:rtl/>
        </w:rPr>
        <w:t>ישעיהו נ"א, ז'.</w:t>
      </w:r>
    </w:p>
  </w:footnote>
  <w:footnote w:id="9">
    <w:p w14:paraId="7D43546F" w14:textId="1549C378" w:rsidR="00B23458" w:rsidRDefault="00B23458" w:rsidP="006D700B">
      <w:pPr>
        <w:pStyle w:val="ae"/>
        <w:rPr>
          <w:rtl/>
        </w:rPr>
      </w:pPr>
      <w:r>
        <w:rPr>
          <w:rStyle w:val="af0"/>
        </w:rPr>
        <w:footnoteRef/>
      </w:r>
      <w:r>
        <w:rPr>
          <w:rtl/>
        </w:rPr>
        <w:t xml:space="preserve"> </w:t>
      </w:r>
      <w:r>
        <w:rPr>
          <w:rFonts w:hint="cs"/>
          <w:rtl/>
        </w:rPr>
        <w:t>כידוע ששניהם בספירת בינה</w:t>
      </w:r>
      <w:r w:rsidR="00815441">
        <w:rPr>
          <w:rFonts w:hint="cs"/>
          <w:rtl/>
        </w:rPr>
        <w:t>.</w:t>
      </w:r>
    </w:p>
  </w:footnote>
  <w:footnote w:id="10">
    <w:p w14:paraId="211D4C94" w14:textId="0857B6C9" w:rsidR="0053277F" w:rsidRDefault="0053277F" w:rsidP="006D700B">
      <w:pPr>
        <w:pStyle w:val="ae"/>
      </w:pPr>
      <w:r>
        <w:rPr>
          <w:rStyle w:val="af0"/>
        </w:rPr>
        <w:footnoteRef/>
      </w:r>
      <w:r>
        <w:rPr>
          <w:rtl/>
        </w:rPr>
        <w:t xml:space="preserve"> </w:t>
      </w:r>
      <w:r>
        <w:rPr>
          <w:rFonts w:hint="cs"/>
          <w:rtl/>
        </w:rPr>
        <w:t xml:space="preserve">שזו כידוע עבודת הענן שגילו בני אהרון נדב ואביהוא ושאנו </w:t>
      </w:r>
      <w:r w:rsidR="00097EB2">
        <w:rPr>
          <w:rFonts w:hint="cs"/>
          <w:rtl/>
        </w:rPr>
        <w:t>מגלים אותה בעקבותיהם כל יום כיפור.</w:t>
      </w:r>
    </w:p>
  </w:footnote>
  <w:footnote w:id="11">
    <w:p w14:paraId="72C8D451" w14:textId="16C3E72D" w:rsidR="00306D20" w:rsidRDefault="00306D20">
      <w:pPr>
        <w:pStyle w:val="ae"/>
        <w:rPr>
          <w:rtl/>
        </w:rPr>
      </w:pPr>
      <w:r>
        <w:rPr>
          <w:rStyle w:val="af0"/>
        </w:rPr>
        <w:footnoteRef/>
      </w:r>
      <w:r>
        <w:rPr>
          <w:rtl/>
        </w:rPr>
        <w:t xml:space="preserve"> </w:t>
      </w:r>
      <w:r>
        <w:rPr>
          <w:rFonts w:hint="cs"/>
          <w:rtl/>
        </w:rPr>
        <w:t>ולכן כל כך חשוב לחגוג את יום העצמאות! היום שיצאנו לחירות ואנחנו יכולים לשוב להיות עם ה'.</w:t>
      </w:r>
    </w:p>
  </w:footnote>
  <w:footnote w:id="12">
    <w:p w14:paraId="36615850" w14:textId="118328F8" w:rsidR="004B5E21" w:rsidRDefault="004B5E21">
      <w:pPr>
        <w:pStyle w:val="ae"/>
        <w:rPr>
          <w:rtl/>
        </w:rPr>
      </w:pPr>
      <w:r>
        <w:rPr>
          <w:rStyle w:val="af0"/>
        </w:rPr>
        <w:footnoteRef/>
      </w:r>
      <w:r w:rsidR="0016764E">
        <w:rPr>
          <w:rFonts w:hint="cs"/>
          <w:rtl/>
        </w:rPr>
        <w:t xml:space="preserve"> </w:t>
      </w:r>
      <w:r w:rsidR="0016764E">
        <w:rPr>
          <w:rFonts w:hint="cs"/>
          <w:rtl/>
        </w:rPr>
        <w:t>שוב ראיתי</w:t>
      </w:r>
      <w:r w:rsidR="00E4533A">
        <w:rPr>
          <w:rFonts w:hint="cs"/>
          <w:rtl/>
        </w:rPr>
        <w:t xml:space="preserve"> אחרי רואי, חידושי אגדות </w:t>
      </w:r>
      <w:r w:rsidR="0016764E">
        <w:rPr>
          <w:rFonts w:hint="cs"/>
          <w:rtl/>
        </w:rPr>
        <w:t>ל</w:t>
      </w:r>
      <w:r w:rsidR="0016764E">
        <w:rPr>
          <w:rFonts w:hint="cs"/>
          <w:rtl/>
        </w:rPr>
        <w:t xml:space="preserve">מהרש"א ז"ל </w:t>
      </w:r>
      <w:r w:rsidR="00E4533A">
        <w:rPr>
          <w:rFonts w:hint="cs"/>
          <w:rtl/>
        </w:rPr>
        <w:t xml:space="preserve">ברכות נ"ד: סוף ד"ה </w:t>
      </w:r>
      <w:r w:rsidR="006F70CF">
        <w:rPr>
          <w:rFonts w:hint="cs"/>
          <w:rtl/>
        </w:rPr>
        <w:t>"ארבעה צריכין להודות": "</w:t>
      </w:r>
      <w:r w:rsidR="006F70CF" w:rsidRPr="006F70CF">
        <w:rPr>
          <w:b/>
          <w:bCs/>
          <w:rtl/>
        </w:rPr>
        <w:t>שלא באו ישראל לידי חירות גמור עד אחר שכבשו א"י</w:t>
      </w:r>
      <w:r w:rsidR="006F70CF" w:rsidRPr="006F70CF">
        <w:rPr>
          <w:rtl/>
        </w:rPr>
        <w:t xml:space="preserve"> שניטל יד האויבים לגמרי מעלינו</w:t>
      </w:r>
      <w:r w:rsidR="00981F41">
        <w:rPr>
          <w:rFonts w:hint="cs"/>
          <w:rtl/>
        </w:rPr>
        <w:t>...</w:t>
      </w:r>
      <w:r w:rsidR="006F70CF">
        <w:rPr>
          <w:rFonts w:hint="cs"/>
          <w:rtl/>
        </w:rPr>
        <w:t>".</w:t>
      </w:r>
    </w:p>
  </w:footnote>
  <w:footnote w:id="13">
    <w:p w14:paraId="6969FE43" w14:textId="3853F26F" w:rsidR="00A669D2" w:rsidRDefault="00A669D2" w:rsidP="006D700B">
      <w:pPr>
        <w:pStyle w:val="ae"/>
        <w:rPr>
          <w:rtl/>
        </w:rPr>
      </w:pPr>
      <w:r>
        <w:rPr>
          <w:rStyle w:val="af0"/>
        </w:rPr>
        <w:footnoteRef/>
      </w:r>
      <w:r>
        <w:rPr>
          <w:rtl/>
        </w:rPr>
        <w:t xml:space="preserve"> </w:t>
      </w:r>
      <w:r>
        <w:rPr>
          <w:rFonts w:hint="cs"/>
          <w:rtl/>
        </w:rPr>
        <w:t xml:space="preserve">פרק ו' </w:t>
      </w:r>
      <w:r w:rsidR="00760FFC">
        <w:rPr>
          <w:rFonts w:hint="cs"/>
          <w:rtl/>
        </w:rPr>
        <w:t>בהקדמה לנבחר באמונות ובדעות.</w:t>
      </w:r>
    </w:p>
  </w:footnote>
  <w:footnote w:id="14">
    <w:p w14:paraId="29A7E637" w14:textId="1EFEA578" w:rsidR="00644F9A" w:rsidRDefault="00644F9A" w:rsidP="006D700B">
      <w:pPr>
        <w:pStyle w:val="ae"/>
      </w:pPr>
      <w:r>
        <w:rPr>
          <w:rStyle w:val="af0"/>
        </w:rPr>
        <w:footnoteRef/>
      </w:r>
      <w:r>
        <w:rPr>
          <w:rtl/>
        </w:rPr>
        <w:t xml:space="preserve"> כבר בציטוט עצמו ראוי להעיר שתי הערות: א. כתוב "העם" וידוע שכל פעם שכתוב העם זה ערב רב. ב. כתוב "ה</w:t>
      </w:r>
      <w:r w:rsidR="00C971D2">
        <w:rPr>
          <w:rtl/>
        </w:rPr>
        <w:t>א־להים</w:t>
      </w:r>
      <w:r>
        <w:rPr>
          <w:rtl/>
        </w:rPr>
        <w:t>" וידוע שכל פעם שכתוב "ה</w:t>
      </w:r>
      <w:r w:rsidR="00C971D2">
        <w:rPr>
          <w:rtl/>
        </w:rPr>
        <w:t>א־להים</w:t>
      </w:r>
      <w:r>
        <w:rPr>
          <w:rtl/>
        </w:rPr>
        <w:t>" בה' הידיעה יש שמץ עבודה זרה</w:t>
      </w:r>
    </w:p>
  </w:footnote>
  <w:footnote w:id="15">
    <w:p w14:paraId="2847D661" w14:textId="23878C01" w:rsidR="00FD3DBD" w:rsidRDefault="00FD3DBD" w:rsidP="006D700B">
      <w:pPr>
        <w:pStyle w:val="ae"/>
      </w:pPr>
      <w:r>
        <w:rPr>
          <w:rStyle w:val="af0"/>
        </w:rPr>
        <w:footnoteRef/>
      </w:r>
      <w:r>
        <w:rPr>
          <w:rtl/>
        </w:rPr>
        <w:t xml:space="preserve"> </w:t>
      </w:r>
      <w:r>
        <w:rPr>
          <w:rFonts w:hint="cs"/>
          <w:rtl/>
        </w:rPr>
        <w:t xml:space="preserve">כפי שמביא למשל האוה"ח הק' ריש </w:t>
      </w:r>
      <w:r w:rsidR="00C515E3">
        <w:rPr>
          <w:rFonts w:hint="cs"/>
          <w:rtl/>
        </w:rPr>
        <w:t>בשלח.</w:t>
      </w:r>
      <w:r w:rsidR="0011731A">
        <w:rPr>
          <w:rFonts w:hint="cs"/>
          <w:rtl/>
        </w:rPr>
        <w:t xml:space="preserve"> ובאופן יותר כללי רש"י על ויהי העם כמתאוננים </w:t>
      </w:r>
      <w:r w:rsidR="0011731A">
        <w:rPr>
          <w:rtl/>
        </w:rPr>
        <w:t>–</w:t>
      </w:r>
      <w:r w:rsidR="0011731A">
        <w:rPr>
          <w:rFonts w:hint="cs"/>
          <w:rtl/>
        </w:rPr>
        <w:t xml:space="preserve"> אין העם אלא רשעים.</w:t>
      </w:r>
    </w:p>
  </w:footnote>
  <w:footnote w:id="16">
    <w:p w14:paraId="7F520E32" w14:textId="78A90CA8" w:rsidR="000A393F" w:rsidRDefault="000A393F">
      <w:pPr>
        <w:pStyle w:val="ae"/>
        <w:rPr>
          <w:rtl/>
        </w:rPr>
      </w:pPr>
      <w:r>
        <w:rPr>
          <w:rStyle w:val="af0"/>
        </w:rPr>
        <w:footnoteRef/>
      </w:r>
      <w:r>
        <w:rPr>
          <w:rtl/>
        </w:rPr>
        <w:t xml:space="preserve"> </w:t>
      </w:r>
      <w:hyperlink r:id="rId1" w:history="1">
        <w:r w:rsidRPr="00071EB7">
          <w:rPr>
            <w:rStyle w:val="Hyperlink"/>
            <w:rFonts w:hint="cs"/>
            <w:rtl/>
          </w:rPr>
          <w:t>מדרש שוחר טוב ס"ח, ט'</w:t>
        </w:r>
      </w:hyperlink>
      <w:r>
        <w:rPr>
          <w:rFonts w:hint="cs"/>
          <w:rtl/>
        </w:rPr>
        <w:t>.</w:t>
      </w:r>
    </w:p>
  </w:footnote>
  <w:footnote w:id="17">
    <w:p w14:paraId="0F7396F8" w14:textId="3CB75A2A" w:rsidR="0064653A" w:rsidRDefault="0064653A">
      <w:pPr>
        <w:pStyle w:val="ae"/>
      </w:pPr>
      <w:r>
        <w:rPr>
          <w:rStyle w:val="af0"/>
        </w:rPr>
        <w:footnoteRef/>
      </w:r>
      <w:r>
        <w:rPr>
          <w:rtl/>
        </w:rPr>
        <w:t xml:space="preserve"> </w:t>
      </w:r>
      <w:r w:rsidR="003276B4">
        <w:rPr>
          <w:rFonts w:hint="cs"/>
          <w:rtl/>
        </w:rPr>
        <w:t xml:space="preserve">בבלי, שבת </w:t>
      </w:r>
      <w:r w:rsidR="00910A1E">
        <w:rPr>
          <w:rFonts w:hint="cs"/>
          <w:rtl/>
        </w:rPr>
        <w:t>פ"ח.</w:t>
      </w:r>
    </w:p>
  </w:footnote>
  <w:footnote w:id="18">
    <w:p w14:paraId="68B5B47C" w14:textId="723FEDA3" w:rsidR="007713F2" w:rsidRDefault="007713F2" w:rsidP="006D700B">
      <w:pPr>
        <w:pStyle w:val="ae"/>
        <w:rPr>
          <w:rtl/>
        </w:rPr>
      </w:pPr>
      <w:r>
        <w:rPr>
          <w:rStyle w:val="af0"/>
        </w:rPr>
        <w:footnoteRef/>
      </w:r>
      <w:r>
        <w:rPr>
          <w:rtl/>
        </w:rPr>
        <w:t xml:space="preserve"> </w:t>
      </w:r>
      <w:r>
        <w:rPr>
          <w:rFonts w:hint="cs"/>
          <w:rtl/>
        </w:rPr>
        <w:t>כמבואר באריכות במאמר מבוא קצר בענייני ידיעה וסנהדרין.</w:t>
      </w:r>
    </w:p>
  </w:footnote>
  <w:footnote w:id="19">
    <w:p w14:paraId="4A2C8255" w14:textId="01C1897B" w:rsidR="0064653A" w:rsidRDefault="0064653A">
      <w:pPr>
        <w:pStyle w:val="ae"/>
        <w:rPr>
          <w:rtl/>
        </w:rPr>
      </w:pPr>
      <w:r>
        <w:rPr>
          <w:rStyle w:val="af0"/>
        </w:rPr>
        <w:footnoteRef/>
      </w:r>
      <w:r>
        <w:rPr>
          <w:rtl/>
        </w:rPr>
        <w:t xml:space="preserve"> </w:t>
      </w:r>
      <w:r>
        <w:rPr>
          <w:rFonts w:hint="cs"/>
          <w:rtl/>
        </w:rPr>
        <w:t>חול.</w:t>
      </w:r>
    </w:p>
  </w:footnote>
  <w:footnote w:id="20">
    <w:p w14:paraId="357936F9" w14:textId="412CE212" w:rsidR="00CB29B7" w:rsidRDefault="00CB29B7">
      <w:pPr>
        <w:pStyle w:val="ae"/>
      </w:pPr>
      <w:r>
        <w:rPr>
          <w:rStyle w:val="af0"/>
        </w:rPr>
        <w:footnoteRef/>
      </w:r>
      <w:r>
        <w:rPr>
          <w:rtl/>
        </w:rPr>
        <w:t xml:space="preserve"> </w:t>
      </w:r>
      <w:r>
        <w:rPr>
          <w:rFonts w:hint="cs"/>
          <w:rtl/>
        </w:rPr>
        <w:t xml:space="preserve">זוהר חדש, </w:t>
      </w:r>
      <w:r w:rsidR="00A26912">
        <w:rPr>
          <w:rFonts w:hint="cs"/>
          <w:rtl/>
        </w:rPr>
        <w:t xml:space="preserve">ספרא תנינא, נ"ט. הובא דומה בזוהר בהעלותך ובעוד מקומות. הובא בהרחבה בהקדמת מהרח"ו לשער ההקדמות. </w:t>
      </w:r>
    </w:p>
  </w:footnote>
  <w:footnote w:id="21">
    <w:p w14:paraId="7FF13B71" w14:textId="45274C87" w:rsidR="000A5BE7" w:rsidRPr="007B489F" w:rsidRDefault="000A5BE7" w:rsidP="007B489F">
      <w:pPr>
        <w:pStyle w:val="ae"/>
        <w:rPr>
          <w:rtl/>
        </w:rPr>
      </w:pPr>
      <w:r>
        <w:rPr>
          <w:rStyle w:val="af0"/>
        </w:rPr>
        <w:footnoteRef/>
      </w:r>
      <w:r>
        <w:rPr>
          <w:rtl/>
        </w:rPr>
        <w:t xml:space="preserve"> </w:t>
      </w:r>
      <w:hyperlink r:id="rId2" w:history="1">
        <w:r w:rsidR="007B489F" w:rsidRPr="007B489F">
          <w:rPr>
            <w:rStyle w:val="Hyperlink"/>
            <w:rtl/>
          </w:rPr>
          <w:t xml:space="preserve">כן או לא </w:t>
        </w:r>
        <w:r w:rsidR="007B489F" w:rsidRPr="007B489F">
          <w:rPr>
            <w:rStyle w:val="Hyperlink"/>
            <w:rFonts w:ascii="Cambria Math" w:hAnsi="Cambria Math" w:cs="Cambria Math" w:hint="cs"/>
            <w:rtl/>
          </w:rPr>
          <w:t>⋆</w:t>
        </w:r>
        <w:r w:rsidR="007B489F" w:rsidRPr="007B489F">
          <w:rPr>
            <w:rStyle w:val="Hyperlink"/>
            <w:rtl/>
          </w:rPr>
          <w:t xml:space="preserve"> </w:t>
        </w:r>
        <w:r w:rsidR="007B489F" w:rsidRPr="007B489F">
          <w:rPr>
            <w:rStyle w:val="Hyperlink"/>
            <w:rFonts w:hint="cs"/>
            <w:rtl/>
          </w:rPr>
          <w:t>סיון</w:t>
        </w:r>
        <w:r w:rsidR="007B489F" w:rsidRPr="007B489F">
          <w:rPr>
            <w:rStyle w:val="Hyperlink"/>
            <w:rtl/>
          </w:rPr>
          <w:t xml:space="preserve"> </w:t>
        </w:r>
        <w:r w:rsidR="007B489F" w:rsidRPr="007B489F">
          <w:rPr>
            <w:rStyle w:val="Hyperlink"/>
            <w:rFonts w:hint="cs"/>
            <w:rtl/>
          </w:rPr>
          <w:t>רהב</w:t>
        </w:r>
        <w:r w:rsidR="007B489F" w:rsidRPr="007B489F">
          <w:rPr>
            <w:rStyle w:val="Hyperlink"/>
            <w:rtl/>
          </w:rPr>
          <w:t>-</w:t>
        </w:r>
        <w:r w:rsidR="007B489F" w:rsidRPr="007B489F">
          <w:rPr>
            <w:rStyle w:val="Hyperlink"/>
            <w:rFonts w:hint="cs"/>
            <w:rtl/>
          </w:rPr>
          <w:t>מאיר</w:t>
        </w:r>
      </w:hyperlink>
      <w:r w:rsidR="007B489F">
        <w:rPr>
          <w:rFonts w:hint="cs"/>
          <w:rtl/>
        </w:rPr>
        <w:t>.</w:t>
      </w:r>
      <w:r w:rsidR="00D86AF2">
        <w:rPr>
          <w:rFonts w:hint="cs"/>
          <w:rtl/>
        </w:rPr>
        <w:t xml:space="preserve"> "כן!" גדול מורכב מ-39 פעמים "לא". ה"לא" הם אלו שיוצרים את ה"כן!".</w:t>
      </w:r>
    </w:p>
  </w:footnote>
  <w:footnote w:id="22">
    <w:p w14:paraId="6277DBE4" w14:textId="5F9DAAD7" w:rsidR="00D86AF2" w:rsidRDefault="00D86AF2">
      <w:pPr>
        <w:pStyle w:val="ae"/>
      </w:pPr>
      <w:r>
        <w:rPr>
          <w:rStyle w:val="af0"/>
        </w:rPr>
        <w:footnoteRef/>
      </w:r>
      <w:r>
        <w:rPr>
          <w:rtl/>
        </w:rPr>
        <w:t xml:space="preserve"> </w:t>
      </w:r>
      <w:r w:rsidR="005C7809">
        <w:rPr>
          <w:rFonts w:hint="cs"/>
          <w:rtl/>
        </w:rPr>
        <w:t>מילות סימן א' בשו"ע או"ח, יוצרות מרחב למפגש, אך המפגש הוא לא הן בעצמן אלא המרחב שהן יוצרות לו גבול.</w:t>
      </w:r>
    </w:p>
  </w:footnote>
  <w:footnote w:id="23">
    <w:p w14:paraId="5EA9C17F" w14:textId="1FCF63B8" w:rsidR="00CC5F37" w:rsidRDefault="00CC5F37">
      <w:pPr>
        <w:pStyle w:val="ae"/>
      </w:pPr>
      <w:r>
        <w:rPr>
          <w:rStyle w:val="af0"/>
        </w:rPr>
        <w:footnoteRef/>
      </w:r>
      <w:r>
        <w:rPr>
          <w:rtl/>
        </w:rPr>
        <w:t xml:space="preserve"> </w:t>
      </w:r>
      <w:r>
        <w:rPr>
          <w:rFonts w:hint="cs"/>
          <w:rtl/>
        </w:rPr>
        <w:t>של</w:t>
      </w:r>
      <w:r w:rsidR="00521D78">
        <w:rPr>
          <w:rFonts w:hint="cs"/>
          <w:rtl/>
        </w:rPr>
        <w:t xml:space="preserve">איזון הנדרש בעניין זה </w:t>
      </w:r>
      <w:r>
        <w:rPr>
          <w:rFonts w:hint="cs"/>
          <w:rtl/>
        </w:rPr>
        <w:t xml:space="preserve">התייחסתי יותר במאמר </w:t>
      </w:r>
      <w:r w:rsidR="00521D78">
        <w:rPr>
          <w:rFonts w:hint="cs"/>
          <w:rtl/>
        </w:rPr>
        <w:t>"</w:t>
      </w:r>
      <w:r>
        <w:rPr>
          <w:rFonts w:hint="cs"/>
          <w:rtl/>
        </w:rPr>
        <w:t>מבוא למחשבת בית יוסף</w:t>
      </w:r>
      <w:r w:rsidR="00521D78">
        <w:rPr>
          <w:rFonts w:hint="cs"/>
          <w:rtl/>
        </w:rPr>
        <w:t>"</w:t>
      </w:r>
      <w:r>
        <w:rPr>
          <w:rFonts w:hint="cs"/>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F9A"/>
    <w:rsid w:val="00000C49"/>
    <w:rsid w:val="00006A59"/>
    <w:rsid w:val="00012488"/>
    <w:rsid w:val="00012F1D"/>
    <w:rsid w:val="00017DF8"/>
    <w:rsid w:val="00026953"/>
    <w:rsid w:val="000314B8"/>
    <w:rsid w:val="00067BCF"/>
    <w:rsid w:val="00071EB7"/>
    <w:rsid w:val="00083956"/>
    <w:rsid w:val="00087171"/>
    <w:rsid w:val="000872D9"/>
    <w:rsid w:val="00096EA2"/>
    <w:rsid w:val="00097EB2"/>
    <w:rsid w:val="000A393F"/>
    <w:rsid w:val="000A3EBA"/>
    <w:rsid w:val="000A5BE7"/>
    <w:rsid w:val="000A62A4"/>
    <w:rsid w:val="000A73F3"/>
    <w:rsid w:val="000A7670"/>
    <w:rsid w:val="000B26C0"/>
    <w:rsid w:val="000C0545"/>
    <w:rsid w:val="000C0813"/>
    <w:rsid w:val="000D7CAF"/>
    <w:rsid w:val="000E16CA"/>
    <w:rsid w:val="000E19A8"/>
    <w:rsid w:val="000E1AAF"/>
    <w:rsid w:val="000E516B"/>
    <w:rsid w:val="000F1A04"/>
    <w:rsid w:val="000F3252"/>
    <w:rsid w:val="000F3CAC"/>
    <w:rsid w:val="000F5E8E"/>
    <w:rsid w:val="00102218"/>
    <w:rsid w:val="001053DF"/>
    <w:rsid w:val="00113EDD"/>
    <w:rsid w:val="0011731A"/>
    <w:rsid w:val="00117958"/>
    <w:rsid w:val="00163052"/>
    <w:rsid w:val="001668DC"/>
    <w:rsid w:val="0016764E"/>
    <w:rsid w:val="00175CBE"/>
    <w:rsid w:val="00181B83"/>
    <w:rsid w:val="0018238B"/>
    <w:rsid w:val="00191395"/>
    <w:rsid w:val="001936EB"/>
    <w:rsid w:val="00195335"/>
    <w:rsid w:val="00196565"/>
    <w:rsid w:val="001A591C"/>
    <w:rsid w:val="001B137F"/>
    <w:rsid w:val="001B1CF0"/>
    <w:rsid w:val="001B2F28"/>
    <w:rsid w:val="001D082C"/>
    <w:rsid w:val="001D0A26"/>
    <w:rsid w:val="002028A5"/>
    <w:rsid w:val="002074F9"/>
    <w:rsid w:val="00207B77"/>
    <w:rsid w:val="0021479D"/>
    <w:rsid w:val="0022441E"/>
    <w:rsid w:val="0023606F"/>
    <w:rsid w:val="00250A19"/>
    <w:rsid w:val="00250D14"/>
    <w:rsid w:val="00251FCC"/>
    <w:rsid w:val="00270B4D"/>
    <w:rsid w:val="0027541F"/>
    <w:rsid w:val="00290232"/>
    <w:rsid w:val="00295962"/>
    <w:rsid w:val="002A5EDA"/>
    <w:rsid w:val="002C7B4A"/>
    <w:rsid w:val="002D0DB2"/>
    <w:rsid w:val="002D53EF"/>
    <w:rsid w:val="002E1746"/>
    <w:rsid w:val="002E7BDE"/>
    <w:rsid w:val="002F67E7"/>
    <w:rsid w:val="00304FAE"/>
    <w:rsid w:val="00306D20"/>
    <w:rsid w:val="00326313"/>
    <w:rsid w:val="003276B4"/>
    <w:rsid w:val="003372DF"/>
    <w:rsid w:val="003412F9"/>
    <w:rsid w:val="0034547F"/>
    <w:rsid w:val="00352E4A"/>
    <w:rsid w:val="00353BCC"/>
    <w:rsid w:val="0036598C"/>
    <w:rsid w:val="003673CC"/>
    <w:rsid w:val="00371473"/>
    <w:rsid w:val="003805B0"/>
    <w:rsid w:val="003833FD"/>
    <w:rsid w:val="00386905"/>
    <w:rsid w:val="00390751"/>
    <w:rsid w:val="00391403"/>
    <w:rsid w:val="00394677"/>
    <w:rsid w:val="003952BD"/>
    <w:rsid w:val="003972D7"/>
    <w:rsid w:val="003A7729"/>
    <w:rsid w:val="003A7BD0"/>
    <w:rsid w:val="003B539D"/>
    <w:rsid w:val="003B69F3"/>
    <w:rsid w:val="003C1589"/>
    <w:rsid w:val="003C18B7"/>
    <w:rsid w:val="003C1B06"/>
    <w:rsid w:val="003D08FE"/>
    <w:rsid w:val="003D72AC"/>
    <w:rsid w:val="003E3B46"/>
    <w:rsid w:val="003E677B"/>
    <w:rsid w:val="003F0D81"/>
    <w:rsid w:val="003F30B9"/>
    <w:rsid w:val="003F6C19"/>
    <w:rsid w:val="00410270"/>
    <w:rsid w:val="0041312B"/>
    <w:rsid w:val="0043486B"/>
    <w:rsid w:val="004428F0"/>
    <w:rsid w:val="00443DAD"/>
    <w:rsid w:val="004448E8"/>
    <w:rsid w:val="0044597B"/>
    <w:rsid w:val="00446E17"/>
    <w:rsid w:val="004515C1"/>
    <w:rsid w:val="0047288C"/>
    <w:rsid w:val="0047461F"/>
    <w:rsid w:val="00480397"/>
    <w:rsid w:val="0048181D"/>
    <w:rsid w:val="00484C92"/>
    <w:rsid w:val="004A051D"/>
    <w:rsid w:val="004B1142"/>
    <w:rsid w:val="004B5E21"/>
    <w:rsid w:val="004C62D2"/>
    <w:rsid w:val="004C6985"/>
    <w:rsid w:val="004C6DEF"/>
    <w:rsid w:val="004F4758"/>
    <w:rsid w:val="00501CCF"/>
    <w:rsid w:val="00503104"/>
    <w:rsid w:val="00504E15"/>
    <w:rsid w:val="00516A20"/>
    <w:rsid w:val="00521D78"/>
    <w:rsid w:val="0052262E"/>
    <w:rsid w:val="005226E3"/>
    <w:rsid w:val="0053277F"/>
    <w:rsid w:val="00533178"/>
    <w:rsid w:val="00534896"/>
    <w:rsid w:val="00542C2E"/>
    <w:rsid w:val="005518A1"/>
    <w:rsid w:val="0055702F"/>
    <w:rsid w:val="0056546D"/>
    <w:rsid w:val="0057490F"/>
    <w:rsid w:val="00596457"/>
    <w:rsid w:val="005A0322"/>
    <w:rsid w:val="005A1E93"/>
    <w:rsid w:val="005A4A95"/>
    <w:rsid w:val="005A677A"/>
    <w:rsid w:val="005A690B"/>
    <w:rsid w:val="005B3007"/>
    <w:rsid w:val="005C353F"/>
    <w:rsid w:val="005C7809"/>
    <w:rsid w:val="005C7D3E"/>
    <w:rsid w:val="005D0BF2"/>
    <w:rsid w:val="005D4067"/>
    <w:rsid w:val="005D56D8"/>
    <w:rsid w:val="005E1D3A"/>
    <w:rsid w:val="005E2329"/>
    <w:rsid w:val="005F24E7"/>
    <w:rsid w:val="005F4CE6"/>
    <w:rsid w:val="00611471"/>
    <w:rsid w:val="00636106"/>
    <w:rsid w:val="00640789"/>
    <w:rsid w:val="0064188B"/>
    <w:rsid w:val="00644B07"/>
    <w:rsid w:val="00644B98"/>
    <w:rsid w:val="00644F9A"/>
    <w:rsid w:val="0064653A"/>
    <w:rsid w:val="00657AC6"/>
    <w:rsid w:val="00661EA5"/>
    <w:rsid w:val="00673BB8"/>
    <w:rsid w:val="00676662"/>
    <w:rsid w:val="00686736"/>
    <w:rsid w:val="006969C0"/>
    <w:rsid w:val="006A5E9D"/>
    <w:rsid w:val="006A6B44"/>
    <w:rsid w:val="006B377F"/>
    <w:rsid w:val="006D2F32"/>
    <w:rsid w:val="006D4302"/>
    <w:rsid w:val="006D589C"/>
    <w:rsid w:val="006D700B"/>
    <w:rsid w:val="006E0D35"/>
    <w:rsid w:val="006E50FE"/>
    <w:rsid w:val="006F4310"/>
    <w:rsid w:val="006F70CF"/>
    <w:rsid w:val="0071624D"/>
    <w:rsid w:val="0072018F"/>
    <w:rsid w:val="00726312"/>
    <w:rsid w:val="00731984"/>
    <w:rsid w:val="007438AC"/>
    <w:rsid w:val="00754144"/>
    <w:rsid w:val="00760FFC"/>
    <w:rsid w:val="0076138E"/>
    <w:rsid w:val="007664D2"/>
    <w:rsid w:val="007713F2"/>
    <w:rsid w:val="00772DF5"/>
    <w:rsid w:val="00777DD1"/>
    <w:rsid w:val="0078158C"/>
    <w:rsid w:val="0078177F"/>
    <w:rsid w:val="007874FD"/>
    <w:rsid w:val="007914F4"/>
    <w:rsid w:val="007936FF"/>
    <w:rsid w:val="007A2A6C"/>
    <w:rsid w:val="007A5728"/>
    <w:rsid w:val="007B489F"/>
    <w:rsid w:val="007C0926"/>
    <w:rsid w:val="007C33C5"/>
    <w:rsid w:val="007D1AAB"/>
    <w:rsid w:val="007E19F0"/>
    <w:rsid w:val="007E5A99"/>
    <w:rsid w:val="007E69A5"/>
    <w:rsid w:val="007F6893"/>
    <w:rsid w:val="00812AB8"/>
    <w:rsid w:val="00815441"/>
    <w:rsid w:val="008213F2"/>
    <w:rsid w:val="008238D2"/>
    <w:rsid w:val="008317BB"/>
    <w:rsid w:val="00831B30"/>
    <w:rsid w:val="00833CA0"/>
    <w:rsid w:val="00845B6D"/>
    <w:rsid w:val="00856085"/>
    <w:rsid w:val="0085682E"/>
    <w:rsid w:val="00867154"/>
    <w:rsid w:val="008750CA"/>
    <w:rsid w:val="0088221C"/>
    <w:rsid w:val="0089024A"/>
    <w:rsid w:val="008916DD"/>
    <w:rsid w:val="008972D4"/>
    <w:rsid w:val="008A25F4"/>
    <w:rsid w:val="008A6FED"/>
    <w:rsid w:val="008B384B"/>
    <w:rsid w:val="008C1C1D"/>
    <w:rsid w:val="008C77B7"/>
    <w:rsid w:val="008D6A46"/>
    <w:rsid w:val="008E1206"/>
    <w:rsid w:val="008E25BE"/>
    <w:rsid w:val="00904EFB"/>
    <w:rsid w:val="00910A1E"/>
    <w:rsid w:val="009153BA"/>
    <w:rsid w:val="00925547"/>
    <w:rsid w:val="009526AA"/>
    <w:rsid w:val="00953BF7"/>
    <w:rsid w:val="009540DA"/>
    <w:rsid w:val="00957827"/>
    <w:rsid w:val="00965A54"/>
    <w:rsid w:val="00967562"/>
    <w:rsid w:val="00976D16"/>
    <w:rsid w:val="00981F41"/>
    <w:rsid w:val="00986EF6"/>
    <w:rsid w:val="0099747E"/>
    <w:rsid w:val="009A1F0D"/>
    <w:rsid w:val="009A2D4E"/>
    <w:rsid w:val="009B7BA0"/>
    <w:rsid w:val="009C4DDB"/>
    <w:rsid w:val="009D4C4F"/>
    <w:rsid w:val="00A0372B"/>
    <w:rsid w:val="00A0548D"/>
    <w:rsid w:val="00A06D82"/>
    <w:rsid w:val="00A12E2E"/>
    <w:rsid w:val="00A13ABD"/>
    <w:rsid w:val="00A26912"/>
    <w:rsid w:val="00A342C1"/>
    <w:rsid w:val="00A4207E"/>
    <w:rsid w:val="00A5092C"/>
    <w:rsid w:val="00A535E7"/>
    <w:rsid w:val="00A621F8"/>
    <w:rsid w:val="00A63061"/>
    <w:rsid w:val="00A669D2"/>
    <w:rsid w:val="00A87D1B"/>
    <w:rsid w:val="00A959FA"/>
    <w:rsid w:val="00A95CBF"/>
    <w:rsid w:val="00AA4551"/>
    <w:rsid w:val="00AA4562"/>
    <w:rsid w:val="00AA6744"/>
    <w:rsid w:val="00AF1608"/>
    <w:rsid w:val="00B07649"/>
    <w:rsid w:val="00B20244"/>
    <w:rsid w:val="00B23458"/>
    <w:rsid w:val="00B25B9A"/>
    <w:rsid w:val="00B34432"/>
    <w:rsid w:val="00B4475D"/>
    <w:rsid w:val="00B517A0"/>
    <w:rsid w:val="00B745B6"/>
    <w:rsid w:val="00B947CE"/>
    <w:rsid w:val="00B95D58"/>
    <w:rsid w:val="00BA4C06"/>
    <w:rsid w:val="00BB3F89"/>
    <w:rsid w:val="00BC2349"/>
    <w:rsid w:val="00BC2D44"/>
    <w:rsid w:val="00BD7035"/>
    <w:rsid w:val="00BE396A"/>
    <w:rsid w:val="00BE4624"/>
    <w:rsid w:val="00C07C35"/>
    <w:rsid w:val="00C11918"/>
    <w:rsid w:val="00C3685E"/>
    <w:rsid w:val="00C430F3"/>
    <w:rsid w:val="00C4552E"/>
    <w:rsid w:val="00C47FDC"/>
    <w:rsid w:val="00C515E3"/>
    <w:rsid w:val="00C6550F"/>
    <w:rsid w:val="00C67BAA"/>
    <w:rsid w:val="00C77649"/>
    <w:rsid w:val="00C81088"/>
    <w:rsid w:val="00C841B8"/>
    <w:rsid w:val="00C90D45"/>
    <w:rsid w:val="00C95ADC"/>
    <w:rsid w:val="00C96202"/>
    <w:rsid w:val="00C971D2"/>
    <w:rsid w:val="00CA3C14"/>
    <w:rsid w:val="00CB29B7"/>
    <w:rsid w:val="00CB5C0F"/>
    <w:rsid w:val="00CC5F37"/>
    <w:rsid w:val="00CF108C"/>
    <w:rsid w:val="00D10075"/>
    <w:rsid w:val="00D111FF"/>
    <w:rsid w:val="00D42D06"/>
    <w:rsid w:val="00D52158"/>
    <w:rsid w:val="00D56741"/>
    <w:rsid w:val="00D74803"/>
    <w:rsid w:val="00D77D0E"/>
    <w:rsid w:val="00D80DCB"/>
    <w:rsid w:val="00D86AF2"/>
    <w:rsid w:val="00DA45EC"/>
    <w:rsid w:val="00DB0917"/>
    <w:rsid w:val="00DB1D07"/>
    <w:rsid w:val="00DD576D"/>
    <w:rsid w:val="00DE584F"/>
    <w:rsid w:val="00DE77EF"/>
    <w:rsid w:val="00E054BA"/>
    <w:rsid w:val="00E1256F"/>
    <w:rsid w:val="00E17E92"/>
    <w:rsid w:val="00E20F64"/>
    <w:rsid w:val="00E27B04"/>
    <w:rsid w:val="00E329E3"/>
    <w:rsid w:val="00E367BD"/>
    <w:rsid w:val="00E42A73"/>
    <w:rsid w:val="00E4533A"/>
    <w:rsid w:val="00E54D25"/>
    <w:rsid w:val="00E8047B"/>
    <w:rsid w:val="00E8707F"/>
    <w:rsid w:val="00ED2768"/>
    <w:rsid w:val="00ED49F0"/>
    <w:rsid w:val="00ED5F16"/>
    <w:rsid w:val="00ED7743"/>
    <w:rsid w:val="00EE0E35"/>
    <w:rsid w:val="00EE5A7C"/>
    <w:rsid w:val="00EE7F88"/>
    <w:rsid w:val="00EF7117"/>
    <w:rsid w:val="00F0093D"/>
    <w:rsid w:val="00F032E0"/>
    <w:rsid w:val="00F07841"/>
    <w:rsid w:val="00F10F05"/>
    <w:rsid w:val="00F1501C"/>
    <w:rsid w:val="00F27467"/>
    <w:rsid w:val="00F37068"/>
    <w:rsid w:val="00F454E0"/>
    <w:rsid w:val="00F46CC2"/>
    <w:rsid w:val="00F55F82"/>
    <w:rsid w:val="00F60874"/>
    <w:rsid w:val="00F741ED"/>
    <w:rsid w:val="00F758BA"/>
    <w:rsid w:val="00F76130"/>
    <w:rsid w:val="00F76D35"/>
    <w:rsid w:val="00F77C4E"/>
    <w:rsid w:val="00FA07C9"/>
    <w:rsid w:val="00FA53C9"/>
    <w:rsid w:val="00FB44F3"/>
    <w:rsid w:val="00FB64B4"/>
    <w:rsid w:val="00FC7CE5"/>
    <w:rsid w:val="00FD1E44"/>
    <w:rsid w:val="00FD3DBD"/>
    <w:rsid w:val="00FD66BB"/>
    <w:rsid w:val="00FE0E9C"/>
    <w:rsid w:val="00FE1256"/>
    <w:rsid w:val="00FE2BAD"/>
    <w:rsid w:val="00FE3ACA"/>
    <w:rsid w:val="00FE4419"/>
    <w:rsid w:val="00FF69AE"/>
  </w:rsids>
  <m:mathPr>
    <m:mathFont m:val="Cambria Math"/>
    <m:brkBin m:val="repeat"/>
    <m:brkBinSub m:val="+-"/>
    <m:smallFrac m:val="0"/>
    <m:dispDef/>
    <m:lMargin m:val="0"/>
    <m:rMargin m:val="0"/>
    <m:defJc m:val="centerGroup"/>
    <m:wrapIndent m:val="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F8349"/>
  <w15:chartTrackingRefBased/>
  <w15:docId w15:val="{34BBCF41-8FFF-484B-8BA7-FCF45B0C4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FrankRuehl"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14B8"/>
    <w:pPr>
      <w:spacing w:after="120" w:line="240" w:lineRule="auto"/>
      <w:jc w:val="both"/>
    </w:pPr>
    <w:rPr>
      <w:rFonts w:ascii="FrankRuehl" w:hAnsi="FrankRuehl" w:cs="FrankRuehl"/>
      <w:kern w:val="0"/>
      <w:sz w:val="26"/>
      <w:szCs w:val="26"/>
      <w14:ligatures w14:val="none"/>
    </w:rPr>
  </w:style>
  <w:style w:type="paragraph" w:styleId="1">
    <w:name w:val="heading 1"/>
    <w:basedOn w:val="a"/>
    <w:next w:val="a"/>
    <w:link w:val="10"/>
    <w:uiPriority w:val="9"/>
    <w:qFormat/>
    <w:rsid w:val="00B517A0"/>
    <w:pPr>
      <w:keepNext/>
      <w:keepLines/>
      <w:spacing w:before="360" w:after="80"/>
      <w:outlineLvl w:val="0"/>
    </w:pPr>
    <w:rPr>
      <w:color w:val="0F4761" w:themeColor="accent1" w:themeShade="BF"/>
      <w:sz w:val="40"/>
      <w:szCs w:val="40"/>
    </w:rPr>
  </w:style>
  <w:style w:type="paragraph" w:styleId="2">
    <w:name w:val="heading 2"/>
    <w:basedOn w:val="a"/>
    <w:next w:val="a"/>
    <w:link w:val="20"/>
    <w:uiPriority w:val="9"/>
    <w:semiHidden/>
    <w:unhideWhenUsed/>
    <w:qFormat/>
    <w:rsid w:val="00644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4F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644F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644F9A"/>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644F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44F9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44F9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44F9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517A0"/>
    <w:rPr>
      <w:rFonts w:ascii="FrankRuehl" w:hAnsi="FrankRuehl" w:cs="FrankRuehl"/>
      <w:color w:val="0F4761" w:themeColor="accent1" w:themeShade="BF"/>
      <w:kern w:val="0"/>
      <w:sz w:val="40"/>
      <w:szCs w:val="40"/>
      <w14:ligatures w14:val="none"/>
    </w:rPr>
  </w:style>
  <w:style w:type="paragraph" w:styleId="a3">
    <w:name w:val="Title"/>
    <w:basedOn w:val="a"/>
    <w:next w:val="a"/>
    <w:link w:val="a4"/>
    <w:uiPriority w:val="10"/>
    <w:qFormat/>
    <w:rsid w:val="005A0322"/>
    <w:pPr>
      <w:spacing w:after="80"/>
      <w:contextualSpacing/>
      <w:jc w:val="center"/>
    </w:pPr>
    <w:rPr>
      <w:bCs/>
      <w:spacing w:val="-10"/>
      <w:kern w:val="28"/>
      <w:sz w:val="56"/>
      <w:szCs w:val="56"/>
    </w:rPr>
  </w:style>
  <w:style w:type="character" w:customStyle="1" w:styleId="a4">
    <w:name w:val="כותרת טקסט תו"/>
    <w:basedOn w:val="a0"/>
    <w:link w:val="a3"/>
    <w:uiPriority w:val="10"/>
    <w:rsid w:val="005A0322"/>
    <w:rPr>
      <w:rFonts w:ascii="FrankRuehl" w:hAnsi="FrankRuehl" w:cs="FrankRuehl"/>
      <w:bCs/>
      <w:spacing w:val="-10"/>
      <w:kern w:val="28"/>
      <w:sz w:val="56"/>
      <w:szCs w:val="56"/>
      <w14:ligatures w14:val="none"/>
    </w:rPr>
  </w:style>
  <w:style w:type="character" w:customStyle="1" w:styleId="20">
    <w:name w:val="כותרת 2 תו"/>
    <w:basedOn w:val="a0"/>
    <w:link w:val="2"/>
    <w:uiPriority w:val="9"/>
    <w:semiHidden/>
    <w:rsid w:val="00644F9A"/>
    <w:rPr>
      <w:rFonts w:asciiTheme="majorHAnsi" w:eastAsiaTheme="majorEastAsia" w:hAnsiTheme="majorHAnsi" w:cstheme="majorBidi"/>
      <w:color w:val="0F4761" w:themeColor="accent1" w:themeShade="BF"/>
      <w:kern w:val="0"/>
      <w:sz w:val="32"/>
      <w:szCs w:val="32"/>
      <w14:ligatures w14:val="none"/>
    </w:rPr>
  </w:style>
  <w:style w:type="character" w:customStyle="1" w:styleId="30">
    <w:name w:val="כותרת 3 תו"/>
    <w:basedOn w:val="a0"/>
    <w:link w:val="3"/>
    <w:uiPriority w:val="9"/>
    <w:semiHidden/>
    <w:rsid w:val="00644F9A"/>
    <w:rPr>
      <w:rFonts w:eastAsiaTheme="majorEastAsia" w:cstheme="majorBidi"/>
      <w:color w:val="0F4761" w:themeColor="accent1" w:themeShade="BF"/>
      <w:kern w:val="0"/>
      <w:sz w:val="28"/>
      <w:szCs w:val="28"/>
      <w14:ligatures w14:val="none"/>
    </w:rPr>
  </w:style>
  <w:style w:type="character" w:customStyle="1" w:styleId="40">
    <w:name w:val="כותרת 4 תו"/>
    <w:basedOn w:val="a0"/>
    <w:link w:val="4"/>
    <w:uiPriority w:val="9"/>
    <w:semiHidden/>
    <w:rsid w:val="00644F9A"/>
    <w:rPr>
      <w:rFonts w:eastAsiaTheme="majorEastAsia" w:cstheme="majorBidi"/>
      <w:i/>
      <w:iCs/>
      <w:color w:val="0F4761" w:themeColor="accent1" w:themeShade="BF"/>
      <w:kern w:val="0"/>
      <w:sz w:val="24"/>
      <w:szCs w:val="24"/>
      <w14:ligatures w14:val="none"/>
    </w:rPr>
  </w:style>
  <w:style w:type="character" w:customStyle="1" w:styleId="50">
    <w:name w:val="כותרת 5 תו"/>
    <w:basedOn w:val="a0"/>
    <w:link w:val="5"/>
    <w:uiPriority w:val="9"/>
    <w:semiHidden/>
    <w:rsid w:val="00644F9A"/>
    <w:rPr>
      <w:rFonts w:eastAsiaTheme="majorEastAsia" w:cstheme="majorBidi"/>
      <w:color w:val="0F4761" w:themeColor="accent1" w:themeShade="BF"/>
      <w:kern w:val="0"/>
      <w:sz w:val="24"/>
      <w:szCs w:val="24"/>
      <w14:ligatures w14:val="none"/>
    </w:rPr>
  </w:style>
  <w:style w:type="character" w:customStyle="1" w:styleId="60">
    <w:name w:val="כותרת 6 תו"/>
    <w:basedOn w:val="a0"/>
    <w:link w:val="6"/>
    <w:uiPriority w:val="9"/>
    <w:semiHidden/>
    <w:rsid w:val="00644F9A"/>
    <w:rPr>
      <w:rFonts w:eastAsiaTheme="majorEastAsia" w:cstheme="majorBidi"/>
      <w:i/>
      <w:iCs/>
      <w:color w:val="595959" w:themeColor="text1" w:themeTint="A6"/>
      <w:kern w:val="0"/>
      <w:sz w:val="24"/>
      <w:szCs w:val="24"/>
      <w14:ligatures w14:val="none"/>
    </w:rPr>
  </w:style>
  <w:style w:type="character" w:customStyle="1" w:styleId="70">
    <w:name w:val="כותרת 7 תו"/>
    <w:basedOn w:val="a0"/>
    <w:link w:val="7"/>
    <w:uiPriority w:val="9"/>
    <w:semiHidden/>
    <w:rsid w:val="00644F9A"/>
    <w:rPr>
      <w:rFonts w:eastAsiaTheme="majorEastAsia" w:cstheme="majorBidi"/>
      <w:color w:val="595959" w:themeColor="text1" w:themeTint="A6"/>
      <w:kern w:val="0"/>
      <w:sz w:val="24"/>
      <w:szCs w:val="24"/>
      <w14:ligatures w14:val="none"/>
    </w:rPr>
  </w:style>
  <w:style w:type="character" w:customStyle="1" w:styleId="80">
    <w:name w:val="כותרת 8 תו"/>
    <w:basedOn w:val="a0"/>
    <w:link w:val="8"/>
    <w:uiPriority w:val="9"/>
    <w:semiHidden/>
    <w:rsid w:val="00644F9A"/>
    <w:rPr>
      <w:rFonts w:eastAsiaTheme="majorEastAsia" w:cstheme="majorBidi"/>
      <w:i/>
      <w:iCs/>
      <w:color w:val="272727" w:themeColor="text1" w:themeTint="D8"/>
      <w:kern w:val="0"/>
      <w:sz w:val="24"/>
      <w:szCs w:val="24"/>
      <w14:ligatures w14:val="none"/>
    </w:rPr>
  </w:style>
  <w:style w:type="character" w:customStyle="1" w:styleId="90">
    <w:name w:val="כותרת 9 תו"/>
    <w:basedOn w:val="a0"/>
    <w:link w:val="9"/>
    <w:uiPriority w:val="9"/>
    <w:semiHidden/>
    <w:rsid w:val="00644F9A"/>
    <w:rPr>
      <w:rFonts w:eastAsiaTheme="majorEastAsia" w:cstheme="majorBidi"/>
      <w:color w:val="272727" w:themeColor="text1" w:themeTint="D8"/>
      <w:kern w:val="0"/>
      <w:sz w:val="24"/>
      <w:szCs w:val="24"/>
      <w14:ligatures w14:val="none"/>
    </w:rPr>
  </w:style>
  <w:style w:type="paragraph" w:styleId="a5">
    <w:name w:val="Subtitle"/>
    <w:basedOn w:val="a"/>
    <w:next w:val="a"/>
    <w:link w:val="a6"/>
    <w:uiPriority w:val="11"/>
    <w:qFormat/>
    <w:rsid w:val="00644F9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uiPriority w:val="11"/>
    <w:rsid w:val="00644F9A"/>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644F9A"/>
    <w:pPr>
      <w:spacing w:before="160"/>
      <w:jc w:val="center"/>
    </w:pPr>
    <w:rPr>
      <w:i/>
      <w:iCs/>
      <w:color w:val="404040" w:themeColor="text1" w:themeTint="BF"/>
    </w:rPr>
  </w:style>
  <w:style w:type="character" w:customStyle="1" w:styleId="a8">
    <w:name w:val="ציטוט תו"/>
    <w:basedOn w:val="a0"/>
    <w:link w:val="a7"/>
    <w:uiPriority w:val="29"/>
    <w:rsid w:val="00644F9A"/>
    <w:rPr>
      <w:rFonts w:ascii="FrankRuehl" w:hAnsi="FrankRuehl" w:cs="FrankRuehl"/>
      <w:i/>
      <w:iCs/>
      <w:color w:val="404040" w:themeColor="text1" w:themeTint="BF"/>
      <w:kern w:val="0"/>
      <w:sz w:val="24"/>
      <w:szCs w:val="24"/>
      <w14:ligatures w14:val="none"/>
    </w:rPr>
  </w:style>
  <w:style w:type="paragraph" w:styleId="a9">
    <w:name w:val="List Paragraph"/>
    <w:basedOn w:val="a"/>
    <w:uiPriority w:val="34"/>
    <w:qFormat/>
    <w:rsid w:val="00644F9A"/>
    <w:pPr>
      <w:ind w:left="720"/>
      <w:contextualSpacing/>
    </w:pPr>
  </w:style>
  <w:style w:type="character" w:styleId="aa">
    <w:name w:val="Intense Emphasis"/>
    <w:basedOn w:val="a0"/>
    <w:uiPriority w:val="21"/>
    <w:qFormat/>
    <w:rsid w:val="00644F9A"/>
    <w:rPr>
      <w:i/>
      <w:iCs/>
      <w:color w:val="0F4761" w:themeColor="accent1" w:themeShade="BF"/>
    </w:rPr>
  </w:style>
  <w:style w:type="paragraph" w:styleId="ab">
    <w:name w:val="Intense Quote"/>
    <w:basedOn w:val="a"/>
    <w:next w:val="a"/>
    <w:link w:val="ac"/>
    <w:uiPriority w:val="30"/>
    <w:qFormat/>
    <w:rsid w:val="00644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44F9A"/>
    <w:rPr>
      <w:rFonts w:ascii="FrankRuehl" w:hAnsi="FrankRuehl" w:cs="FrankRuehl"/>
      <w:i/>
      <w:iCs/>
      <w:color w:val="0F4761" w:themeColor="accent1" w:themeShade="BF"/>
      <w:kern w:val="0"/>
      <w:sz w:val="24"/>
      <w:szCs w:val="24"/>
      <w14:ligatures w14:val="none"/>
    </w:rPr>
  </w:style>
  <w:style w:type="character" w:styleId="ad">
    <w:name w:val="Intense Reference"/>
    <w:basedOn w:val="a0"/>
    <w:uiPriority w:val="32"/>
    <w:qFormat/>
    <w:rsid w:val="00644F9A"/>
    <w:rPr>
      <w:b/>
      <w:bCs/>
      <w:smallCaps/>
      <w:color w:val="0F4761" w:themeColor="accent1" w:themeShade="BF"/>
      <w:spacing w:val="5"/>
    </w:rPr>
  </w:style>
  <w:style w:type="paragraph" w:styleId="ae">
    <w:name w:val="footnote text"/>
    <w:basedOn w:val="a"/>
    <w:link w:val="af"/>
    <w:uiPriority w:val="99"/>
    <w:unhideWhenUsed/>
    <w:rsid w:val="00644F9A"/>
    <w:pPr>
      <w:spacing w:after="0"/>
    </w:pPr>
    <w:rPr>
      <w:sz w:val="20"/>
      <w:szCs w:val="20"/>
    </w:rPr>
  </w:style>
  <w:style w:type="character" w:customStyle="1" w:styleId="af">
    <w:name w:val="טקסט הערת שוליים תו"/>
    <w:basedOn w:val="a0"/>
    <w:link w:val="ae"/>
    <w:uiPriority w:val="99"/>
    <w:rsid w:val="00644F9A"/>
    <w:rPr>
      <w:rFonts w:ascii="FrankRuehl" w:hAnsi="FrankRuehl" w:cs="FrankRuehl"/>
      <w:kern w:val="0"/>
      <w:sz w:val="20"/>
      <w:szCs w:val="20"/>
      <w14:ligatures w14:val="none"/>
    </w:rPr>
  </w:style>
  <w:style w:type="character" w:styleId="af0">
    <w:name w:val="footnote reference"/>
    <w:basedOn w:val="a0"/>
    <w:uiPriority w:val="99"/>
    <w:semiHidden/>
    <w:unhideWhenUsed/>
    <w:rsid w:val="00644F9A"/>
    <w:rPr>
      <w:vertAlign w:val="superscript"/>
    </w:rPr>
  </w:style>
  <w:style w:type="character" w:styleId="Hyperlink">
    <w:name w:val="Hyperlink"/>
    <w:basedOn w:val="a0"/>
    <w:uiPriority w:val="99"/>
    <w:unhideWhenUsed/>
    <w:rsid w:val="001A591C"/>
    <w:rPr>
      <w:color w:val="467886" w:themeColor="hyperlink"/>
      <w:u w:val="single"/>
    </w:rPr>
  </w:style>
  <w:style w:type="character" w:styleId="af1">
    <w:name w:val="Unresolved Mention"/>
    <w:basedOn w:val="a0"/>
    <w:uiPriority w:val="99"/>
    <w:semiHidden/>
    <w:unhideWhenUsed/>
    <w:rsid w:val="001A591C"/>
    <w:rPr>
      <w:color w:val="605E5C"/>
      <w:shd w:val="clear" w:color="auto" w:fill="E1DFDD"/>
    </w:rPr>
  </w:style>
  <w:style w:type="character" w:styleId="FollowedHyperlink">
    <w:name w:val="FollowedHyperlink"/>
    <w:basedOn w:val="a0"/>
    <w:uiPriority w:val="99"/>
    <w:semiHidden/>
    <w:unhideWhenUsed/>
    <w:rsid w:val="007263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Oryan.Hassidim@gmail.co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sivanrahavmeir.com/%D7%94%D7%97%D7%9C%D7%A7-%D7%94%D7%99%D7%95%D7%9E%D7%99/%D7%9B%D7%9F-%D7%90%D7%95-%D7%9C%D7%90/" TargetMode="External"/><Relationship Id="rId1" Type="http://schemas.openxmlformats.org/officeDocument/2006/relationships/hyperlink" Target="https://www.hebrewbooks.org/pdfpager.aspx?req=14295&amp;st=&amp;pgnum=4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FrankRuehl">
      <a:majorFont>
        <a:latin typeface="FrankRuehl"/>
        <a:ea typeface=""/>
        <a:cs typeface="FrankRuehl"/>
      </a:majorFont>
      <a:minorFont>
        <a:latin typeface="FrankRuehl"/>
        <a:ea typeface=""/>
        <a:cs typeface="FrankRueh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4</Pages>
  <Words>2818</Words>
  <Characters>14091</Characters>
  <Application>Microsoft Office Word</Application>
  <DocSecurity>0</DocSecurity>
  <Lines>117</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דברים פשוטים פסח תשפו</dc:title>
  <dc:subject/>
  <dc:creator>אוריין חסידים</dc:creator>
  <cp:keywords/>
  <dc:description/>
  <cp:lastModifiedBy>אוריין חסידים</cp:lastModifiedBy>
  <cp:revision>316</cp:revision>
  <cp:lastPrinted>2026-04-11T18:27:00Z</cp:lastPrinted>
  <dcterms:created xsi:type="dcterms:W3CDTF">2026-04-03T13:53:00Z</dcterms:created>
  <dcterms:modified xsi:type="dcterms:W3CDTF">2026-05-04T11:22:00Z</dcterms:modified>
</cp:coreProperties>
</file>