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O uso do computador se torna, a cada dia, mais indispensável. Levantamento do Ibope </w:t>
      </w:r>
      <w:proofErr w:type="spellStart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Nilsen</w:t>
      </w:r>
      <w:proofErr w:type="spellEnd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Online realizado em dezembro de 2009 aponta que, no Brasil, 36,6 milhões de pes</w:t>
      </w:r>
      <w:bookmarkStart w:id="0" w:name="_GoBack"/>
      <w:bookmarkEnd w:id="0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soas passaram a acessar a internet. Em número de horas mensais na web, o país integra o grupo de países como Estados Unidos, Austrália e França. Em casa, o hábito de navegar substitui aos poucos o de ver TV. No trabalho, já é praticamente impossível não utilizá-lo. Por isso, alguns cuidados precisam ser tomados, para evitar danos à saúde, principalmente à visão, que é a mais afetada pelo contato contínuo com a luminosidade do monitor.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Olhos secos e irritados? Dor de cabeça? Sensibilidade à luz? Esses podem ser alguns sinais de que as coisas não andam bem no dia a dia diante do computador. Iluminação inadequada no ambiente, mau posicionamento do monitor e sujeira na tela são causas comuns para os problemas relacionados à visão. "O ambiente de trabalho deve ser planejado antecipadamente. Quando isso não é possível e o ambiente não apresenta as condições ideais para o uso do computador, os erros devem ser detectados e corrigidos", é o que afirma o oftalmologista </w:t>
      </w:r>
      <w:proofErr w:type="spellStart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Virgilio</w:t>
      </w:r>
      <w:proofErr w:type="spellEnd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Centurion</w:t>
      </w:r>
      <w:proofErr w:type="spellEnd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, diretor do IMO, Instituto de Moléstias Oculares.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De acordo com o oftalmologista, o ressecamento dos olhos é uma das principais causas de incômodo. Por isso, evitá-lo é crucial. "Para evitar o ressecamento dos olhos, recomenda-se o aumento do número de piscadas. Piscar com </w:t>
      </w:r>
      <w:proofErr w:type="spellStart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freqüência</w:t>
      </w:r>
      <w:proofErr w:type="spellEnd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estimula a produção de lágrimas e a lubrificação dos olhos. O uso de lubrificantes oculares, sempre </w:t>
      </w:r>
      <w:proofErr w:type="gramStart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sob supervisão</w:t>
      </w:r>
      <w:proofErr w:type="gramEnd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médica, três ou quatro vezes ao dia, mantém a lágrima estável, aumentando o conforto durante o dia", afirma. Em condições normais, os olhos piscam, em média, 22 vezes por minuto. Em atividade de leitura, a frequência cai para </w:t>
      </w:r>
      <w:proofErr w:type="gramStart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cerca de 15</w:t>
      </w:r>
      <w:proofErr w:type="gramEnd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. Diante do monitor, a atividade pode ser reduzida para apenas cinco vezes.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O oftalmologista recomenda ainda manter boas condições de umidade, ventilação, temperatura e iluminação no ambiente de uso do computador. Locais com ar refrigerado podem ter a umidade relativa do ar reduzida. Consequentemente, a lubrificação dos olhos irá evaporar mais rápido.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A posição do computador em relação à luz do ambiente também precisa ser levada em conta. </w:t>
      </w:r>
      <w:proofErr w:type="spellStart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Centurion</w:t>
      </w:r>
      <w:proofErr w:type="spellEnd"/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 xml:space="preserve"> diz que deve ser evitada a incidência direta de uma fonte de luz sobre a tela. "A iluminação do ambiente de trabalho deve ser homogênea e controlada, ou seja, o local deve estar iluminado por igual, não havendo variação da iluminação, que incida na tela do computador, na mesa e nos utensílios de trabalho, interferindo no campo visual do trabalhador", explica.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Fazer uma pausa a cada 50 ou 60 minutos é outra sugestão que fará bem ao usuário. Nesse intervalo, além de movimentar o corpo e fazer alguns alongamentos, cuidados posturais, é recomendado olhar para um ponto distante. Dessa forma a musculatura ocular também será trabalhada.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- No uso de laptops devem ser seguidas as mesmas regras aplicadas aos desktops.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lastRenderedPageBreak/>
        <w:t>- Outras dicas de cuidado com a visão no uso do computador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- Manter a cabeça na mesma linha da tela e a coluna ereta;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- Não comer durante o trabalho. Migalhas podem dar origem a micróbios e estes causarem contaminações;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- Limpar sempre a mesa, o teclado e o mouse, para evitar contaminações, principalmente se o computador for compartilhado;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0F6F7A" w:rsidRPr="000F6F7A" w:rsidRDefault="000F6F7A" w:rsidP="000F6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- Usuários de lentes de contato devem lubrificá-las sempre, com frequência maior que a normal;</w:t>
      </w:r>
    </w:p>
    <w:p w:rsidR="000F6F7A" w:rsidRPr="000F6F7A" w:rsidRDefault="000F6F7A" w:rsidP="000F6F7A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0F6F7A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 </w:t>
      </w:r>
    </w:p>
    <w:p w:rsidR="00CC1F5D" w:rsidRDefault="000F6F7A" w:rsidP="000F6F7A">
      <w:r w:rsidRPr="000F6F7A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pt-BR"/>
        </w:rPr>
        <w:t>- Quem usa óculos com lentes bifocais, deve posicionar o monitor ligeiramente abaixo dos olhos, para facilitar a leitura.</w:t>
      </w:r>
    </w:p>
    <w:sectPr w:rsidR="00CC1F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7A"/>
    <w:rsid w:val="00013B7B"/>
    <w:rsid w:val="00021B82"/>
    <w:rsid w:val="000367BC"/>
    <w:rsid w:val="00042218"/>
    <w:rsid w:val="00047E66"/>
    <w:rsid w:val="00056B79"/>
    <w:rsid w:val="000810E1"/>
    <w:rsid w:val="000923A5"/>
    <w:rsid w:val="000B004C"/>
    <w:rsid w:val="000D5DBD"/>
    <w:rsid w:val="000F6F7A"/>
    <w:rsid w:val="00103465"/>
    <w:rsid w:val="00104F3E"/>
    <w:rsid w:val="001363F0"/>
    <w:rsid w:val="0015599C"/>
    <w:rsid w:val="00161717"/>
    <w:rsid w:val="001A188B"/>
    <w:rsid w:val="001A2E6D"/>
    <w:rsid w:val="001B19EC"/>
    <w:rsid w:val="001B3C46"/>
    <w:rsid w:val="001C2354"/>
    <w:rsid w:val="001C496D"/>
    <w:rsid w:val="001D34CE"/>
    <w:rsid w:val="001D63FF"/>
    <w:rsid w:val="001F1721"/>
    <w:rsid w:val="001F1A3C"/>
    <w:rsid w:val="0021335C"/>
    <w:rsid w:val="00213503"/>
    <w:rsid w:val="002162F8"/>
    <w:rsid w:val="002237B0"/>
    <w:rsid w:val="00226637"/>
    <w:rsid w:val="00237574"/>
    <w:rsid w:val="00247B51"/>
    <w:rsid w:val="00253B73"/>
    <w:rsid w:val="00256F0E"/>
    <w:rsid w:val="002B1943"/>
    <w:rsid w:val="002B40E7"/>
    <w:rsid w:val="002C12A1"/>
    <w:rsid w:val="002D5465"/>
    <w:rsid w:val="002D576F"/>
    <w:rsid w:val="00330AED"/>
    <w:rsid w:val="003464BB"/>
    <w:rsid w:val="00346558"/>
    <w:rsid w:val="0035667E"/>
    <w:rsid w:val="003621B4"/>
    <w:rsid w:val="003902A8"/>
    <w:rsid w:val="00392A06"/>
    <w:rsid w:val="003A7152"/>
    <w:rsid w:val="003A7EA6"/>
    <w:rsid w:val="003D24D3"/>
    <w:rsid w:val="003D710E"/>
    <w:rsid w:val="003F25DA"/>
    <w:rsid w:val="003F3E0B"/>
    <w:rsid w:val="003F3EA6"/>
    <w:rsid w:val="00401476"/>
    <w:rsid w:val="004457E0"/>
    <w:rsid w:val="00453249"/>
    <w:rsid w:val="00455648"/>
    <w:rsid w:val="00464D4E"/>
    <w:rsid w:val="00491C15"/>
    <w:rsid w:val="004A1F85"/>
    <w:rsid w:val="004D0629"/>
    <w:rsid w:val="004E7C21"/>
    <w:rsid w:val="004F132B"/>
    <w:rsid w:val="004F7F3B"/>
    <w:rsid w:val="00550EE0"/>
    <w:rsid w:val="00555E6F"/>
    <w:rsid w:val="005A28B4"/>
    <w:rsid w:val="005A41A5"/>
    <w:rsid w:val="005A572D"/>
    <w:rsid w:val="00614D94"/>
    <w:rsid w:val="006177C5"/>
    <w:rsid w:val="0062654C"/>
    <w:rsid w:val="0063514C"/>
    <w:rsid w:val="006370B6"/>
    <w:rsid w:val="0064090C"/>
    <w:rsid w:val="00655937"/>
    <w:rsid w:val="006567AA"/>
    <w:rsid w:val="0066005A"/>
    <w:rsid w:val="006709BE"/>
    <w:rsid w:val="00675A82"/>
    <w:rsid w:val="00685B8F"/>
    <w:rsid w:val="00693B22"/>
    <w:rsid w:val="006A6C0A"/>
    <w:rsid w:val="006B5B40"/>
    <w:rsid w:val="006C5CEF"/>
    <w:rsid w:val="006D689C"/>
    <w:rsid w:val="006E0ABC"/>
    <w:rsid w:val="006E1FFD"/>
    <w:rsid w:val="006E291E"/>
    <w:rsid w:val="0071493E"/>
    <w:rsid w:val="00715B39"/>
    <w:rsid w:val="007378A0"/>
    <w:rsid w:val="0076037E"/>
    <w:rsid w:val="00763DAD"/>
    <w:rsid w:val="00765E31"/>
    <w:rsid w:val="00771D2A"/>
    <w:rsid w:val="00772817"/>
    <w:rsid w:val="007A1B0A"/>
    <w:rsid w:val="007A45CA"/>
    <w:rsid w:val="007B24D2"/>
    <w:rsid w:val="007B728E"/>
    <w:rsid w:val="007C1FA5"/>
    <w:rsid w:val="007F5097"/>
    <w:rsid w:val="00800A22"/>
    <w:rsid w:val="00800DE2"/>
    <w:rsid w:val="00813C0C"/>
    <w:rsid w:val="008140E1"/>
    <w:rsid w:val="00820575"/>
    <w:rsid w:val="008473AE"/>
    <w:rsid w:val="00892CE2"/>
    <w:rsid w:val="008B2351"/>
    <w:rsid w:val="008D0CB5"/>
    <w:rsid w:val="008D3E6A"/>
    <w:rsid w:val="008E373E"/>
    <w:rsid w:val="008E692B"/>
    <w:rsid w:val="00903539"/>
    <w:rsid w:val="0092717D"/>
    <w:rsid w:val="00933C59"/>
    <w:rsid w:val="0094296B"/>
    <w:rsid w:val="00942E55"/>
    <w:rsid w:val="0094337B"/>
    <w:rsid w:val="00985EFA"/>
    <w:rsid w:val="0098691B"/>
    <w:rsid w:val="00986F61"/>
    <w:rsid w:val="009A67E2"/>
    <w:rsid w:val="009B26B7"/>
    <w:rsid w:val="009D1AF4"/>
    <w:rsid w:val="00A168FA"/>
    <w:rsid w:val="00A16E62"/>
    <w:rsid w:val="00A45AA3"/>
    <w:rsid w:val="00A4729F"/>
    <w:rsid w:val="00A51725"/>
    <w:rsid w:val="00A52790"/>
    <w:rsid w:val="00A5548F"/>
    <w:rsid w:val="00A77109"/>
    <w:rsid w:val="00A94AA5"/>
    <w:rsid w:val="00A97CEC"/>
    <w:rsid w:val="00AA4BF7"/>
    <w:rsid w:val="00AC6DEA"/>
    <w:rsid w:val="00AE0D36"/>
    <w:rsid w:val="00AE151C"/>
    <w:rsid w:val="00AE1A1E"/>
    <w:rsid w:val="00AE3092"/>
    <w:rsid w:val="00B000FB"/>
    <w:rsid w:val="00B014AF"/>
    <w:rsid w:val="00B10CDE"/>
    <w:rsid w:val="00B12B62"/>
    <w:rsid w:val="00B549CF"/>
    <w:rsid w:val="00B601FD"/>
    <w:rsid w:val="00B6198E"/>
    <w:rsid w:val="00B73593"/>
    <w:rsid w:val="00B84B08"/>
    <w:rsid w:val="00B92FEA"/>
    <w:rsid w:val="00BB02B2"/>
    <w:rsid w:val="00BC4154"/>
    <w:rsid w:val="00BE400B"/>
    <w:rsid w:val="00BE66CF"/>
    <w:rsid w:val="00C0591E"/>
    <w:rsid w:val="00C115A2"/>
    <w:rsid w:val="00C119A6"/>
    <w:rsid w:val="00C172F2"/>
    <w:rsid w:val="00C52AF1"/>
    <w:rsid w:val="00C5451F"/>
    <w:rsid w:val="00C604B9"/>
    <w:rsid w:val="00C72659"/>
    <w:rsid w:val="00C830D1"/>
    <w:rsid w:val="00C92266"/>
    <w:rsid w:val="00C92F6D"/>
    <w:rsid w:val="00CB2EF7"/>
    <w:rsid w:val="00CC1F5D"/>
    <w:rsid w:val="00CC6113"/>
    <w:rsid w:val="00CE17A2"/>
    <w:rsid w:val="00CF187D"/>
    <w:rsid w:val="00CF5A0F"/>
    <w:rsid w:val="00D1357A"/>
    <w:rsid w:val="00D443FE"/>
    <w:rsid w:val="00D46D2F"/>
    <w:rsid w:val="00D50B94"/>
    <w:rsid w:val="00D54BC5"/>
    <w:rsid w:val="00D55B71"/>
    <w:rsid w:val="00D615ED"/>
    <w:rsid w:val="00D61F81"/>
    <w:rsid w:val="00D844BC"/>
    <w:rsid w:val="00D91636"/>
    <w:rsid w:val="00D91D90"/>
    <w:rsid w:val="00DA6635"/>
    <w:rsid w:val="00DB6280"/>
    <w:rsid w:val="00DF0D8A"/>
    <w:rsid w:val="00E13776"/>
    <w:rsid w:val="00E2252C"/>
    <w:rsid w:val="00E40650"/>
    <w:rsid w:val="00E44B51"/>
    <w:rsid w:val="00E51FFF"/>
    <w:rsid w:val="00E66E85"/>
    <w:rsid w:val="00E813E2"/>
    <w:rsid w:val="00EB50A2"/>
    <w:rsid w:val="00EB5AB2"/>
    <w:rsid w:val="00F12328"/>
    <w:rsid w:val="00F35803"/>
    <w:rsid w:val="00F40684"/>
    <w:rsid w:val="00F75CA1"/>
    <w:rsid w:val="00F8787E"/>
    <w:rsid w:val="00F9356B"/>
    <w:rsid w:val="00FB1CF8"/>
    <w:rsid w:val="00FB79A2"/>
    <w:rsid w:val="00FD7D49"/>
    <w:rsid w:val="00FE1984"/>
    <w:rsid w:val="00FF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555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jaiany santos</dc:creator>
  <cp:lastModifiedBy>jaiany santos</cp:lastModifiedBy>
  <cp:revision>1</cp:revision>
  <dcterms:created xsi:type="dcterms:W3CDTF">2015-01-27T18:08:00Z</dcterms:created>
  <dcterms:modified xsi:type="dcterms:W3CDTF">2015-01-27T20:37:00Z</dcterms:modified>
</cp:coreProperties>
</file>