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91A" w:rsidRPr="00F14D6D" w:rsidRDefault="00AB7927" w:rsidP="00AB7927">
      <w:pPr>
        <w:jc w:val="center"/>
        <w:rPr>
          <w:rFonts w:ascii="Arial" w:hAnsi="Arial" w:cs="Arial"/>
          <w:b/>
          <w:sz w:val="22"/>
          <w:szCs w:val="22"/>
        </w:rPr>
      </w:pPr>
      <w:r w:rsidRPr="00F14D6D">
        <w:rPr>
          <w:rFonts w:ascii="Arial" w:hAnsi="Arial" w:cs="Arial"/>
          <w:b/>
          <w:sz w:val="22"/>
          <w:szCs w:val="22"/>
        </w:rPr>
        <w:t>Regular SAS Software vs SAS Enterprise Guide</w:t>
      </w:r>
    </w:p>
    <w:p w:rsidR="003D0FE2" w:rsidRPr="00F14D6D" w:rsidRDefault="003D0FE2">
      <w:pPr>
        <w:rPr>
          <w:rFonts w:ascii="Arial" w:hAnsi="Arial" w:cs="Arial"/>
          <w:sz w:val="22"/>
          <w:szCs w:val="22"/>
        </w:rPr>
      </w:pPr>
    </w:p>
    <w:p w:rsidR="003D0FE2" w:rsidRPr="00521646" w:rsidRDefault="00AB7927" w:rsidP="00D635E2">
      <w:pPr>
        <w:rPr>
          <w:rStyle w:val="HTMLCode"/>
          <w:rFonts w:ascii="Arial" w:eastAsiaTheme="minorEastAsia" w:hAnsi="Arial" w:cs="Arial"/>
          <w:sz w:val="22"/>
          <w:szCs w:val="22"/>
        </w:rPr>
      </w:pPr>
      <w:r w:rsidRPr="00521646">
        <w:rPr>
          <w:rFonts w:ascii="Arial" w:hAnsi="Arial" w:cs="Arial"/>
          <w:sz w:val="22"/>
          <w:szCs w:val="22"/>
        </w:rPr>
        <w:t>If you are using the regular SAS software (any version) for this course, there is no need to read th</w:t>
      </w:r>
      <w:r w:rsidR="00C22C7D" w:rsidRPr="00521646">
        <w:rPr>
          <w:rFonts w:ascii="Arial" w:hAnsi="Arial" w:cs="Arial"/>
          <w:sz w:val="22"/>
          <w:szCs w:val="22"/>
        </w:rPr>
        <w:t>ese</w:t>
      </w:r>
      <w:r w:rsidRPr="00521646">
        <w:rPr>
          <w:rFonts w:ascii="Arial" w:hAnsi="Arial" w:cs="Arial"/>
          <w:sz w:val="22"/>
          <w:szCs w:val="22"/>
        </w:rPr>
        <w:t xml:space="preserve"> notes because you can test all the code and complete all the assignments for this course without any technical issue</w:t>
      </w:r>
      <w:r w:rsidR="00C22C7D" w:rsidRPr="00521646">
        <w:rPr>
          <w:rFonts w:ascii="Arial" w:hAnsi="Arial" w:cs="Arial"/>
          <w:sz w:val="22"/>
          <w:szCs w:val="22"/>
        </w:rPr>
        <w:t>s</w:t>
      </w:r>
      <w:r w:rsidRPr="00521646">
        <w:rPr>
          <w:rFonts w:ascii="Arial" w:hAnsi="Arial" w:cs="Arial"/>
          <w:sz w:val="22"/>
          <w:szCs w:val="22"/>
        </w:rPr>
        <w:t>. However, if you don’t</w:t>
      </w:r>
      <w:r w:rsidR="00D635E2" w:rsidRPr="00521646">
        <w:rPr>
          <w:rFonts w:ascii="Arial" w:hAnsi="Arial" w:cs="Arial"/>
          <w:sz w:val="22"/>
          <w:szCs w:val="22"/>
        </w:rPr>
        <w:t xml:space="preserve"> have regular SAS software, you need to read this </w:t>
      </w:r>
      <w:r w:rsidR="005626A0" w:rsidRPr="00521646">
        <w:rPr>
          <w:rFonts w:ascii="Arial" w:hAnsi="Arial" w:cs="Arial"/>
          <w:sz w:val="22"/>
          <w:szCs w:val="22"/>
        </w:rPr>
        <w:t>document and test the code below</w:t>
      </w:r>
      <w:r w:rsidR="00D635E2" w:rsidRPr="00521646">
        <w:rPr>
          <w:rFonts w:ascii="Arial" w:hAnsi="Arial" w:cs="Arial"/>
          <w:sz w:val="22"/>
          <w:szCs w:val="22"/>
        </w:rPr>
        <w:t>.</w:t>
      </w:r>
    </w:p>
    <w:p w:rsidR="00EF2A35" w:rsidRPr="00521646" w:rsidRDefault="00D635E2" w:rsidP="00EF2A35">
      <w:pPr>
        <w:pStyle w:val="NormalWeb"/>
        <w:rPr>
          <w:rFonts w:ascii="Arial" w:hAnsi="Arial" w:cs="Arial"/>
          <w:sz w:val="22"/>
          <w:szCs w:val="22"/>
        </w:rPr>
      </w:pPr>
      <w:r w:rsidRPr="00521646">
        <w:rPr>
          <w:rStyle w:val="HTMLCode"/>
          <w:rFonts w:ascii="Arial" w:hAnsi="Arial" w:cs="Arial"/>
          <w:sz w:val="22"/>
          <w:szCs w:val="22"/>
        </w:rPr>
        <w:t>Since you don’t have regular SAS software,</w:t>
      </w:r>
      <w:r w:rsidR="003D0FE2" w:rsidRPr="00521646">
        <w:rPr>
          <w:rStyle w:val="HTMLCode"/>
          <w:rFonts w:ascii="Arial" w:hAnsi="Arial" w:cs="Arial"/>
          <w:sz w:val="22"/>
          <w:szCs w:val="22"/>
        </w:rPr>
        <w:t xml:space="preserve"> you will need to register for SAS® </w:t>
      </w:r>
      <w:proofErr w:type="spellStart"/>
      <w:r w:rsidR="003D0FE2" w:rsidRPr="00521646">
        <w:rPr>
          <w:rStyle w:val="HTMLCode"/>
          <w:rFonts w:ascii="Arial" w:hAnsi="Arial" w:cs="Arial"/>
          <w:sz w:val="22"/>
          <w:szCs w:val="22"/>
        </w:rPr>
        <w:t>OnDemand</w:t>
      </w:r>
      <w:proofErr w:type="spellEnd"/>
      <w:r w:rsidR="003D0FE2" w:rsidRPr="00521646">
        <w:rPr>
          <w:rStyle w:val="HTMLCode"/>
          <w:rFonts w:ascii="Arial" w:hAnsi="Arial" w:cs="Arial"/>
          <w:sz w:val="22"/>
          <w:szCs w:val="22"/>
        </w:rPr>
        <w:t xml:space="preserve"> for Academics and then access SAS Enterprise Guide for Academics</w:t>
      </w:r>
      <w:r w:rsidRPr="00521646">
        <w:rPr>
          <w:rStyle w:val="HTMLCode"/>
          <w:rFonts w:ascii="Arial" w:hAnsi="Arial" w:cs="Arial"/>
          <w:sz w:val="22"/>
          <w:szCs w:val="22"/>
        </w:rPr>
        <w:t xml:space="preserve"> by follow</w:t>
      </w:r>
      <w:r w:rsidR="00C22C7D" w:rsidRPr="00521646">
        <w:rPr>
          <w:rStyle w:val="HTMLCode"/>
          <w:rFonts w:ascii="Arial" w:hAnsi="Arial" w:cs="Arial"/>
          <w:sz w:val="22"/>
          <w:szCs w:val="22"/>
        </w:rPr>
        <w:t>ing the</w:t>
      </w:r>
      <w:r w:rsidRPr="00521646">
        <w:rPr>
          <w:rStyle w:val="HTMLCode"/>
          <w:rFonts w:ascii="Arial" w:hAnsi="Arial" w:cs="Arial"/>
          <w:sz w:val="22"/>
          <w:szCs w:val="22"/>
        </w:rPr>
        <w:t xml:space="preserve"> instruction below:</w:t>
      </w:r>
    </w:p>
    <w:p w:rsidR="00EF2A35" w:rsidRPr="00521646" w:rsidRDefault="00EF2A35" w:rsidP="00EF2A35">
      <w:pPr>
        <w:pStyle w:val="NormalWeb"/>
        <w:numPr>
          <w:ilvl w:val="0"/>
          <w:numId w:val="2"/>
        </w:numPr>
        <w:spacing w:line="312" w:lineRule="auto"/>
        <w:rPr>
          <w:rFonts w:ascii="Arial" w:hAnsi="Arial" w:cs="Arial"/>
          <w:color w:val="333333"/>
          <w:sz w:val="22"/>
          <w:szCs w:val="22"/>
          <w:lang w:val="en"/>
        </w:rPr>
      </w:pPr>
      <w:proofErr w:type="gramStart"/>
      <w:r w:rsidRPr="00521646">
        <w:rPr>
          <w:rFonts w:ascii="Arial" w:hAnsi="Arial" w:cs="Arial"/>
          <w:color w:val="333333"/>
          <w:sz w:val="22"/>
          <w:szCs w:val="22"/>
          <w:lang w:val="en"/>
        </w:rPr>
        <w:t>please</w:t>
      </w:r>
      <w:proofErr w:type="gramEnd"/>
      <w:r w:rsidRPr="00521646">
        <w:rPr>
          <w:rFonts w:ascii="Arial" w:hAnsi="Arial" w:cs="Arial"/>
          <w:color w:val="333333"/>
          <w:sz w:val="22"/>
          <w:szCs w:val="22"/>
          <w:lang w:val="en"/>
        </w:rPr>
        <w:t xml:space="preserve"> register for SAS </w:t>
      </w:r>
      <w:proofErr w:type="spellStart"/>
      <w:r w:rsidRPr="00521646">
        <w:rPr>
          <w:rFonts w:ascii="Arial" w:hAnsi="Arial" w:cs="Arial"/>
          <w:color w:val="333333"/>
          <w:sz w:val="22"/>
          <w:szCs w:val="22"/>
          <w:lang w:val="en"/>
        </w:rPr>
        <w:t>OnDemand</w:t>
      </w:r>
      <w:proofErr w:type="spellEnd"/>
      <w:r w:rsidRPr="00521646">
        <w:rPr>
          <w:rFonts w:ascii="Arial" w:hAnsi="Arial" w:cs="Arial"/>
          <w:color w:val="333333"/>
          <w:sz w:val="22"/>
          <w:szCs w:val="22"/>
          <w:lang w:val="en"/>
        </w:rPr>
        <w:t xml:space="preserve"> for Academics first. To register, visit the following site: </w:t>
      </w:r>
      <w:hyperlink r:id="rId6" w:history="1">
        <w:r w:rsidRPr="00521646">
          <w:rPr>
            <w:rStyle w:val="Hyperlink"/>
            <w:rFonts w:ascii="Arial" w:hAnsi="Arial" w:cs="Arial"/>
            <w:sz w:val="22"/>
            <w:szCs w:val="22"/>
            <w:lang w:val="en"/>
          </w:rPr>
          <w:t>https://odamid.oda.sas.com/SASODARegistration/</w:t>
        </w:r>
      </w:hyperlink>
    </w:p>
    <w:p w:rsidR="00EF2A35" w:rsidRPr="00521646" w:rsidRDefault="00EF2A35" w:rsidP="00EF2A35">
      <w:pPr>
        <w:pStyle w:val="NormalWeb"/>
        <w:numPr>
          <w:ilvl w:val="0"/>
          <w:numId w:val="2"/>
        </w:numPr>
        <w:spacing w:line="312" w:lineRule="auto"/>
        <w:rPr>
          <w:rFonts w:ascii="Arial" w:hAnsi="Arial" w:cs="Arial"/>
          <w:sz w:val="22"/>
          <w:szCs w:val="22"/>
        </w:rPr>
      </w:pPr>
      <w:r w:rsidRPr="00521646">
        <w:rPr>
          <w:rFonts w:ascii="Arial" w:hAnsi="Arial" w:cs="Arial"/>
          <w:color w:val="333333"/>
          <w:sz w:val="22"/>
          <w:szCs w:val="22"/>
          <w:lang w:val="en"/>
        </w:rPr>
        <w:t>After you have registered, please click the following course enrollment link to enroll in my course:</w:t>
      </w:r>
      <w:r w:rsidRPr="00521646">
        <w:rPr>
          <w:rFonts w:ascii="Arial" w:hAnsi="Arial" w:cs="Arial"/>
          <w:color w:val="333333"/>
          <w:sz w:val="22"/>
          <w:szCs w:val="22"/>
          <w:lang w:val="en"/>
        </w:rPr>
        <w:br/>
      </w:r>
      <w:hyperlink r:id="rId7" w:history="1">
        <w:r w:rsidRPr="00521646">
          <w:rPr>
            <w:rStyle w:val="Hyperlink"/>
            <w:rFonts w:ascii="Arial" w:hAnsi="Arial" w:cs="Arial"/>
            <w:sz w:val="22"/>
            <w:szCs w:val="22"/>
          </w:rPr>
          <w:t>https://odamid.oda.sas.com/SASODAControlCenter/enroll.html?enroll=2d685a80-7598-4275-9d3b-93aa94bcffa5</w:t>
        </w:r>
      </w:hyperlink>
    </w:p>
    <w:p w:rsidR="00EF2A35" w:rsidRPr="008630B1" w:rsidRDefault="00EF2A35" w:rsidP="00EF2A35">
      <w:pPr>
        <w:pStyle w:val="NormalWeb"/>
        <w:numPr>
          <w:ilvl w:val="0"/>
          <w:numId w:val="2"/>
        </w:numPr>
        <w:spacing w:line="312" w:lineRule="auto"/>
        <w:rPr>
          <w:rFonts w:ascii="Arial" w:hAnsi="Arial" w:cs="Arial"/>
          <w:sz w:val="22"/>
          <w:szCs w:val="22"/>
        </w:rPr>
      </w:pPr>
      <w:r w:rsidRPr="00521646">
        <w:rPr>
          <w:rFonts w:ascii="Arial" w:hAnsi="Arial" w:cs="Arial"/>
          <w:color w:val="333333"/>
          <w:sz w:val="22"/>
          <w:szCs w:val="22"/>
        </w:rPr>
        <w:t>A step</w:t>
      </w:r>
      <w:r w:rsidRPr="00521646">
        <w:rPr>
          <w:rFonts w:ascii="Arial" w:hAnsi="Arial" w:cs="Arial"/>
          <w:sz w:val="22"/>
          <w:szCs w:val="22"/>
        </w:rPr>
        <w:t>-by-step registration instruction can be found in EnterpriseGuideStudent.pdf file (in the syllabus folder)</w:t>
      </w:r>
    </w:p>
    <w:p w:rsidR="00D635E2" w:rsidRPr="00F14D6D" w:rsidRDefault="00D635E2" w:rsidP="005626A0">
      <w:pPr>
        <w:pStyle w:val="NormalWeb"/>
        <w:rPr>
          <w:rStyle w:val="HTMLCode"/>
          <w:rFonts w:ascii="Arial" w:hAnsi="Arial" w:cs="Arial"/>
          <w:sz w:val="22"/>
          <w:szCs w:val="22"/>
        </w:rPr>
      </w:pPr>
      <w:r w:rsidRPr="00F14D6D">
        <w:rPr>
          <w:rStyle w:val="HTMLCode"/>
          <w:rFonts w:ascii="Arial" w:hAnsi="Arial" w:cs="Arial"/>
          <w:sz w:val="22"/>
          <w:szCs w:val="22"/>
        </w:rPr>
        <w:t xml:space="preserve">You might have downloaded </w:t>
      </w:r>
      <w:r w:rsidR="00C22C7D" w:rsidRPr="00F14D6D">
        <w:rPr>
          <w:rStyle w:val="HTMLCode"/>
          <w:rFonts w:ascii="Arial" w:hAnsi="Arial" w:cs="Arial"/>
          <w:sz w:val="22"/>
          <w:szCs w:val="22"/>
        </w:rPr>
        <w:t xml:space="preserve">the </w:t>
      </w:r>
      <w:r w:rsidRPr="00F14D6D">
        <w:rPr>
          <w:rStyle w:val="HTMLCode"/>
          <w:rFonts w:ascii="Arial" w:hAnsi="Arial" w:cs="Arial"/>
          <w:sz w:val="22"/>
          <w:szCs w:val="22"/>
        </w:rPr>
        <w:t xml:space="preserve">SAS Enterprise Guide (EG) when you took the last SAS course. However, </w:t>
      </w:r>
      <w:r w:rsidRPr="00F14D6D">
        <w:rPr>
          <w:rStyle w:val="HTMLCode"/>
          <w:rFonts w:ascii="Arial" w:hAnsi="Arial" w:cs="Arial"/>
          <w:b/>
          <w:sz w:val="22"/>
          <w:szCs w:val="22"/>
        </w:rPr>
        <w:t>you</w:t>
      </w:r>
      <w:r w:rsidR="00521646">
        <w:rPr>
          <w:rStyle w:val="HTMLCode"/>
          <w:rFonts w:ascii="Arial" w:hAnsi="Arial" w:cs="Arial"/>
          <w:b/>
          <w:sz w:val="22"/>
          <w:szCs w:val="22"/>
        </w:rPr>
        <w:t xml:space="preserve"> probably</w:t>
      </w:r>
      <w:r w:rsidRPr="00F14D6D">
        <w:rPr>
          <w:rStyle w:val="HTMLCode"/>
          <w:rFonts w:ascii="Arial" w:hAnsi="Arial" w:cs="Arial"/>
          <w:b/>
          <w:sz w:val="22"/>
          <w:szCs w:val="22"/>
        </w:rPr>
        <w:t xml:space="preserve"> still need to register for </w:t>
      </w:r>
      <w:r w:rsidR="00521646">
        <w:rPr>
          <w:rStyle w:val="HTMLCode"/>
          <w:rFonts w:ascii="Arial" w:hAnsi="Arial" w:cs="Arial"/>
          <w:b/>
          <w:sz w:val="22"/>
          <w:szCs w:val="22"/>
        </w:rPr>
        <w:t>this class; otherwise, you might not</w:t>
      </w:r>
      <w:r w:rsidRPr="00F14D6D">
        <w:rPr>
          <w:rStyle w:val="HTMLCode"/>
          <w:rFonts w:ascii="Arial" w:hAnsi="Arial" w:cs="Arial"/>
          <w:b/>
          <w:sz w:val="22"/>
          <w:szCs w:val="22"/>
        </w:rPr>
        <w:t xml:space="preserve"> be able to access the file.</w:t>
      </w:r>
      <w:r w:rsidRPr="00F14D6D">
        <w:rPr>
          <w:rStyle w:val="HTMLCode"/>
          <w:rFonts w:ascii="Arial" w:hAnsi="Arial" w:cs="Arial"/>
          <w:sz w:val="22"/>
          <w:szCs w:val="22"/>
        </w:rPr>
        <w:t xml:space="preserve"> To run the EG software, you need to </w:t>
      </w:r>
      <w:r w:rsidR="00C22C7D" w:rsidRPr="00F14D6D">
        <w:rPr>
          <w:rStyle w:val="HTMLCode"/>
          <w:rFonts w:ascii="Arial" w:hAnsi="Arial" w:cs="Arial"/>
          <w:sz w:val="22"/>
          <w:szCs w:val="22"/>
        </w:rPr>
        <w:t xml:space="preserve">reside in </w:t>
      </w:r>
      <w:r w:rsidRPr="00F14D6D">
        <w:rPr>
          <w:rStyle w:val="HTMLCode"/>
          <w:rFonts w:ascii="Arial" w:hAnsi="Arial" w:cs="Arial"/>
          <w:sz w:val="22"/>
          <w:szCs w:val="22"/>
        </w:rPr>
        <w:t xml:space="preserve">North America and have internet access. We </w:t>
      </w:r>
      <w:r w:rsidR="005626A0" w:rsidRPr="00F14D6D">
        <w:rPr>
          <w:rStyle w:val="HTMLCode"/>
          <w:rFonts w:ascii="Arial" w:hAnsi="Arial" w:cs="Arial"/>
          <w:sz w:val="22"/>
          <w:szCs w:val="22"/>
        </w:rPr>
        <w:t xml:space="preserve">have </w:t>
      </w:r>
      <w:r w:rsidRPr="00F14D6D">
        <w:rPr>
          <w:rStyle w:val="HTMLCode"/>
          <w:rFonts w:ascii="Arial" w:hAnsi="Arial" w:cs="Arial"/>
          <w:sz w:val="22"/>
          <w:szCs w:val="22"/>
        </w:rPr>
        <w:t xml:space="preserve">heard </w:t>
      </w:r>
      <w:r w:rsidR="00C22C7D" w:rsidRPr="00F14D6D">
        <w:rPr>
          <w:rStyle w:val="HTMLCode"/>
          <w:rFonts w:ascii="Arial" w:hAnsi="Arial" w:cs="Arial"/>
          <w:sz w:val="22"/>
          <w:szCs w:val="22"/>
        </w:rPr>
        <w:t xml:space="preserve">that </w:t>
      </w:r>
      <w:r w:rsidR="0084268A" w:rsidRPr="00F14D6D">
        <w:rPr>
          <w:rStyle w:val="HTMLCode"/>
          <w:rFonts w:ascii="Arial" w:hAnsi="Arial" w:cs="Arial"/>
          <w:sz w:val="22"/>
          <w:szCs w:val="22"/>
        </w:rPr>
        <w:t xml:space="preserve">some people have </w:t>
      </w:r>
      <w:r w:rsidR="00C22C7D" w:rsidRPr="00F14D6D">
        <w:rPr>
          <w:rStyle w:val="HTMLCode"/>
          <w:rFonts w:ascii="Arial" w:hAnsi="Arial" w:cs="Arial"/>
          <w:sz w:val="22"/>
          <w:szCs w:val="22"/>
        </w:rPr>
        <w:t xml:space="preserve">experienced </w:t>
      </w:r>
      <w:r w:rsidR="0084268A" w:rsidRPr="00F14D6D">
        <w:rPr>
          <w:rStyle w:val="HTMLCode"/>
          <w:rFonts w:ascii="Arial" w:hAnsi="Arial" w:cs="Arial"/>
          <w:sz w:val="22"/>
          <w:szCs w:val="22"/>
        </w:rPr>
        <w:t xml:space="preserve">difficulties running the EG when they travel outside </w:t>
      </w:r>
      <w:r w:rsidR="00C22C7D" w:rsidRPr="00F14D6D">
        <w:rPr>
          <w:rStyle w:val="HTMLCode"/>
          <w:rFonts w:ascii="Arial" w:hAnsi="Arial" w:cs="Arial"/>
          <w:sz w:val="22"/>
          <w:szCs w:val="22"/>
        </w:rPr>
        <w:t>N</w:t>
      </w:r>
      <w:r w:rsidR="0084268A" w:rsidRPr="00F14D6D">
        <w:rPr>
          <w:rStyle w:val="HTMLCode"/>
          <w:rFonts w:ascii="Arial" w:hAnsi="Arial" w:cs="Arial"/>
          <w:sz w:val="22"/>
          <w:szCs w:val="22"/>
        </w:rPr>
        <w:t xml:space="preserve">orth America. </w:t>
      </w:r>
    </w:p>
    <w:p w:rsidR="009E781C" w:rsidRPr="00F14D6D" w:rsidRDefault="0084268A" w:rsidP="003D0FE2">
      <w:pPr>
        <w:pStyle w:val="NormalWeb"/>
        <w:rPr>
          <w:rStyle w:val="HTMLCode"/>
          <w:rFonts w:ascii="Arial" w:hAnsi="Arial" w:cs="Arial"/>
          <w:sz w:val="22"/>
          <w:szCs w:val="22"/>
        </w:rPr>
      </w:pPr>
      <w:r w:rsidRPr="00F14D6D">
        <w:rPr>
          <w:rStyle w:val="HTMLCode"/>
          <w:rFonts w:ascii="Arial" w:hAnsi="Arial" w:cs="Arial"/>
          <w:sz w:val="22"/>
          <w:szCs w:val="22"/>
        </w:rPr>
        <w:t xml:space="preserve">Almost all the SAS codes in this course can be executed correctly by using the EG, with a few exceptions. For example, the </w:t>
      </w:r>
      <w:r w:rsidR="00C22C7D" w:rsidRPr="00F14D6D">
        <w:rPr>
          <w:rStyle w:val="HTMLCode"/>
          <w:rFonts w:ascii="Arial" w:hAnsi="Arial" w:cs="Arial"/>
          <w:sz w:val="22"/>
          <w:szCs w:val="22"/>
        </w:rPr>
        <w:t>biggest</w:t>
      </w:r>
      <w:r w:rsidRPr="00F14D6D">
        <w:rPr>
          <w:rStyle w:val="HTMLCode"/>
          <w:rFonts w:ascii="Arial" w:hAnsi="Arial" w:cs="Arial"/>
          <w:sz w:val="22"/>
          <w:szCs w:val="22"/>
        </w:rPr>
        <w:t xml:space="preserve"> drawback </w:t>
      </w:r>
      <w:r w:rsidR="00C22C7D" w:rsidRPr="00F14D6D">
        <w:rPr>
          <w:rStyle w:val="HTMLCode"/>
          <w:rFonts w:ascii="Arial" w:hAnsi="Arial" w:cs="Arial"/>
          <w:sz w:val="22"/>
          <w:szCs w:val="22"/>
        </w:rPr>
        <w:t>in</w:t>
      </w:r>
      <w:r w:rsidRPr="00F14D6D">
        <w:rPr>
          <w:rStyle w:val="HTMLCode"/>
          <w:rFonts w:ascii="Arial" w:hAnsi="Arial" w:cs="Arial"/>
          <w:sz w:val="22"/>
          <w:szCs w:val="22"/>
        </w:rPr>
        <w:t xml:space="preserve"> using the EG software is that you won’t be able to save the permanent SAS data file on your local computer by using the LIBNAME statement. </w:t>
      </w:r>
      <w:r w:rsidR="009E781C" w:rsidRPr="00F14D6D">
        <w:rPr>
          <w:rStyle w:val="HTMLCode"/>
          <w:rFonts w:ascii="Arial" w:hAnsi="Arial" w:cs="Arial"/>
          <w:sz w:val="22"/>
          <w:szCs w:val="22"/>
        </w:rPr>
        <w:t xml:space="preserve">However, you can access the SAS data sets or text files that I </w:t>
      </w:r>
      <w:r w:rsidR="00C22C7D" w:rsidRPr="00F14D6D">
        <w:rPr>
          <w:rStyle w:val="HTMLCode"/>
          <w:rFonts w:ascii="Arial" w:hAnsi="Arial" w:cs="Arial"/>
          <w:sz w:val="22"/>
          <w:szCs w:val="22"/>
        </w:rPr>
        <w:t>will be providing</w:t>
      </w:r>
      <w:r w:rsidR="009E781C" w:rsidRPr="00F14D6D">
        <w:rPr>
          <w:rStyle w:val="HTMLCode"/>
          <w:rFonts w:ascii="Arial" w:hAnsi="Arial" w:cs="Arial"/>
          <w:sz w:val="22"/>
          <w:szCs w:val="22"/>
        </w:rPr>
        <w:t>. These files are located in the following folder, which is</w:t>
      </w:r>
      <w:r w:rsidR="005626A0" w:rsidRPr="00F14D6D">
        <w:rPr>
          <w:rStyle w:val="HTMLCode"/>
          <w:rFonts w:ascii="Arial" w:hAnsi="Arial" w:cs="Arial"/>
          <w:sz w:val="22"/>
          <w:szCs w:val="22"/>
        </w:rPr>
        <w:t xml:space="preserve"> our course folder</w:t>
      </w:r>
      <w:r w:rsidR="009E781C" w:rsidRPr="00F14D6D">
        <w:rPr>
          <w:rStyle w:val="HTMLCode"/>
          <w:rFonts w:ascii="Arial" w:hAnsi="Arial" w:cs="Arial"/>
          <w:sz w:val="22"/>
          <w:szCs w:val="22"/>
        </w:rPr>
        <w:t xml:space="preserve"> </w:t>
      </w:r>
      <w:r w:rsidR="005626A0" w:rsidRPr="00F14D6D">
        <w:rPr>
          <w:rStyle w:val="HTMLCode"/>
          <w:rFonts w:ascii="Arial" w:hAnsi="Arial" w:cs="Arial"/>
          <w:sz w:val="22"/>
          <w:szCs w:val="22"/>
        </w:rPr>
        <w:t>on the SAS server:</w:t>
      </w:r>
    </w:p>
    <w:p w:rsidR="008964E4" w:rsidRPr="00F14D6D" w:rsidRDefault="008964E4" w:rsidP="003D0FE2">
      <w:pPr>
        <w:pStyle w:val="NormalWeb"/>
        <w:rPr>
          <w:rStyle w:val="HTMLCode"/>
          <w:rFonts w:ascii="Arial" w:hAnsi="Arial" w:cs="Arial"/>
          <w:sz w:val="22"/>
          <w:szCs w:val="22"/>
        </w:rPr>
      </w:pPr>
      <w:r w:rsidRPr="00F14D6D">
        <w:rPr>
          <w:rStyle w:val="HTMLCode"/>
          <w:rFonts w:ascii="Arial" w:hAnsi="Arial" w:cs="Arial"/>
          <w:sz w:val="22"/>
          <w:szCs w:val="22"/>
        </w:rPr>
        <w:t xml:space="preserve"> “</w:t>
      </w:r>
      <w:r w:rsidR="001306B3" w:rsidRPr="001306B3">
        <w:rPr>
          <w:rFonts w:ascii="Arial" w:hAnsi="Arial" w:cs="Arial"/>
          <w:bCs/>
          <w:sz w:val="22"/>
          <w:szCs w:val="22"/>
        </w:rPr>
        <w:t>/courses/d93a3ee5ba27fe300/c_8666</w:t>
      </w:r>
      <w:r w:rsidRPr="00F14D6D">
        <w:rPr>
          <w:rFonts w:ascii="Arial" w:hAnsi="Arial" w:cs="Arial"/>
          <w:bCs/>
          <w:sz w:val="22"/>
          <w:szCs w:val="22"/>
        </w:rPr>
        <w:t>"</w:t>
      </w:r>
    </w:p>
    <w:p w:rsidR="000677B5" w:rsidRPr="001306B3" w:rsidRDefault="009E781C" w:rsidP="001306B3">
      <w:pPr>
        <w:pStyle w:val="NormalWeb"/>
        <w:rPr>
          <w:rFonts w:ascii="Arial" w:hAnsi="Arial" w:cs="Arial"/>
          <w:sz w:val="22"/>
          <w:szCs w:val="22"/>
        </w:rPr>
      </w:pPr>
      <w:r w:rsidRPr="00F14D6D">
        <w:rPr>
          <w:rStyle w:val="HTMLCode"/>
          <w:rFonts w:ascii="Arial" w:hAnsi="Arial" w:cs="Arial"/>
          <w:sz w:val="22"/>
          <w:szCs w:val="22"/>
        </w:rPr>
        <w:t>For example, I upload</w:t>
      </w:r>
      <w:r w:rsidR="00C22C7D" w:rsidRPr="00F14D6D">
        <w:rPr>
          <w:rStyle w:val="HTMLCode"/>
          <w:rFonts w:ascii="Arial" w:hAnsi="Arial" w:cs="Arial"/>
          <w:sz w:val="22"/>
          <w:szCs w:val="22"/>
        </w:rPr>
        <w:t>ed</w:t>
      </w:r>
      <w:r w:rsidRPr="00F14D6D">
        <w:rPr>
          <w:rStyle w:val="HTMLCode"/>
          <w:rFonts w:ascii="Arial" w:hAnsi="Arial" w:cs="Arial"/>
          <w:sz w:val="22"/>
          <w:szCs w:val="22"/>
        </w:rPr>
        <w:t xml:space="preserve"> a SAS data set named NOISE.SAS7BDAT in our course folder. To copy this file, you need to specify the following LIBNAME statement. The ACCESS=READONLY option </w:t>
      </w:r>
      <w:r w:rsidRPr="00F14D6D">
        <w:rPr>
          <w:rFonts w:ascii="Arial" w:hAnsi="Arial" w:cs="Arial"/>
          <w:sz w:val="22"/>
          <w:szCs w:val="22"/>
        </w:rPr>
        <w:t>preven</w:t>
      </w:r>
      <w:r w:rsidR="00C22C7D" w:rsidRPr="00F14D6D">
        <w:rPr>
          <w:rFonts w:ascii="Arial" w:hAnsi="Arial" w:cs="Arial"/>
          <w:sz w:val="22"/>
          <w:szCs w:val="22"/>
        </w:rPr>
        <w:t>ts</w:t>
      </w:r>
      <w:r w:rsidRPr="00F14D6D">
        <w:rPr>
          <w:rFonts w:ascii="Arial" w:hAnsi="Arial" w:cs="Arial"/>
          <w:sz w:val="22"/>
          <w:szCs w:val="22"/>
        </w:rPr>
        <w:t xml:space="preserve"> you </w:t>
      </w:r>
      <w:r w:rsidR="00C22C7D" w:rsidRPr="00F14D6D">
        <w:rPr>
          <w:rFonts w:ascii="Arial" w:hAnsi="Arial" w:cs="Arial"/>
          <w:sz w:val="22"/>
          <w:szCs w:val="22"/>
        </w:rPr>
        <w:t xml:space="preserve">from </w:t>
      </w:r>
      <w:r w:rsidRPr="00F14D6D">
        <w:rPr>
          <w:rFonts w:ascii="Arial" w:hAnsi="Arial" w:cs="Arial"/>
          <w:sz w:val="22"/>
          <w:szCs w:val="22"/>
        </w:rPr>
        <w:t>modifying the data. Please test the following code to make sure it works.</w:t>
      </w:r>
    </w:p>
    <w:p w:rsidR="000677B5" w:rsidRDefault="000677B5" w:rsidP="000677B5">
      <w:pPr>
        <w:autoSpaceDE w:val="0"/>
        <w:autoSpaceDN w:val="0"/>
        <w:adjustRightInd w:val="0"/>
        <w:rPr>
          <w:rFonts w:ascii="Courier New" w:eastAsiaTheme="minorHAnsi" w:hAnsi="Courier New" w:cs="Courier New"/>
          <w:color w:val="000000"/>
          <w:sz w:val="22"/>
          <w:szCs w:val="22"/>
          <w:shd w:val="clear" w:color="auto" w:fill="FFFFFF"/>
        </w:rPr>
      </w:pPr>
      <w:proofErr w:type="spellStart"/>
      <w:proofErr w:type="gramStart"/>
      <w:r>
        <w:rPr>
          <w:rFonts w:ascii="Courier New" w:eastAsiaTheme="minorHAnsi" w:hAnsi="Courier New" w:cs="Courier New"/>
          <w:color w:val="0000FF"/>
          <w:sz w:val="22"/>
          <w:szCs w:val="22"/>
          <w:shd w:val="clear" w:color="auto" w:fill="FFFFFF"/>
        </w:rPr>
        <w:t>libname</w:t>
      </w:r>
      <w:proofErr w:type="spellEnd"/>
      <w:proofErr w:type="gramEnd"/>
      <w:r>
        <w:rPr>
          <w:rFonts w:ascii="Courier New" w:eastAsiaTheme="minorHAnsi" w:hAnsi="Courier New" w:cs="Courier New"/>
          <w:color w:val="000000"/>
          <w:sz w:val="22"/>
          <w:szCs w:val="22"/>
          <w:shd w:val="clear" w:color="auto" w:fill="FFFFFF"/>
        </w:rPr>
        <w:t xml:space="preserve"> </w:t>
      </w:r>
      <w:proofErr w:type="spellStart"/>
      <w:r>
        <w:rPr>
          <w:rFonts w:ascii="Courier New" w:eastAsiaTheme="minorHAnsi" w:hAnsi="Courier New" w:cs="Courier New"/>
          <w:color w:val="000000"/>
          <w:sz w:val="22"/>
          <w:szCs w:val="22"/>
          <w:shd w:val="clear" w:color="auto" w:fill="FFFFFF"/>
        </w:rPr>
        <w:t>saslib</w:t>
      </w:r>
      <w:proofErr w:type="spellEnd"/>
      <w:r>
        <w:rPr>
          <w:rFonts w:ascii="Courier New" w:eastAsiaTheme="minorHAnsi" w:hAnsi="Courier New" w:cs="Courier New"/>
          <w:color w:val="000000"/>
          <w:sz w:val="22"/>
          <w:szCs w:val="22"/>
          <w:shd w:val="clear" w:color="auto" w:fill="FFFFFF"/>
        </w:rPr>
        <w:t xml:space="preserve"> </w:t>
      </w:r>
      <w:r>
        <w:rPr>
          <w:rFonts w:ascii="Courier New" w:eastAsiaTheme="minorHAnsi" w:hAnsi="Courier New" w:cs="Courier New"/>
          <w:color w:val="800080"/>
          <w:sz w:val="22"/>
          <w:szCs w:val="22"/>
          <w:shd w:val="clear" w:color="auto" w:fill="FFFFFF"/>
        </w:rPr>
        <w:t>'/courses/d93a3ee5ba27fe300/c_8666'</w:t>
      </w:r>
      <w:r>
        <w:rPr>
          <w:rFonts w:ascii="Courier New" w:eastAsiaTheme="minorHAnsi" w:hAnsi="Courier New" w:cs="Courier New"/>
          <w:color w:val="000000"/>
          <w:sz w:val="22"/>
          <w:szCs w:val="22"/>
          <w:shd w:val="clear" w:color="auto" w:fill="FFFFFF"/>
        </w:rPr>
        <w:t xml:space="preserve"> </w:t>
      </w:r>
      <w:r>
        <w:rPr>
          <w:rFonts w:ascii="Courier New" w:eastAsiaTheme="minorHAnsi" w:hAnsi="Courier New" w:cs="Courier New"/>
          <w:color w:val="0000FF"/>
          <w:sz w:val="22"/>
          <w:szCs w:val="22"/>
          <w:shd w:val="clear" w:color="auto" w:fill="FFFFFF"/>
        </w:rPr>
        <w:t>access</w:t>
      </w:r>
      <w:r>
        <w:rPr>
          <w:rFonts w:ascii="Courier New" w:eastAsiaTheme="minorHAnsi" w:hAnsi="Courier New" w:cs="Courier New"/>
          <w:color w:val="000000"/>
          <w:sz w:val="22"/>
          <w:szCs w:val="22"/>
          <w:shd w:val="clear" w:color="auto" w:fill="FFFFFF"/>
        </w:rPr>
        <w:t>=</w:t>
      </w:r>
      <w:proofErr w:type="spellStart"/>
      <w:r>
        <w:rPr>
          <w:rFonts w:ascii="Courier New" w:eastAsiaTheme="minorHAnsi" w:hAnsi="Courier New" w:cs="Courier New"/>
          <w:color w:val="000000"/>
          <w:sz w:val="22"/>
          <w:szCs w:val="22"/>
          <w:shd w:val="clear" w:color="auto" w:fill="FFFFFF"/>
        </w:rPr>
        <w:t>readonly</w:t>
      </w:r>
      <w:proofErr w:type="spellEnd"/>
      <w:r>
        <w:rPr>
          <w:rFonts w:ascii="Courier New" w:eastAsiaTheme="minorHAnsi" w:hAnsi="Courier New" w:cs="Courier New"/>
          <w:color w:val="000000"/>
          <w:sz w:val="22"/>
          <w:szCs w:val="22"/>
          <w:shd w:val="clear" w:color="auto" w:fill="FFFFFF"/>
        </w:rPr>
        <w:t>;</w:t>
      </w:r>
    </w:p>
    <w:p w:rsidR="000677B5" w:rsidRDefault="000677B5" w:rsidP="000677B5">
      <w:pPr>
        <w:autoSpaceDE w:val="0"/>
        <w:autoSpaceDN w:val="0"/>
        <w:adjustRightInd w:val="0"/>
        <w:rPr>
          <w:rFonts w:ascii="Courier New" w:eastAsiaTheme="minorHAnsi" w:hAnsi="Courier New" w:cs="Courier New"/>
          <w:color w:val="000000"/>
          <w:sz w:val="22"/>
          <w:szCs w:val="22"/>
          <w:shd w:val="clear" w:color="auto" w:fill="FFFFFF"/>
        </w:rPr>
      </w:pPr>
      <w:proofErr w:type="gramStart"/>
      <w:r>
        <w:rPr>
          <w:rFonts w:ascii="Courier New" w:eastAsiaTheme="minorHAnsi" w:hAnsi="Courier New" w:cs="Courier New"/>
          <w:b/>
          <w:bCs/>
          <w:color w:val="000080"/>
          <w:sz w:val="22"/>
          <w:szCs w:val="22"/>
          <w:shd w:val="clear" w:color="auto" w:fill="FFFFFF"/>
        </w:rPr>
        <w:t>data</w:t>
      </w:r>
      <w:proofErr w:type="gramEnd"/>
      <w:r>
        <w:rPr>
          <w:rFonts w:ascii="Courier New" w:eastAsiaTheme="minorHAnsi" w:hAnsi="Courier New" w:cs="Courier New"/>
          <w:color w:val="000000"/>
          <w:sz w:val="22"/>
          <w:szCs w:val="22"/>
          <w:shd w:val="clear" w:color="auto" w:fill="FFFFFF"/>
        </w:rPr>
        <w:t xml:space="preserve"> noise1; </w:t>
      </w:r>
    </w:p>
    <w:p w:rsidR="000677B5" w:rsidRDefault="000677B5" w:rsidP="000677B5">
      <w:pPr>
        <w:autoSpaceDE w:val="0"/>
        <w:autoSpaceDN w:val="0"/>
        <w:adjustRightInd w:val="0"/>
        <w:rPr>
          <w:rFonts w:ascii="Courier New" w:eastAsiaTheme="minorHAnsi" w:hAnsi="Courier New" w:cs="Courier New"/>
          <w:color w:val="000000"/>
          <w:sz w:val="22"/>
          <w:szCs w:val="22"/>
          <w:shd w:val="clear" w:color="auto" w:fill="FFFFFF"/>
        </w:rPr>
      </w:pPr>
      <w:r>
        <w:rPr>
          <w:rFonts w:ascii="Courier New" w:eastAsiaTheme="minorHAnsi" w:hAnsi="Courier New" w:cs="Courier New"/>
          <w:color w:val="000000"/>
          <w:sz w:val="22"/>
          <w:szCs w:val="22"/>
          <w:shd w:val="clear" w:color="auto" w:fill="FFFFFF"/>
        </w:rPr>
        <w:t xml:space="preserve">    </w:t>
      </w:r>
      <w:proofErr w:type="gramStart"/>
      <w:r>
        <w:rPr>
          <w:rFonts w:ascii="Courier New" w:eastAsiaTheme="minorHAnsi" w:hAnsi="Courier New" w:cs="Courier New"/>
          <w:color w:val="0000FF"/>
          <w:sz w:val="22"/>
          <w:szCs w:val="22"/>
          <w:shd w:val="clear" w:color="auto" w:fill="FFFFFF"/>
        </w:rPr>
        <w:t>set</w:t>
      </w:r>
      <w:proofErr w:type="gramEnd"/>
      <w:r>
        <w:rPr>
          <w:rFonts w:ascii="Courier New" w:eastAsiaTheme="minorHAnsi" w:hAnsi="Courier New" w:cs="Courier New"/>
          <w:color w:val="000000"/>
          <w:sz w:val="22"/>
          <w:szCs w:val="22"/>
          <w:shd w:val="clear" w:color="auto" w:fill="FFFFFF"/>
        </w:rPr>
        <w:t xml:space="preserve"> </w:t>
      </w:r>
      <w:proofErr w:type="spellStart"/>
      <w:r>
        <w:rPr>
          <w:rFonts w:ascii="Courier New" w:eastAsiaTheme="minorHAnsi" w:hAnsi="Courier New" w:cs="Courier New"/>
          <w:color w:val="000000"/>
          <w:sz w:val="22"/>
          <w:szCs w:val="22"/>
          <w:shd w:val="clear" w:color="auto" w:fill="FFFFFF"/>
        </w:rPr>
        <w:t>saslib.noise</w:t>
      </w:r>
      <w:proofErr w:type="spellEnd"/>
      <w:r>
        <w:rPr>
          <w:rFonts w:ascii="Courier New" w:eastAsiaTheme="minorHAnsi" w:hAnsi="Courier New" w:cs="Courier New"/>
          <w:color w:val="000000"/>
          <w:sz w:val="22"/>
          <w:szCs w:val="22"/>
          <w:shd w:val="clear" w:color="auto" w:fill="FFFFFF"/>
        </w:rPr>
        <w:t>;</w:t>
      </w:r>
    </w:p>
    <w:p w:rsidR="000677B5" w:rsidRPr="00F14D6D" w:rsidRDefault="000677B5" w:rsidP="009E781C">
      <w:pPr>
        <w:autoSpaceDE w:val="0"/>
        <w:autoSpaceDN w:val="0"/>
        <w:adjustRightInd w:val="0"/>
        <w:rPr>
          <w:rFonts w:ascii="Courier New" w:eastAsiaTheme="minorHAnsi" w:hAnsi="Courier New" w:cs="Courier New"/>
          <w:color w:val="000000"/>
          <w:sz w:val="22"/>
          <w:szCs w:val="22"/>
          <w:shd w:val="clear" w:color="auto" w:fill="FFFFFF"/>
        </w:rPr>
      </w:pPr>
      <w:r>
        <w:rPr>
          <w:rFonts w:ascii="Courier New" w:eastAsiaTheme="minorHAnsi" w:hAnsi="Courier New" w:cs="Courier New"/>
          <w:b/>
          <w:bCs/>
          <w:color w:val="000080"/>
          <w:sz w:val="22"/>
          <w:szCs w:val="22"/>
          <w:shd w:val="clear" w:color="auto" w:fill="FFFFFF"/>
        </w:rPr>
        <w:t>run</w:t>
      </w:r>
      <w:r>
        <w:rPr>
          <w:rFonts w:ascii="Courier New" w:eastAsiaTheme="minorHAnsi" w:hAnsi="Courier New" w:cs="Courier New"/>
          <w:color w:val="000000"/>
          <w:sz w:val="22"/>
          <w:szCs w:val="22"/>
          <w:shd w:val="clear" w:color="auto" w:fill="FFFFFF"/>
        </w:rPr>
        <w:t>;</w:t>
      </w:r>
      <w:bookmarkStart w:id="0" w:name="_GoBack"/>
      <w:bookmarkEnd w:id="0"/>
    </w:p>
    <w:p w:rsidR="009E781C" w:rsidRPr="00F14D6D" w:rsidRDefault="009E781C" w:rsidP="003D0FE2">
      <w:pPr>
        <w:pStyle w:val="NormalWeb"/>
        <w:rPr>
          <w:rStyle w:val="HTMLCode"/>
          <w:rFonts w:ascii="Arial" w:hAnsi="Arial" w:cs="Arial"/>
          <w:sz w:val="22"/>
          <w:szCs w:val="22"/>
        </w:rPr>
      </w:pPr>
      <w:r w:rsidRPr="00F14D6D">
        <w:rPr>
          <w:rStyle w:val="HTMLCode"/>
          <w:rFonts w:ascii="Arial" w:hAnsi="Arial" w:cs="Arial"/>
          <w:sz w:val="22"/>
          <w:szCs w:val="22"/>
        </w:rPr>
        <w:t>I also upload</w:t>
      </w:r>
      <w:r w:rsidR="00C22C7D" w:rsidRPr="00F14D6D">
        <w:rPr>
          <w:rStyle w:val="HTMLCode"/>
          <w:rFonts w:ascii="Arial" w:hAnsi="Arial" w:cs="Arial"/>
          <w:sz w:val="22"/>
          <w:szCs w:val="22"/>
        </w:rPr>
        <w:t>ed</w:t>
      </w:r>
      <w:r w:rsidRPr="00F14D6D">
        <w:rPr>
          <w:rStyle w:val="HTMLCode"/>
          <w:rFonts w:ascii="Arial" w:hAnsi="Arial" w:cs="Arial"/>
          <w:sz w:val="22"/>
          <w:szCs w:val="22"/>
        </w:rPr>
        <w:t xml:space="preserve"> a text file, HEARING.TXT, in the course folder. You also need to test the following code to ensure </w:t>
      </w:r>
      <w:r w:rsidR="00C22C7D" w:rsidRPr="00F14D6D">
        <w:rPr>
          <w:rStyle w:val="HTMLCode"/>
          <w:rFonts w:ascii="Arial" w:hAnsi="Arial" w:cs="Arial"/>
          <w:sz w:val="22"/>
          <w:szCs w:val="22"/>
        </w:rPr>
        <w:t xml:space="preserve">that </w:t>
      </w:r>
      <w:r w:rsidRPr="00F14D6D">
        <w:rPr>
          <w:rStyle w:val="HTMLCode"/>
          <w:rFonts w:ascii="Arial" w:hAnsi="Arial" w:cs="Arial"/>
          <w:sz w:val="22"/>
          <w:szCs w:val="22"/>
        </w:rPr>
        <w:t>you will be able to read this text file correctly.</w:t>
      </w:r>
    </w:p>
    <w:p w:rsidR="001306B3" w:rsidRDefault="001306B3" w:rsidP="001306B3">
      <w:pPr>
        <w:autoSpaceDE w:val="0"/>
        <w:autoSpaceDN w:val="0"/>
        <w:adjustRightInd w:val="0"/>
        <w:rPr>
          <w:rFonts w:ascii="Courier New" w:eastAsiaTheme="minorHAnsi" w:hAnsi="Courier New" w:cs="Courier New"/>
          <w:color w:val="000000"/>
          <w:sz w:val="22"/>
          <w:szCs w:val="22"/>
          <w:shd w:val="clear" w:color="auto" w:fill="FFFFFF"/>
        </w:rPr>
      </w:pPr>
      <w:proofErr w:type="gramStart"/>
      <w:r>
        <w:rPr>
          <w:rFonts w:ascii="Courier New" w:eastAsiaTheme="minorHAnsi" w:hAnsi="Courier New" w:cs="Courier New"/>
          <w:b/>
          <w:bCs/>
          <w:color w:val="000080"/>
          <w:sz w:val="22"/>
          <w:szCs w:val="22"/>
          <w:shd w:val="clear" w:color="auto" w:fill="FFFFFF"/>
        </w:rPr>
        <w:lastRenderedPageBreak/>
        <w:t>data</w:t>
      </w:r>
      <w:proofErr w:type="gramEnd"/>
      <w:r>
        <w:rPr>
          <w:rFonts w:ascii="Courier New" w:eastAsiaTheme="minorHAnsi" w:hAnsi="Courier New" w:cs="Courier New"/>
          <w:color w:val="000000"/>
          <w:sz w:val="22"/>
          <w:szCs w:val="22"/>
          <w:shd w:val="clear" w:color="auto" w:fill="FFFFFF"/>
        </w:rPr>
        <w:t xml:space="preserve"> hearing;</w:t>
      </w:r>
    </w:p>
    <w:p w:rsidR="001306B3" w:rsidRDefault="001306B3" w:rsidP="001306B3">
      <w:pPr>
        <w:autoSpaceDE w:val="0"/>
        <w:autoSpaceDN w:val="0"/>
        <w:adjustRightInd w:val="0"/>
        <w:rPr>
          <w:rFonts w:ascii="Courier New" w:eastAsiaTheme="minorHAnsi" w:hAnsi="Courier New" w:cs="Courier New"/>
          <w:color w:val="000000"/>
          <w:sz w:val="22"/>
          <w:szCs w:val="22"/>
          <w:shd w:val="clear" w:color="auto" w:fill="FFFFFF"/>
        </w:rPr>
      </w:pPr>
      <w:r>
        <w:rPr>
          <w:rFonts w:ascii="Courier New" w:eastAsiaTheme="minorHAnsi" w:hAnsi="Courier New" w:cs="Courier New"/>
          <w:color w:val="000000"/>
          <w:sz w:val="22"/>
          <w:szCs w:val="22"/>
          <w:shd w:val="clear" w:color="auto" w:fill="FFFFFF"/>
        </w:rPr>
        <w:t xml:space="preserve">    </w:t>
      </w:r>
      <w:proofErr w:type="spellStart"/>
      <w:proofErr w:type="gramStart"/>
      <w:r>
        <w:rPr>
          <w:rFonts w:ascii="Courier New" w:eastAsiaTheme="minorHAnsi" w:hAnsi="Courier New" w:cs="Courier New"/>
          <w:color w:val="0000FF"/>
          <w:sz w:val="22"/>
          <w:szCs w:val="22"/>
          <w:shd w:val="clear" w:color="auto" w:fill="FFFFFF"/>
        </w:rPr>
        <w:t>infile</w:t>
      </w:r>
      <w:proofErr w:type="spellEnd"/>
      <w:proofErr w:type="gramEnd"/>
      <w:r>
        <w:rPr>
          <w:rFonts w:ascii="Courier New" w:eastAsiaTheme="minorHAnsi" w:hAnsi="Courier New" w:cs="Courier New"/>
          <w:color w:val="000000"/>
          <w:sz w:val="22"/>
          <w:szCs w:val="22"/>
          <w:shd w:val="clear" w:color="auto" w:fill="FFFFFF"/>
        </w:rPr>
        <w:t xml:space="preserve"> "/courses/d93a3ee5ba27fe300/c_8666/hearing.txt";</w:t>
      </w:r>
    </w:p>
    <w:p w:rsidR="001306B3" w:rsidRDefault="001306B3" w:rsidP="001306B3">
      <w:pPr>
        <w:autoSpaceDE w:val="0"/>
        <w:autoSpaceDN w:val="0"/>
        <w:adjustRightInd w:val="0"/>
        <w:rPr>
          <w:rFonts w:ascii="Courier New" w:eastAsiaTheme="minorHAnsi" w:hAnsi="Courier New" w:cs="Courier New"/>
          <w:color w:val="000000"/>
          <w:sz w:val="22"/>
          <w:szCs w:val="22"/>
          <w:shd w:val="clear" w:color="auto" w:fill="FFFFFF"/>
        </w:rPr>
      </w:pPr>
      <w:r>
        <w:rPr>
          <w:rFonts w:ascii="Courier New" w:eastAsiaTheme="minorHAnsi" w:hAnsi="Courier New" w:cs="Courier New"/>
          <w:color w:val="000000"/>
          <w:sz w:val="22"/>
          <w:szCs w:val="22"/>
          <w:shd w:val="clear" w:color="auto" w:fill="FFFFFF"/>
        </w:rPr>
        <w:t xml:space="preserve">    </w:t>
      </w:r>
      <w:proofErr w:type="gramStart"/>
      <w:r>
        <w:rPr>
          <w:rFonts w:ascii="Courier New" w:eastAsiaTheme="minorHAnsi" w:hAnsi="Courier New" w:cs="Courier New"/>
          <w:color w:val="0000FF"/>
          <w:sz w:val="22"/>
          <w:szCs w:val="22"/>
          <w:shd w:val="clear" w:color="auto" w:fill="FFFFFF"/>
        </w:rPr>
        <w:t>input</w:t>
      </w:r>
      <w:proofErr w:type="gramEnd"/>
      <w:r>
        <w:rPr>
          <w:rFonts w:ascii="Courier New" w:eastAsiaTheme="minorHAnsi" w:hAnsi="Courier New" w:cs="Courier New"/>
          <w:color w:val="000000"/>
          <w:sz w:val="22"/>
          <w:szCs w:val="22"/>
          <w:shd w:val="clear" w:color="auto" w:fill="FFFFFF"/>
        </w:rPr>
        <w:t xml:space="preserve"> id $ </w:t>
      </w:r>
      <w:r>
        <w:rPr>
          <w:rFonts w:ascii="Courier New" w:eastAsiaTheme="minorHAnsi" w:hAnsi="Courier New" w:cs="Courier New"/>
          <w:b/>
          <w:bCs/>
          <w:color w:val="008080"/>
          <w:sz w:val="22"/>
          <w:szCs w:val="22"/>
          <w:shd w:val="clear" w:color="auto" w:fill="FFFFFF"/>
        </w:rPr>
        <w:t>1</w:t>
      </w:r>
      <w:r>
        <w:rPr>
          <w:rFonts w:ascii="Courier New" w:eastAsiaTheme="minorHAnsi" w:hAnsi="Courier New" w:cs="Courier New"/>
          <w:color w:val="000000"/>
          <w:sz w:val="22"/>
          <w:szCs w:val="22"/>
          <w:shd w:val="clear" w:color="auto" w:fill="FFFFFF"/>
        </w:rPr>
        <w:t>-</w:t>
      </w:r>
      <w:r>
        <w:rPr>
          <w:rFonts w:ascii="Courier New" w:eastAsiaTheme="minorHAnsi" w:hAnsi="Courier New" w:cs="Courier New"/>
          <w:b/>
          <w:bCs/>
          <w:color w:val="008080"/>
          <w:sz w:val="22"/>
          <w:szCs w:val="22"/>
          <w:shd w:val="clear" w:color="auto" w:fill="FFFFFF"/>
        </w:rPr>
        <w:t>4</w:t>
      </w:r>
      <w:r>
        <w:rPr>
          <w:rFonts w:ascii="Courier New" w:eastAsiaTheme="minorHAnsi" w:hAnsi="Courier New" w:cs="Courier New"/>
          <w:color w:val="000000"/>
          <w:sz w:val="22"/>
          <w:szCs w:val="22"/>
          <w:shd w:val="clear" w:color="auto" w:fill="FFFFFF"/>
        </w:rPr>
        <w:t xml:space="preserve"> race $ </w:t>
      </w:r>
      <w:r>
        <w:rPr>
          <w:rFonts w:ascii="Courier New" w:eastAsiaTheme="minorHAnsi" w:hAnsi="Courier New" w:cs="Courier New"/>
          <w:b/>
          <w:bCs/>
          <w:color w:val="008080"/>
          <w:sz w:val="22"/>
          <w:szCs w:val="22"/>
          <w:shd w:val="clear" w:color="auto" w:fill="FFFFFF"/>
        </w:rPr>
        <w:t>6</w:t>
      </w:r>
      <w:r>
        <w:rPr>
          <w:rFonts w:ascii="Courier New" w:eastAsiaTheme="minorHAnsi" w:hAnsi="Courier New" w:cs="Courier New"/>
          <w:color w:val="000000"/>
          <w:sz w:val="22"/>
          <w:szCs w:val="22"/>
          <w:shd w:val="clear" w:color="auto" w:fill="FFFFFF"/>
        </w:rPr>
        <w:t xml:space="preserve"> smoke $ </w:t>
      </w:r>
      <w:r>
        <w:rPr>
          <w:rFonts w:ascii="Courier New" w:eastAsiaTheme="minorHAnsi" w:hAnsi="Courier New" w:cs="Courier New"/>
          <w:b/>
          <w:bCs/>
          <w:color w:val="008080"/>
          <w:sz w:val="22"/>
          <w:szCs w:val="22"/>
          <w:shd w:val="clear" w:color="auto" w:fill="FFFFFF"/>
        </w:rPr>
        <w:t>8</w:t>
      </w:r>
      <w:r>
        <w:rPr>
          <w:rFonts w:ascii="Courier New" w:eastAsiaTheme="minorHAnsi" w:hAnsi="Courier New" w:cs="Courier New"/>
          <w:color w:val="000000"/>
          <w:sz w:val="22"/>
          <w:szCs w:val="22"/>
          <w:shd w:val="clear" w:color="auto" w:fill="FFFFFF"/>
        </w:rPr>
        <w:t>-</w:t>
      </w:r>
      <w:r>
        <w:rPr>
          <w:rFonts w:ascii="Courier New" w:eastAsiaTheme="minorHAnsi" w:hAnsi="Courier New" w:cs="Courier New"/>
          <w:b/>
          <w:bCs/>
          <w:color w:val="008080"/>
          <w:sz w:val="22"/>
          <w:szCs w:val="22"/>
          <w:shd w:val="clear" w:color="auto" w:fill="FFFFFF"/>
        </w:rPr>
        <w:t>14</w:t>
      </w:r>
      <w:r>
        <w:rPr>
          <w:rFonts w:ascii="Courier New" w:eastAsiaTheme="minorHAnsi" w:hAnsi="Courier New" w:cs="Courier New"/>
          <w:color w:val="000000"/>
          <w:sz w:val="22"/>
          <w:szCs w:val="22"/>
          <w:shd w:val="clear" w:color="auto" w:fill="FFFFFF"/>
        </w:rPr>
        <w:t xml:space="preserve"> Age </w:t>
      </w:r>
      <w:r>
        <w:rPr>
          <w:rFonts w:ascii="Courier New" w:eastAsiaTheme="minorHAnsi" w:hAnsi="Courier New" w:cs="Courier New"/>
          <w:b/>
          <w:bCs/>
          <w:color w:val="008080"/>
          <w:sz w:val="22"/>
          <w:szCs w:val="22"/>
          <w:shd w:val="clear" w:color="auto" w:fill="FFFFFF"/>
        </w:rPr>
        <w:t>16</w:t>
      </w:r>
      <w:r>
        <w:rPr>
          <w:rFonts w:ascii="Courier New" w:eastAsiaTheme="minorHAnsi" w:hAnsi="Courier New" w:cs="Courier New"/>
          <w:color w:val="000000"/>
          <w:sz w:val="22"/>
          <w:szCs w:val="22"/>
          <w:shd w:val="clear" w:color="auto" w:fill="FFFFFF"/>
        </w:rPr>
        <w:t>-</w:t>
      </w:r>
      <w:r>
        <w:rPr>
          <w:rFonts w:ascii="Courier New" w:eastAsiaTheme="minorHAnsi" w:hAnsi="Courier New" w:cs="Courier New"/>
          <w:b/>
          <w:bCs/>
          <w:color w:val="008080"/>
          <w:sz w:val="22"/>
          <w:szCs w:val="22"/>
          <w:shd w:val="clear" w:color="auto" w:fill="FFFFFF"/>
        </w:rPr>
        <w:t>17</w:t>
      </w:r>
      <w:r>
        <w:rPr>
          <w:rFonts w:ascii="Courier New" w:eastAsiaTheme="minorHAnsi" w:hAnsi="Courier New" w:cs="Courier New"/>
          <w:color w:val="000000"/>
          <w:sz w:val="22"/>
          <w:szCs w:val="22"/>
          <w:shd w:val="clear" w:color="auto" w:fill="FFFFFF"/>
        </w:rPr>
        <w:t xml:space="preserve"> </w:t>
      </w:r>
      <w:proofErr w:type="spellStart"/>
      <w:r>
        <w:rPr>
          <w:rFonts w:ascii="Courier New" w:eastAsiaTheme="minorHAnsi" w:hAnsi="Courier New" w:cs="Courier New"/>
          <w:color w:val="000000"/>
          <w:sz w:val="22"/>
          <w:szCs w:val="22"/>
          <w:shd w:val="clear" w:color="auto" w:fill="FFFFFF"/>
        </w:rPr>
        <w:t>Preg</w:t>
      </w:r>
      <w:proofErr w:type="spellEnd"/>
      <w:r>
        <w:rPr>
          <w:rFonts w:ascii="Courier New" w:eastAsiaTheme="minorHAnsi" w:hAnsi="Courier New" w:cs="Courier New"/>
          <w:color w:val="000000"/>
          <w:sz w:val="22"/>
          <w:szCs w:val="22"/>
          <w:shd w:val="clear" w:color="auto" w:fill="FFFFFF"/>
        </w:rPr>
        <w:t xml:space="preserve"> </w:t>
      </w:r>
      <w:r>
        <w:rPr>
          <w:rFonts w:ascii="Courier New" w:eastAsiaTheme="minorHAnsi" w:hAnsi="Courier New" w:cs="Courier New"/>
          <w:b/>
          <w:bCs/>
          <w:color w:val="008080"/>
          <w:sz w:val="22"/>
          <w:szCs w:val="22"/>
          <w:shd w:val="clear" w:color="auto" w:fill="FFFFFF"/>
        </w:rPr>
        <w:t>19</w:t>
      </w:r>
    </w:p>
    <w:p w:rsidR="001306B3" w:rsidRDefault="001306B3" w:rsidP="001306B3">
      <w:pPr>
        <w:autoSpaceDE w:val="0"/>
        <w:autoSpaceDN w:val="0"/>
        <w:adjustRightInd w:val="0"/>
        <w:rPr>
          <w:rFonts w:ascii="Courier New" w:eastAsiaTheme="minorHAnsi" w:hAnsi="Courier New" w:cs="Courier New"/>
          <w:color w:val="000000"/>
          <w:sz w:val="22"/>
          <w:szCs w:val="22"/>
          <w:shd w:val="clear" w:color="auto" w:fill="FFFFFF"/>
        </w:rPr>
      </w:pPr>
      <w:r>
        <w:rPr>
          <w:rFonts w:ascii="Courier New" w:eastAsiaTheme="minorHAnsi" w:hAnsi="Courier New" w:cs="Courier New"/>
          <w:color w:val="000000"/>
          <w:sz w:val="22"/>
          <w:szCs w:val="22"/>
          <w:shd w:val="clear" w:color="auto" w:fill="FFFFFF"/>
        </w:rPr>
        <w:t xml:space="preserve">          Hearing $ </w:t>
      </w:r>
      <w:r>
        <w:rPr>
          <w:rFonts w:ascii="Courier New" w:eastAsiaTheme="minorHAnsi" w:hAnsi="Courier New" w:cs="Courier New"/>
          <w:b/>
          <w:bCs/>
          <w:color w:val="008080"/>
          <w:sz w:val="22"/>
          <w:szCs w:val="22"/>
          <w:shd w:val="clear" w:color="auto" w:fill="FFFFFF"/>
        </w:rPr>
        <w:t>21</w:t>
      </w:r>
      <w:r>
        <w:rPr>
          <w:rFonts w:ascii="Courier New" w:eastAsiaTheme="minorHAnsi" w:hAnsi="Courier New" w:cs="Courier New"/>
          <w:color w:val="000000"/>
          <w:sz w:val="22"/>
          <w:szCs w:val="22"/>
          <w:shd w:val="clear" w:color="auto" w:fill="FFFFFF"/>
        </w:rPr>
        <w:t>-</w:t>
      </w:r>
      <w:r>
        <w:rPr>
          <w:rFonts w:ascii="Courier New" w:eastAsiaTheme="minorHAnsi" w:hAnsi="Courier New" w:cs="Courier New"/>
          <w:b/>
          <w:bCs/>
          <w:color w:val="008080"/>
          <w:sz w:val="22"/>
          <w:szCs w:val="22"/>
          <w:shd w:val="clear" w:color="auto" w:fill="FFFFFF"/>
        </w:rPr>
        <w:t>23</w:t>
      </w:r>
      <w:r>
        <w:rPr>
          <w:rFonts w:ascii="Courier New" w:eastAsiaTheme="minorHAnsi" w:hAnsi="Courier New" w:cs="Courier New"/>
          <w:color w:val="000000"/>
          <w:sz w:val="22"/>
          <w:szCs w:val="22"/>
          <w:shd w:val="clear" w:color="auto" w:fill="FFFFFF"/>
        </w:rPr>
        <w:t xml:space="preserve"> Income </w:t>
      </w:r>
      <w:r>
        <w:rPr>
          <w:rFonts w:ascii="Courier New" w:eastAsiaTheme="minorHAnsi" w:hAnsi="Courier New" w:cs="Courier New"/>
          <w:b/>
          <w:bCs/>
          <w:color w:val="008080"/>
          <w:sz w:val="22"/>
          <w:szCs w:val="22"/>
          <w:shd w:val="clear" w:color="auto" w:fill="FFFFFF"/>
        </w:rPr>
        <w:t>25</w:t>
      </w:r>
      <w:r>
        <w:rPr>
          <w:rFonts w:ascii="Courier New" w:eastAsiaTheme="minorHAnsi" w:hAnsi="Courier New" w:cs="Courier New"/>
          <w:color w:val="000000"/>
          <w:sz w:val="22"/>
          <w:szCs w:val="22"/>
          <w:shd w:val="clear" w:color="auto" w:fill="FFFFFF"/>
        </w:rPr>
        <w:t>-</w:t>
      </w:r>
      <w:r>
        <w:rPr>
          <w:rFonts w:ascii="Courier New" w:eastAsiaTheme="minorHAnsi" w:hAnsi="Courier New" w:cs="Courier New"/>
          <w:b/>
          <w:bCs/>
          <w:color w:val="008080"/>
          <w:sz w:val="22"/>
          <w:szCs w:val="22"/>
          <w:shd w:val="clear" w:color="auto" w:fill="FFFFFF"/>
        </w:rPr>
        <w:t>30</w:t>
      </w:r>
      <w:r>
        <w:rPr>
          <w:rFonts w:ascii="Courier New" w:eastAsiaTheme="minorHAnsi" w:hAnsi="Courier New" w:cs="Courier New"/>
          <w:color w:val="000000"/>
          <w:sz w:val="22"/>
          <w:szCs w:val="22"/>
          <w:shd w:val="clear" w:color="auto" w:fill="FFFFFF"/>
        </w:rPr>
        <w:t>;</w:t>
      </w:r>
    </w:p>
    <w:p w:rsidR="0057125C" w:rsidRDefault="001306B3" w:rsidP="001306B3">
      <w:pPr>
        <w:autoSpaceDE w:val="0"/>
        <w:autoSpaceDN w:val="0"/>
        <w:adjustRightInd w:val="0"/>
        <w:rPr>
          <w:rFonts w:ascii="Courier New" w:eastAsiaTheme="minorHAnsi" w:hAnsi="Courier New" w:cs="Courier New"/>
          <w:color w:val="000000"/>
          <w:sz w:val="22"/>
          <w:szCs w:val="22"/>
          <w:shd w:val="clear" w:color="auto" w:fill="FFFFFF"/>
        </w:rPr>
      </w:pPr>
      <w:proofErr w:type="gramStart"/>
      <w:r>
        <w:rPr>
          <w:rFonts w:ascii="Courier New" w:eastAsiaTheme="minorHAnsi" w:hAnsi="Courier New" w:cs="Courier New"/>
          <w:b/>
          <w:bCs/>
          <w:color w:val="000080"/>
          <w:sz w:val="22"/>
          <w:szCs w:val="22"/>
          <w:shd w:val="clear" w:color="auto" w:fill="FFFFFF"/>
        </w:rPr>
        <w:t>run</w:t>
      </w:r>
      <w:proofErr w:type="gramEnd"/>
      <w:r>
        <w:rPr>
          <w:rFonts w:ascii="Courier New" w:eastAsiaTheme="minorHAnsi" w:hAnsi="Courier New" w:cs="Courier New"/>
          <w:color w:val="000000"/>
          <w:sz w:val="22"/>
          <w:szCs w:val="22"/>
          <w:shd w:val="clear" w:color="auto" w:fill="FFFFFF"/>
        </w:rPr>
        <w:t>;</w:t>
      </w:r>
    </w:p>
    <w:p w:rsidR="0057125C" w:rsidRPr="00F14D6D" w:rsidRDefault="0057125C" w:rsidP="009E781C">
      <w:pPr>
        <w:autoSpaceDE w:val="0"/>
        <w:autoSpaceDN w:val="0"/>
        <w:adjustRightInd w:val="0"/>
        <w:rPr>
          <w:rFonts w:ascii="Courier New" w:eastAsiaTheme="minorHAnsi" w:hAnsi="Courier New" w:cs="Courier New"/>
          <w:color w:val="000000"/>
          <w:sz w:val="22"/>
          <w:szCs w:val="22"/>
          <w:shd w:val="clear" w:color="auto" w:fill="FFFFFF"/>
        </w:rPr>
      </w:pPr>
    </w:p>
    <w:p w:rsidR="00F14D6D" w:rsidRPr="00F14D6D" w:rsidRDefault="00F14D6D" w:rsidP="00F14D6D">
      <w:pPr>
        <w:autoSpaceDE w:val="0"/>
        <w:autoSpaceDN w:val="0"/>
        <w:adjustRightInd w:val="0"/>
        <w:jc w:val="center"/>
        <w:rPr>
          <w:rFonts w:ascii="Arial" w:eastAsiaTheme="minorHAnsi" w:hAnsi="Arial" w:cs="Arial"/>
          <w:b/>
          <w:color w:val="000000"/>
          <w:sz w:val="22"/>
          <w:szCs w:val="22"/>
          <w:shd w:val="clear" w:color="auto" w:fill="FFFFFF"/>
        </w:rPr>
      </w:pPr>
      <w:r w:rsidRPr="00F14D6D">
        <w:rPr>
          <w:rFonts w:ascii="Arial" w:eastAsiaTheme="minorHAnsi" w:hAnsi="Arial" w:cs="Arial"/>
          <w:b/>
          <w:color w:val="000000"/>
          <w:sz w:val="22"/>
          <w:szCs w:val="22"/>
          <w:shd w:val="clear" w:color="auto" w:fill="FFFFFF"/>
        </w:rPr>
        <w:t>How to Save SAS Data Sets on your computer?</w:t>
      </w:r>
    </w:p>
    <w:p w:rsidR="00FF3A25" w:rsidRPr="00F14D6D" w:rsidRDefault="00FF3A25" w:rsidP="005626A0">
      <w:pPr>
        <w:pStyle w:val="NormalWeb"/>
        <w:rPr>
          <w:rStyle w:val="HTMLCode"/>
          <w:rFonts w:ascii="Arial" w:hAnsi="Arial" w:cs="Arial"/>
          <w:sz w:val="22"/>
          <w:szCs w:val="22"/>
        </w:rPr>
      </w:pPr>
      <w:r w:rsidRPr="00F14D6D">
        <w:rPr>
          <w:rStyle w:val="HTMLCode"/>
          <w:rFonts w:ascii="Arial" w:hAnsi="Arial" w:cs="Arial"/>
          <w:sz w:val="22"/>
          <w:szCs w:val="22"/>
        </w:rPr>
        <w:t xml:space="preserve">The SAS codes above created two SAS data sets, named NOISE1 and HEARING in your WORK library. These files will be deleted once you close EG. Remember that you won’t be able to save these two files to your computer by using the LIBNAME statement. However, you can save </w:t>
      </w:r>
      <w:r w:rsidR="005626A0" w:rsidRPr="00F14D6D">
        <w:rPr>
          <w:rStyle w:val="HTMLCode"/>
          <w:rFonts w:ascii="Arial" w:hAnsi="Arial" w:cs="Arial"/>
          <w:sz w:val="22"/>
          <w:szCs w:val="22"/>
        </w:rPr>
        <w:t>these</w:t>
      </w:r>
      <w:r w:rsidRPr="00F14D6D">
        <w:rPr>
          <w:rStyle w:val="HTMLCode"/>
          <w:rFonts w:ascii="Arial" w:hAnsi="Arial" w:cs="Arial"/>
          <w:sz w:val="22"/>
          <w:szCs w:val="22"/>
        </w:rPr>
        <w:t xml:space="preserve"> files on your computer by using the following alternative method:</w:t>
      </w:r>
    </w:p>
    <w:p w:rsidR="00FF3A25" w:rsidRPr="00F14D6D" w:rsidRDefault="00585786" w:rsidP="00585786">
      <w:pPr>
        <w:pStyle w:val="NormalWeb"/>
        <w:rPr>
          <w:rStyle w:val="HTMLCode"/>
          <w:rFonts w:ascii="Arial" w:hAnsi="Arial" w:cs="Arial"/>
          <w:sz w:val="22"/>
          <w:szCs w:val="22"/>
        </w:rPr>
      </w:pPr>
      <w:proofErr w:type="gramStart"/>
      <w:r w:rsidRPr="00F14D6D">
        <w:rPr>
          <w:rStyle w:val="HTMLCode"/>
          <w:rFonts w:ascii="Arial" w:hAnsi="Arial" w:cs="Arial"/>
          <w:sz w:val="22"/>
          <w:szCs w:val="22"/>
        </w:rPr>
        <w:t xml:space="preserve">Click on Tasks </w:t>
      </w:r>
      <w:r w:rsidRPr="00F14D6D">
        <w:rPr>
          <w:rStyle w:val="HTMLCode"/>
          <w:rFonts w:ascii="Arial" w:hAnsi="Arial" w:cs="Arial"/>
          <w:sz w:val="22"/>
          <w:szCs w:val="22"/>
        </w:rPr>
        <w:sym w:font="Wingdings" w:char="F0E0"/>
      </w:r>
      <w:r w:rsidRPr="00F14D6D">
        <w:rPr>
          <w:rStyle w:val="HTMLCode"/>
          <w:rFonts w:ascii="Arial" w:hAnsi="Arial" w:cs="Arial"/>
          <w:sz w:val="22"/>
          <w:szCs w:val="22"/>
        </w:rPr>
        <w:t xml:space="preserve"> Data </w:t>
      </w:r>
      <w:r w:rsidRPr="00F14D6D">
        <w:rPr>
          <w:rStyle w:val="HTMLCode"/>
          <w:rFonts w:ascii="Arial" w:hAnsi="Arial" w:cs="Arial"/>
          <w:sz w:val="22"/>
          <w:szCs w:val="22"/>
        </w:rPr>
        <w:sym w:font="Wingdings" w:char="F0E0"/>
      </w:r>
      <w:r w:rsidRPr="00F14D6D">
        <w:rPr>
          <w:rStyle w:val="HTMLCode"/>
          <w:rFonts w:ascii="Arial" w:hAnsi="Arial" w:cs="Arial"/>
          <w:sz w:val="22"/>
          <w:szCs w:val="22"/>
        </w:rPr>
        <w:t xml:space="preserve"> Download Data Files to PC…</w:t>
      </w:r>
      <w:proofErr w:type="gramEnd"/>
      <w:r w:rsidRPr="00F14D6D">
        <w:rPr>
          <w:rFonts w:ascii="Arial" w:hAnsi="Arial" w:cs="Arial"/>
          <w:noProof/>
          <w:sz w:val="22"/>
          <w:szCs w:val="22"/>
          <w:lang w:eastAsia="zh-CN"/>
        </w:rPr>
        <w:drawing>
          <wp:inline distT="0" distB="0" distL="0" distR="0">
            <wp:extent cx="4648200" cy="40767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srcRect r="43590" b="18076"/>
                    <a:stretch>
                      <a:fillRect/>
                    </a:stretch>
                  </pic:blipFill>
                  <pic:spPr bwMode="auto">
                    <a:xfrm>
                      <a:off x="0" y="0"/>
                      <a:ext cx="4654911" cy="4082586"/>
                    </a:xfrm>
                    <a:prstGeom prst="rect">
                      <a:avLst/>
                    </a:prstGeom>
                    <a:noFill/>
                    <a:ln w="9525">
                      <a:noFill/>
                      <a:miter lim="800000"/>
                      <a:headEnd/>
                      <a:tailEnd/>
                    </a:ln>
                  </pic:spPr>
                </pic:pic>
              </a:graphicData>
            </a:graphic>
          </wp:inline>
        </w:drawing>
      </w:r>
    </w:p>
    <w:p w:rsidR="0084268A" w:rsidRPr="00F14D6D" w:rsidRDefault="00585786" w:rsidP="003D0FE2">
      <w:pPr>
        <w:pStyle w:val="NormalWeb"/>
        <w:rPr>
          <w:rStyle w:val="HTMLCode"/>
          <w:rFonts w:ascii="Arial" w:hAnsi="Arial" w:cs="Arial"/>
          <w:sz w:val="22"/>
          <w:szCs w:val="22"/>
        </w:rPr>
      </w:pPr>
      <w:r w:rsidRPr="00F14D6D">
        <w:rPr>
          <w:rStyle w:val="HTMLCode"/>
          <w:rFonts w:ascii="Arial" w:hAnsi="Arial" w:cs="Arial"/>
          <w:sz w:val="22"/>
          <w:szCs w:val="22"/>
        </w:rPr>
        <w:lastRenderedPageBreak/>
        <w:t>Then it will bring you the following window:</w:t>
      </w:r>
      <w:r w:rsidRPr="00F14D6D">
        <w:rPr>
          <w:rFonts w:ascii="Arial" w:hAnsi="Arial" w:cs="Arial"/>
          <w:noProof/>
          <w:sz w:val="22"/>
          <w:szCs w:val="22"/>
          <w:lang w:eastAsia="zh-CN"/>
        </w:rPr>
        <w:drawing>
          <wp:inline distT="0" distB="0" distL="0" distR="0">
            <wp:extent cx="4155664" cy="3705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155664" cy="3705225"/>
                    </a:xfrm>
                    <a:prstGeom prst="rect">
                      <a:avLst/>
                    </a:prstGeom>
                    <a:noFill/>
                    <a:ln w="9525">
                      <a:noFill/>
                      <a:miter lim="800000"/>
                      <a:headEnd/>
                      <a:tailEnd/>
                    </a:ln>
                  </pic:spPr>
                </pic:pic>
              </a:graphicData>
            </a:graphic>
          </wp:inline>
        </w:drawing>
      </w:r>
    </w:p>
    <w:p w:rsidR="00585786" w:rsidRPr="00F14D6D" w:rsidRDefault="005626A0" w:rsidP="00585786">
      <w:pPr>
        <w:pStyle w:val="NormalWeb"/>
        <w:rPr>
          <w:rStyle w:val="HTMLCode"/>
          <w:rFonts w:ascii="Arial" w:hAnsi="Arial" w:cs="Arial"/>
          <w:sz w:val="22"/>
          <w:szCs w:val="22"/>
        </w:rPr>
      </w:pPr>
      <w:r w:rsidRPr="00F14D6D">
        <w:rPr>
          <w:rStyle w:val="HTMLCode"/>
          <w:rFonts w:ascii="Arial" w:hAnsi="Arial" w:cs="Arial"/>
          <w:sz w:val="22"/>
          <w:szCs w:val="22"/>
        </w:rPr>
        <w:t xml:space="preserve">Next, </w:t>
      </w:r>
      <w:r w:rsidR="00585786" w:rsidRPr="00F14D6D">
        <w:rPr>
          <w:rStyle w:val="HTMLCode"/>
          <w:rFonts w:ascii="Arial" w:hAnsi="Arial" w:cs="Arial"/>
          <w:sz w:val="22"/>
          <w:szCs w:val="22"/>
        </w:rPr>
        <w:t>Click on Add…</w:t>
      </w:r>
    </w:p>
    <w:p w:rsidR="007C3447" w:rsidRPr="00F14D6D" w:rsidRDefault="007C3447" w:rsidP="003D0FE2">
      <w:pPr>
        <w:pStyle w:val="NormalWeb"/>
        <w:rPr>
          <w:rStyle w:val="HTMLCode"/>
          <w:rFonts w:ascii="Arial" w:hAnsi="Arial" w:cs="Arial"/>
          <w:sz w:val="22"/>
          <w:szCs w:val="22"/>
        </w:rPr>
      </w:pPr>
      <w:r w:rsidRPr="00F14D6D">
        <w:rPr>
          <w:rFonts w:ascii="Arial" w:hAnsi="Arial" w:cs="Arial"/>
          <w:noProof/>
          <w:sz w:val="22"/>
          <w:szCs w:val="22"/>
          <w:lang w:eastAsia="zh-CN"/>
        </w:rPr>
        <w:drawing>
          <wp:inline distT="0" distB="0" distL="0" distR="0">
            <wp:extent cx="4140868" cy="33718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141800" cy="3372609"/>
                    </a:xfrm>
                    <a:prstGeom prst="rect">
                      <a:avLst/>
                    </a:prstGeom>
                    <a:noFill/>
                    <a:ln w="9525">
                      <a:noFill/>
                      <a:miter lim="800000"/>
                      <a:headEnd/>
                      <a:tailEnd/>
                    </a:ln>
                  </pic:spPr>
                </pic:pic>
              </a:graphicData>
            </a:graphic>
          </wp:inline>
        </w:drawing>
      </w:r>
    </w:p>
    <w:p w:rsidR="00F14D6D" w:rsidRDefault="00F14D6D" w:rsidP="003D0FE2">
      <w:pPr>
        <w:pStyle w:val="NormalWeb"/>
        <w:rPr>
          <w:rStyle w:val="HTMLCode"/>
          <w:rFonts w:ascii="Arial" w:hAnsi="Arial" w:cs="Arial"/>
          <w:sz w:val="22"/>
          <w:szCs w:val="22"/>
        </w:rPr>
      </w:pPr>
    </w:p>
    <w:p w:rsidR="0084268A" w:rsidRPr="00F14D6D" w:rsidRDefault="007C3447" w:rsidP="003D0FE2">
      <w:pPr>
        <w:pStyle w:val="NormalWeb"/>
        <w:rPr>
          <w:rStyle w:val="HTMLCode"/>
          <w:rFonts w:ascii="Arial" w:hAnsi="Arial" w:cs="Arial"/>
          <w:sz w:val="22"/>
          <w:szCs w:val="22"/>
        </w:rPr>
      </w:pPr>
      <w:r w:rsidRPr="00F14D6D">
        <w:rPr>
          <w:rStyle w:val="HTMLCode"/>
          <w:rFonts w:ascii="Arial" w:hAnsi="Arial" w:cs="Arial"/>
          <w:sz w:val="22"/>
          <w:szCs w:val="22"/>
        </w:rPr>
        <w:lastRenderedPageBreak/>
        <w:t>Choose the file that you want to save and click on Open.</w:t>
      </w:r>
    </w:p>
    <w:p w:rsidR="007C3447" w:rsidRPr="00F14D6D" w:rsidRDefault="007C3447" w:rsidP="003D0FE2">
      <w:pPr>
        <w:pStyle w:val="NormalWeb"/>
        <w:rPr>
          <w:rStyle w:val="HTMLCode"/>
          <w:rFonts w:ascii="Arial" w:hAnsi="Arial" w:cs="Arial"/>
          <w:sz w:val="22"/>
          <w:szCs w:val="22"/>
        </w:rPr>
      </w:pPr>
      <w:r w:rsidRPr="00F14D6D">
        <w:rPr>
          <w:rFonts w:ascii="Arial" w:hAnsi="Arial" w:cs="Arial"/>
          <w:noProof/>
          <w:sz w:val="22"/>
          <w:szCs w:val="22"/>
          <w:lang w:eastAsia="zh-CN"/>
        </w:rPr>
        <w:drawing>
          <wp:inline distT="0" distB="0" distL="0" distR="0">
            <wp:extent cx="3813810" cy="34004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818659" cy="3404748"/>
                    </a:xfrm>
                    <a:prstGeom prst="rect">
                      <a:avLst/>
                    </a:prstGeom>
                    <a:noFill/>
                    <a:ln w="9525">
                      <a:noFill/>
                      <a:miter lim="800000"/>
                      <a:headEnd/>
                      <a:tailEnd/>
                    </a:ln>
                  </pic:spPr>
                </pic:pic>
              </a:graphicData>
            </a:graphic>
          </wp:inline>
        </w:drawing>
      </w:r>
    </w:p>
    <w:p w:rsidR="005626A0" w:rsidRPr="00F14D6D" w:rsidRDefault="007C3447" w:rsidP="003D0FE2">
      <w:pPr>
        <w:pStyle w:val="NormalWeb"/>
        <w:rPr>
          <w:rStyle w:val="HTMLCode"/>
          <w:rFonts w:ascii="Arial" w:hAnsi="Arial" w:cs="Arial"/>
          <w:sz w:val="22"/>
          <w:szCs w:val="22"/>
        </w:rPr>
      </w:pPr>
      <w:r w:rsidRPr="00F14D6D">
        <w:rPr>
          <w:rStyle w:val="HTMLCode"/>
          <w:rFonts w:ascii="Arial" w:hAnsi="Arial" w:cs="Arial"/>
          <w:sz w:val="22"/>
          <w:szCs w:val="22"/>
        </w:rPr>
        <w:t xml:space="preserve">Click on </w:t>
      </w:r>
      <w:r w:rsidR="00C22C7D" w:rsidRPr="00F14D6D">
        <w:rPr>
          <w:rStyle w:val="HTMLCode"/>
          <w:rFonts w:ascii="Arial" w:hAnsi="Arial" w:cs="Arial"/>
          <w:sz w:val="22"/>
          <w:szCs w:val="22"/>
        </w:rPr>
        <w:t xml:space="preserve">the </w:t>
      </w:r>
      <w:r w:rsidRPr="00F14D6D">
        <w:rPr>
          <w:rStyle w:val="HTMLCode"/>
          <w:rFonts w:ascii="Arial" w:hAnsi="Arial" w:cs="Arial"/>
          <w:sz w:val="22"/>
          <w:szCs w:val="22"/>
        </w:rPr>
        <w:t>Next&gt; button</w:t>
      </w:r>
    </w:p>
    <w:p w:rsidR="00F14D6D" w:rsidRDefault="007C3447" w:rsidP="007C3447">
      <w:pPr>
        <w:pStyle w:val="NormalWeb"/>
        <w:rPr>
          <w:rStyle w:val="HTMLCode"/>
          <w:rFonts w:ascii="Arial" w:hAnsi="Arial" w:cs="Arial"/>
          <w:sz w:val="22"/>
          <w:szCs w:val="22"/>
        </w:rPr>
      </w:pPr>
      <w:r w:rsidRPr="00F14D6D">
        <w:rPr>
          <w:rFonts w:ascii="Arial" w:hAnsi="Arial" w:cs="Arial"/>
          <w:noProof/>
          <w:sz w:val="22"/>
          <w:szCs w:val="22"/>
          <w:lang w:eastAsia="zh-CN"/>
        </w:rPr>
        <w:drawing>
          <wp:inline distT="0" distB="0" distL="0" distR="0">
            <wp:extent cx="3803127" cy="3390900"/>
            <wp:effectExtent l="19050" t="0" r="687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804059" cy="3391731"/>
                    </a:xfrm>
                    <a:prstGeom prst="rect">
                      <a:avLst/>
                    </a:prstGeom>
                    <a:noFill/>
                    <a:ln w="9525">
                      <a:noFill/>
                      <a:miter lim="800000"/>
                      <a:headEnd/>
                      <a:tailEnd/>
                    </a:ln>
                  </pic:spPr>
                </pic:pic>
              </a:graphicData>
            </a:graphic>
          </wp:inline>
        </w:drawing>
      </w:r>
    </w:p>
    <w:p w:rsidR="007C3447" w:rsidRPr="00F14D6D" w:rsidRDefault="007C3447" w:rsidP="007C3447">
      <w:pPr>
        <w:pStyle w:val="NormalWeb"/>
        <w:rPr>
          <w:rStyle w:val="HTMLCode"/>
          <w:rFonts w:ascii="Arial" w:hAnsi="Arial" w:cs="Arial"/>
          <w:sz w:val="22"/>
          <w:szCs w:val="22"/>
        </w:rPr>
      </w:pPr>
      <w:r w:rsidRPr="00F14D6D">
        <w:rPr>
          <w:rStyle w:val="HTMLCode"/>
          <w:rFonts w:ascii="Arial" w:hAnsi="Arial" w:cs="Arial"/>
          <w:sz w:val="22"/>
          <w:szCs w:val="22"/>
        </w:rPr>
        <w:t>Click on the Browse… button to select the location where you want to save your data. Then click on the Finish button.</w:t>
      </w:r>
    </w:p>
    <w:p w:rsidR="007C3447" w:rsidRPr="00F14D6D" w:rsidRDefault="00F14D6D" w:rsidP="00F14D6D">
      <w:pPr>
        <w:pStyle w:val="NormalWeb"/>
        <w:jc w:val="center"/>
        <w:rPr>
          <w:rStyle w:val="HTMLCode"/>
          <w:rFonts w:ascii="Arial" w:hAnsi="Arial" w:cs="Arial"/>
          <w:b/>
          <w:sz w:val="22"/>
          <w:szCs w:val="22"/>
        </w:rPr>
      </w:pPr>
      <w:r w:rsidRPr="00F14D6D">
        <w:rPr>
          <w:rStyle w:val="HTMLCode"/>
          <w:rFonts w:ascii="Arial" w:hAnsi="Arial" w:cs="Arial"/>
          <w:b/>
          <w:sz w:val="22"/>
          <w:szCs w:val="22"/>
        </w:rPr>
        <w:lastRenderedPageBreak/>
        <w:t>How to Upload a SAS Data Set to the WORK Library?</w:t>
      </w:r>
    </w:p>
    <w:p w:rsidR="00F14D6D" w:rsidRPr="00F14D6D" w:rsidRDefault="00F14D6D" w:rsidP="00F14D6D">
      <w:pPr>
        <w:pStyle w:val="NormalWeb"/>
        <w:rPr>
          <w:rStyle w:val="HTMLCode"/>
          <w:rFonts w:ascii="Arial" w:hAnsi="Arial" w:cs="Arial"/>
          <w:sz w:val="22"/>
          <w:szCs w:val="22"/>
        </w:rPr>
      </w:pPr>
      <w:r w:rsidRPr="00F14D6D">
        <w:rPr>
          <w:rStyle w:val="HTMLCode"/>
          <w:rFonts w:ascii="Arial" w:hAnsi="Arial" w:cs="Arial"/>
          <w:sz w:val="22"/>
          <w:szCs w:val="22"/>
        </w:rPr>
        <w:t xml:space="preserve">Suppose that you would like to upload a SAS data set, “GRADE.SAS7BDAT” to the WORK library. </w:t>
      </w:r>
    </w:p>
    <w:p w:rsidR="00F14D6D" w:rsidRPr="00F14D6D" w:rsidRDefault="00F14D6D" w:rsidP="00F14D6D">
      <w:pPr>
        <w:rPr>
          <w:sz w:val="22"/>
          <w:szCs w:val="22"/>
        </w:rPr>
      </w:pPr>
    </w:p>
    <w:p w:rsidR="00F14D6D" w:rsidRPr="00F14D6D" w:rsidRDefault="00F14D6D" w:rsidP="00F14D6D">
      <w:pPr>
        <w:rPr>
          <w:sz w:val="22"/>
          <w:szCs w:val="22"/>
        </w:rPr>
      </w:pPr>
      <w:r w:rsidRPr="00F14D6D">
        <w:rPr>
          <w:sz w:val="22"/>
          <w:szCs w:val="22"/>
        </w:rPr>
        <w:t xml:space="preserve">1. Download “grade.sas7bdat” on your computer. </w:t>
      </w:r>
    </w:p>
    <w:p w:rsidR="00F14D6D" w:rsidRPr="00F14D6D" w:rsidRDefault="00F14D6D" w:rsidP="00F14D6D">
      <w:pPr>
        <w:rPr>
          <w:sz w:val="22"/>
          <w:szCs w:val="22"/>
        </w:rPr>
      </w:pPr>
      <w:r w:rsidRPr="00F14D6D">
        <w:rPr>
          <w:noProof/>
          <w:sz w:val="22"/>
          <w:szCs w:val="22"/>
          <w:lang w:eastAsia="zh-CN"/>
        </w:rPr>
        <w:drawing>
          <wp:inline distT="0" distB="0" distL="0" distR="0">
            <wp:extent cx="4181733" cy="3045350"/>
            <wp:effectExtent l="19050" t="0" r="92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85605" cy="3048170"/>
                    </a:xfrm>
                    <a:prstGeom prst="rect">
                      <a:avLst/>
                    </a:prstGeom>
                    <a:noFill/>
                    <a:ln w="9525">
                      <a:noFill/>
                      <a:miter lim="800000"/>
                      <a:headEnd/>
                      <a:tailEnd/>
                    </a:ln>
                  </pic:spPr>
                </pic:pic>
              </a:graphicData>
            </a:graphic>
          </wp:inline>
        </w:drawing>
      </w:r>
    </w:p>
    <w:p w:rsidR="00F14D6D" w:rsidRDefault="00F14D6D" w:rsidP="00F14D6D">
      <w:pPr>
        <w:rPr>
          <w:sz w:val="22"/>
          <w:szCs w:val="22"/>
        </w:rPr>
      </w:pPr>
    </w:p>
    <w:p w:rsidR="00F14D6D" w:rsidRPr="00F14D6D" w:rsidRDefault="00F14D6D" w:rsidP="00F14D6D">
      <w:pPr>
        <w:rPr>
          <w:sz w:val="22"/>
          <w:szCs w:val="22"/>
        </w:rPr>
      </w:pPr>
      <w:r w:rsidRPr="00F14D6D">
        <w:rPr>
          <w:sz w:val="22"/>
          <w:szCs w:val="22"/>
        </w:rPr>
        <w:t>2. Open SAS Enterprise Guide</w:t>
      </w:r>
    </w:p>
    <w:p w:rsidR="00F14D6D" w:rsidRPr="00F14D6D" w:rsidRDefault="00F14D6D" w:rsidP="00F14D6D">
      <w:pPr>
        <w:rPr>
          <w:sz w:val="22"/>
          <w:szCs w:val="22"/>
        </w:rPr>
      </w:pPr>
      <w:r w:rsidRPr="00F14D6D">
        <w:rPr>
          <w:noProof/>
          <w:sz w:val="22"/>
          <w:szCs w:val="22"/>
          <w:lang w:eastAsia="zh-CN"/>
        </w:rPr>
        <w:drawing>
          <wp:inline distT="0" distB="0" distL="0" distR="0">
            <wp:extent cx="4258752" cy="2993379"/>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262001" cy="2995663"/>
                    </a:xfrm>
                    <a:prstGeom prst="rect">
                      <a:avLst/>
                    </a:prstGeom>
                    <a:noFill/>
                    <a:ln w="9525">
                      <a:noFill/>
                      <a:miter lim="800000"/>
                      <a:headEnd/>
                      <a:tailEnd/>
                    </a:ln>
                  </pic:spPr>
                </pic:pic>
              </a:graphicData>
            </a:graphic>
          </wp:inline>
        </w:drawing>
      </w:r>
    </w:p>
    <w:p w:rsidR="00F14D6D" w:rsidRPr="00F14D6D" w:rsidRDefault="00F14D6D" w:rsidP="00F14D6D">
      <w:pPr>
        <w:rPr>
          <w:sz w:val="22"/>
          <w:szCs w:val="22"/>
        </w:rPr>
      </w:pPr>
    </w:p>
    <w:p w:rsidR="00F14D6D" w:rsidRPr="00F14D6D" w:rsidRDefault="00F14D6D" w:rsidP="00F14D6D">
      <w:pPr>
        <w:rPr>
          <w:sz w:val="22"/>
          <w:szCs w:val="22"/>
        </w:rPr>
      </w:pPr>
    </w:p>
    <w:p w:rsidR="00F14D6D" w:rsidRPr="00F14D6D" w:rsidRDefault="00F14D6D" w:rsidP="00F14D6D">
      <w:pPr>
        <w:rPr>
          <w:sz w:val="22"/>
          <w:szCs w:val="22"/>
        </w:rPr>
      </w:pPr>
    </w:p>
    <w:p w:rsidR="00F14D6D" w:rsidRPr="00F14D6D" w:rsidRDefault="00F14D6D" w:rsidP="00F14D6D">
      <w:pPr>
        <w:rPr>
          <w:sz w:val="22"/>
          <w:szCs w:val="22"/>
        </w:rPr>
      </w:pPr>
      <w:r w:rsidRPr="00F14D6D">
        <w:rPr>
          <w:sz w:val="22"/>
          <w:szCs w:val="22"/>
        </w:rPr>
        <w:lastRenderedPageBreak/>
        <w:t xml:space="preserve">3. Click on Task </w:t>
      </w:r>
      <w:r w:rsidRPr="00F14D6D">
        <w:rPr>
          <w:sz w:val="22"/>
          <w:szCs w:val="22"/>
        </w:rPr>
        <w:sym w:font="Wingdings" w:char="F0E0"/>
      </w:r>
      <w:r w:rsidRPr="00F14D6D">
        <w:rPr>
          <w:sz w:val="22"/>
          <w:szCs w:val="22"/>
        </w:rPr>
        <w:t xml:space="preserve">Data </w:t>
      </w:r>
      <w:r w:rsidRPr="00F14D6D">
        <w:rPr>
          <w:sz w:val="22"/>
          <w:szCs w:val="22"/>
        </w:rPr>
        <w:sym w:font="Wingdings" w:char="F0E0"/>
      </w:r>
      <w:r w:rsidRPr="00F14D6D">
        <w:rPr>
          <w:sz w:val="22"/>
          <w:szCs w:val="22"/>
        </w:rPr>
        <w:t xml:space="preserve"> Upload Data Files to Server…</w:t>
      </w:r>
    </w:p>
    <w:p w:rsidR="00F14D6D" w:rsidRPr="00F14D6D" w:rsidRDefault="00F14D6D" w:rsidP="00F14D6D">
      <w:pPr>
        <w:rPr>
          <w:sz w:val="22"/>
          <w:szCs w:val="22"/>
        </w:rPr>
      </w:pPr>
      <w:r w:rsidRPr="00F14D6D">
        <w:rPr>
          <w:noProof/>
          <w:sz w:val="22"/>
          <w:szCs w:val="22"/>
          <w:lang w:eastAsia="zh-CN"/>
        </w:rPr>
        <w:drawing>
          <wp:inline distT="0" distB="0" distL="0" distR="0">
            <wp:extent cx="4179239" cy="3323646"/>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cstate="print"/>
                    <a:srcRect l="11650" r="23301" b="18333"/>
                    <a:stretch>
                      <a:fillRect/>
                    </a:stretch>
                  </pic:blipFill>
                  <pic:spPr bwMode="auto">
                    <a:xfrm>
                      <a:off x="0" y="0"/>
                      <a:ext cx="4184601" cy="3327911"/>
                    </a:xfrm>
                    <a:prstGeom prst="rect">
                      <a:avLst/>
                    </a:prstGeom>
                    <a:noFill/>
                    <a:ln w="9525">
                      <a:noFill/>
                      <a:miter lim="800000"/>
                      <a:headEnd/>
                      <a:tailEnd/>
                    </a:ln>
                  </pic:spPr>
                </pic:pic>
              </a:graphicData>
            </a:graphic>
          </wp:inline>
        </w:drawing>
      </w:r>
    </w:p>
    <w:p w:rsidR="00F14D6D" w:rsidRDefault="00F14D6D" w:rsidP="00F14D6D">
      <w:pPr>
        <w:rPr>
          <w:sz w:val="22"/>
          <w:szCs w:val="22"/>
        </w:rPr>
      </w:pPr>
    </w:p>
    <w:p w:rsidR="00F14D6D" w:rsidRPr="00F14D6D" w:rsidRDefault="00F14D6D" w:rsidP="00F14D6D">
      <w:pPr>
        <w:rPr>
          <w:sz w:val="22"/>
          <w:szCs w:val="22"/>
        </w:rPr>
      </w:pPr>
      <w:r w:rsidRPr="00F14D6D">
        <w:rPr>
          <w:sz w:val="22"/>
          <w:szCs w:val="22"/>
        </w:rPr>
        <w:t>4. Then you will see this window:</w:t>
      </w:r>
    </w:p>
    <w:p w:rsidR="00F14D6D" w:rsidRPr="00F14D6D" w:rsidRDefault="00F14D6D" w:rsidP="00F14D6D">
      <w:pPr>
        <w:rPr>
          <w:sz w:val="22"/>
          <w:szCs w:val="22"/>
        </w:rPr>
      </w:pPr>
      <w:r w:rsidRPr="00F14D6D">
        <w:rPr>
          <w:noProof/>
          <w:sz w:val="22"/>
          <w:szCs w:val="22"/>
          <w:lang w:eastAsia="zh-CN"/>
        </w:rPr>
        <w:drawing>
          <wp:inline distT="0" distB="0" distL="0" distR="0">
            <wp:extent cx="4176830" cy="37530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176949" cy="3753123"/>
                    </a:xfrm>
                    <a:prstGeom prst="rect">
                      <a:avLst/>
                    </a:prstGeom>
                    <a:noFill/>
                    <a:ln w="9525">
                      <a:noFill/>
                      <a:miter lim="800000"/>
                      <a:headEnd/>
                      <a:tailEnd/>
                    </a:ln>
                  </pic:spPr>
                </pic:pic>
              </a:graphicData>
            </a:graphic>
          </wp:inline>
        </w:drawing>
      </w:r>
    </w:p>
    <w:p w:rsidR="00F14D6D" w:rsidRPr="00F14D6D" w:rsidRDefault="00F14D6D" w:rsidP="00F14D6D">
      <w:pPr>
        <w:rPr>
          <w:sz w:val="22"/>
          <w:szCs w:val="22"/>
        </w:rPr>
      </w:pPr>
    </w:p>
    <w:p w:rsidR="00F14D6D" w:rsidRDefault="00F14D6D" w:rsidP="00F14D6D">
      <w:pPr>
        <w:rPr>
          <w:sz w:val="22"/>
          <w:szCs w:val="22"/>
        </w:rPr>
      </w:pPr>
    </w:p>
    <w:p w:rsidR="00F14D6D" w:rsidRDefault="00F14D6D" w:rsidP="00F14D6D">
      <w:pPr>
        <w:rPr>
          <w:sz w:val="22"/>
          <w:szCs w:val="22"/>
        </w:rPr>
      </w:pPr>
    </w:p>
    <w:p w:rsidR="00F14D6D" w:rsidRPr="00F14D6D" w:rsidRDefault="00F14D6D" w:rsidP="00F14D6D">
      <w:pPr>
        <w:rPr>
          <w:sz w:val="22"/>
          <w:szCs w:val="22"/>
        </w:rPr>
      </w:pPr>
      <w:r w:rsidRPr="00F14D6D">
        <w:rPr>
          <w:sz w:val="22"/>
          <w:szCs w:val="22"/>
        </w:rPr>
        <w:lastRenderedPageBreak/>
        <w:t xml:space="preserve">5. Click on “Add…”, </w:t>
      </w:r>
      <w:proofErr w:type="gramStart"/>
      <w:r w:rsidRPr="00F14D6D">
        <w:rPr>
          <w:sz w:val="22"/>
          <w:szCs w:val="22"/>
        </w:rPr>
        <w:t>then</w:t>
      </w:r>
      <w:proofErr w:type="gramEnd"/>
      <w:r w:rsidRPr="00F14D6D">
        <w:rPr>
          <w:sz w:val="22"/>
          <w:szCs w:val="22"/>
        </w:rPr>
        <w:t xml:space="preserve"> you will see a window that is similar to the one below:</w:t>
      </w:r>
    </w:p>
    <w:p w:rsidR="00F14D6D" w:rsidRPr="00F14D6D" w:rsidRDefault="00F14D6D" w:rsidP="00F14D6D">
      <w:pPr>
        <w:rPr>
          <w:sz w:val="22"/>
          <w:szCs w:val="22"/>
        </w:rPr>
      </w:pPr>
      <w:r w:rsidRPr="00F14D6D">
        <w:rPr>
          <w:noProof/>
          <w:sz w:val="22"/>
          <w:szCs w:val="22"/>
          <w:lang w:eastAsia="zh-CN"/>
        </w:rPr>
        <w:drawing>
          <wp:inline distT="0" distB="0" distL="0" distR="0">
            <wp:extent cx="4226947" cy="3440782"/>
            <wp:effectExtent l="19050" t="0" r="2153"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230237" cy="3443460"/>
                    </a:xfrm>
                    <a:prstGeom prst="rect">
                      <a:avLst/>
                    </a:prstGeom>
                    <a:noFill/>
                    <a:ln w="9525">
                      <a:noFill/>
                      <a:miter lim="800000"/>
                      <a:headEnd/>
                      <a:tailEnd/>
                    </a:ln>
                  </pic:spPr>
                </pic:pic>
              </a:graphicData>
            </a:graphic>
          </wp:inline>
        </w:drawing>
      </w:r>
    </w:p>
    <w:p w:rsidR="00F14D6D" w:rsidRDefault="00F14D6D" w:rsidP="00F14D6D">
      <w:pPr>
        <w:rPr>
          <w:sz w:val="22"/>
          <w:szCs w:val="22"/>
        </w:rPr>
      </w:pPr>
    </w:p>
    <w:p w:rsidR="00F14D6D" w:rsidRPr="00F14D6D" w:rsidRDefault="00F14D6D" w:rsidP="00F14D6D">
      <w:pPr>
        <w:rPr>
          <w:sz w:val="22"/>
          <w:szCs w:val="22"/>
        </w:rPr>
      </w:pPr>
      <w:r w:rsidRPr="00F14D6D">
        <w:rPr>
          <w:sz w:val="22"/>
          <w:szCs w:val="22"/>
        </w:rPr>
        <w:t>6. Locate the folder where you store “grade.sas7bdat”</w:t>
      </w:r>
    </w:p>
    <w:p w:rsidR="00F14D6D" w:rsidRPr="00F14D6D" w:rsidRDefault="00F14D6D" w:rsidP="00F14D6D">
      <w:pPr>
        <w:rPr>
          <w:sz w:val="22"/>
          <w:szCs w:val="22"/>
        </w:rPr>
      </w:pPr>
      <w:r w:rsidRPr="00F14D6D">
        <w:rPr>
          <w:noProof/>
          <w:sz w:val="22"/>
          <w:szCs w:val="22"/>
          <w:lang w:eastAsia="zh-CN"/>
        </w:rPr>
        <w:drawing>
          <wp:inline distT="0" distB="0" distL="0" distR="0">
            <wp:extent cx="4385857" cy="357013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389271" cy="3572915"/>
                    </a:xfrm>
                    <a:prstGeom prst="rect">
                      <a:avLst/>
                    </a:prstGeom>
                    <a:noFill/>
                    <a:ln w="9525">
                      <a:noFill/>
                      <a:miter lim="800000"/>
                      <a:headEnd/>
                      <a:tailEnd/>
                    </a:ln>
                  </pic:spPr>
                </pic:pic>
              </a:graphicData>
            </a:graphic>
          </wp:inline>
        </w:drawing>
      </w:r>
    </w:p>
    <w:p w:rsidR="00F14D6D" w:rsidRPr="00F14D6D" w:rsidRDefault="00F14D6D" w:rsidP="00F14D6D">
      <w:pPr>
        <w:rPr>
          <w:sz w:val="22"/>
          <w:szCs w:val="22"/>
        </w:rPr>
      </w:pPr>
    </w:p>
    <w:p w:rsidR="00F14D6D" w:rsidRDefault="00F14D6D" w:rsidP="00F14D6D">
      <w:pPr>
        <w:rPr>
          <w:sz w:val="22"/>
          <w:szCs w:val="22"/>
        </w:rPr>
      </w:pPr>
    </w:p>
    <w:p w:rsidR="00F14D6D" w:rsidRDefault="00F14D6D" w:rsidP="00F14D6D">
      <w:pPr>
        <w:rPr>
          <w:sz w:val="22"/>
          <w:szCs w:val="22"/>
        </w:rPr>
      </w:pPr>
    </w:p>
    <w:p w:rsidR="00F14D6D" w:rsidRDefault="00F14D6D" w:rsidP="00F14D6D">
      <w:pPr>
        <w:rPr>
          <w:sz w:val="22"/>
          <w:szCs w:val="22"/>
        </w:rPr>
      </w:pPr>
    </w:p>
    <w:p w:rsidR="00F14D6D" w:rsidRPr="00F14D6D" w:rsidRDefault="00F14D6D" w:rsidP="00F14D6D">
      <w:pPr>
        <w:rPr>
          <w:sz w:val="22"/>
          <w:szCs w:val="22"/>
        </w:rPr>
      </w:pPr>
      <w:r w:rsidRPr="00F14D6D">
        <w:rPr>
          <w:sz w:val="22"/>
          <w:szCs w:val="22"/>
        </w:rPr>
        <w:lastRenderedPageBreak/>
        <w:t>7. Double click “grade.sas7bdat” file. Then you will see the following window:</w:t>
      </w:r>
    </w:p>
    <w:p w:rsidR="00F14D6D" w:rsidRPr="00F14D6D" w:rsidRDefault="00F14D6D" w:rsidP="00F14D6D">
      <w:pPr>
        <w:rPr>
          <w:sz w:val="22"/>
          <w:szCs w:val="22"/>
        </w:rPr>
      </w:pPr>
      <w:r w:rsidRPr="00F14D6D">
        <w:rPr>
          <w:noProof/>
          <w:sz w:val="22"/>
          <w:szCs w:val="22"/>
          <w:lang w:eastAsia="zh-CN"/>
        </w:rPr>
        <w:drawing>
          <wp:inline distT="0" distB="0" distL="0" distR="0">
            <wp:extent cx="3982147" cy="3578087"/>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982260" cy="3578189"/>
                    </a:xfrm>
                    <a:prstGeom prst="rect">
                      <a:avLst/>
                    </a:prstGeom>
                    <a:noFill/>
                    <a:ln w="9525">
                      <a:noFill/>
                      <a:miter lim="800000"/>
                      <a:headEnd/>
                      <a:tailEnd/>
                    </a:ln>
                  </pic:spPr>
                </pic:pic>
              </a:graphicData>
            </a:graphic>
          </wp:inline>
        </w:drawing>
      </w:r>
    </w:p>
    <w:p w:rsidR="00F14D6D" w:rsidRDefault="00F14D6D" w:rsidP="00F14D6D">
      <w:pPr>
        <w:rPr>
          <w:sz w:val="22"/>
          <w:szCs w:val="22"/>
        </w:rPr>
      </w:pPr>
    </w:p>
    <w:p w:rsidR="00F14D6D" w:rsidRPr="00F14D6D" w:rsidRDefault="00F14D6D" w:rsidP="00F14D6D">
      <w:pPr>
        <w:rPr>
          <w:sz w:val="22"/>
          <w:szCs w:val="22"/>
        </w:rPr>
      </w:pPr>
      <w:r>
        <w:rPr>
          <w:sz w:val="22"/>
          <w:szCs w:val="22"/>
        </w:rPr>
        <w:t>8</w:t>
      </w:r>
      <w:r w:rsidRPr="00F14D6D">
        <w:rPr>
          <w:sz w:val="22"/>
          <w:szCs w:val="22"/>
        </w:rPr>
        <w:t>. Click on the “Finish” button. Then you will see the following window:</w:t>
      </w:r>
    </w:p>
    <w:p w:rsidR="00F14D6D" w:rsidRPr="00F14D6D" w:rsidRDefault="00F14D6D" w:rsidP="00F14D6D">
      <w:pPr>
        <w:rPr>
          <w:sz w:val="22"/>
          <w:szCs w:val="22"/>
        </w:rPr>
      </w:pPr>
      <w:r w:rsidRPr="00F14D6D">
        <w:rPr>
          <w:noProof/>
          <w:sz w:val="22"/>
          <w:szCs w:val="22"/>
          <w:lang w:eastAsia="zh-CN"/>
        </w:rPr>
        <w:drawing>
          <wp:inline distT="0" distB="0" distL="0" distR="0">
            <wp:extent cx="4296082" cy="3019617"/>
            <wp:effectExtent l="19050" t="0" r="9218"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301875" cy="3023689"/>
                    </a:xfrm>
                    <a:prstGeom prst="rect">
                      <a:avLst/>
                    </a:prstGeom>
                    <a:noFill/>
                    <a:ln w="9525">
                      <a:noFill/>
                      <a:miter lim="800000"/>
                      <a:headEnd/>
                      <a:tailEnd/>
                    </a:ln>
                  </pic:spPr>
                </pic:pic>
              </a:graphicData>
            </a:graphic>
          </wp:inline>
        </w:drawing>
      </w:r>
    </w:p>
    <w:p w:rsidR="002E10D7" w:rsidRDefault="002E10D7" w:rsidP="00F14D6D">
      <w:pPr>
        <w:rPr>
          <w:sz w:val="22"/>
          <w:szCs w:val="22"/>
        </w:rPr>
      </w:pPr>
    </w:p>
    <w:p w:rsidR="00F14D6D" w:rsidRPr="00F14D6D" w:rsidRDefault="002E10D7" w:rsidP="00F14D6D">
      <w:pPr>
        <w:rPr>
          <w:sz w:val="22"/>
          <w:szCs w:val="22"/>
        </w:rPr>
      </w:pPr>
      <w:r>
        <w:rPr>
          <w:sz w:val="22"/>
          <w:szCs w:val="22"/>
        </w:rPr>
        <w:t>9</w:t>
      </w:r>
      <w:r w:rsidR="00F14D6D" w:rsidRPr="00F14D6D">
        <w:rPr>
          <w:sz w:val="22"/>
          <w:szCs w:val="22"/>
        </w:rPr>
        <w:t xml:space="preserve">. Now, the “grade.sas7bdat” file is in your work library. </w:t>
      </w:r>
    </w:p>
    <w:p w:rsidR="00F14D6D" w:rsidRPr="00F14D6D" w:rsidRDefault="00F14D6D" w:rsidP="00F14D6D">
      <w:pPr>
        <w:rPr>
          <w:sz w:val="22"/>
          <w:szCs w:val="22"/>
        </w:rPr>
      </w:pPr>
    </w:p>
    <w:p w:rsidR="003D0FE2" w:rsidRPr="00F14D6D" w:rsidRDefault="003D0FE2">
      <w:pPr>
        <w:rPr>
          <w:rFonts w:ascii="Arial" w:hAnsi="Arial" w:cs="Arial"/>
          <w:sz w:val="22"/>
          <w:szCs w:val="22"/>
        </w:rPr>
      </w:pPr>
    </w:p>
    <w:sectPr w:rsidR="003D0FE2" w:rsidRPr="00F14D6D" w:rsidSect="0099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35ADE"/>
    <w:multiLevelType w:val="hybridMultilevel"/>
    <w:tmpl w:val="6818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F6226"/>
    <w:multiLevelType w:val="multilevel"/>
    <w:tmpl w:val="23C4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D0FE2"/>
    <w:rsid w:val="000677B5"/>
    <w:rsid w:val="001306B3"/>
    <w:rsid w:val="0013174A"/>
    <w:rsid w:val="002E10D7"/>
    <w:rsid w:val="00391348"/>
    <w:rsid w:val="003D0FE2"/>
    <w:rsid w:val="004B2700"/>
    <w:rsid w:val="00521646"/>
    <w:rsid w:val="005626A0"/>
    <w:rsid w:val="0057125C"/>
    <w:rsid w:val="00585786"/>
    <w:rsid w:val="006377F3"/>
    <w:rsid w:val="00653620"/>
    <w:rsid w:val="007C3447"/>
    <w:rsid w:val="0084268A"/>
    <w:rsid w:val="008964E4"/>
    <w:rsid w:val="00937AA8"/>
    <w:rsid w:val="0099091A"/>
    <w:rsid w:val="009D26B3"/>
    <w:rsid w:val="009E781C"/>
    <w:rsid w:val="00AB7927"/>
    <w:rsid w:val="00C22C7D"/>
    <w:rsid w:val="00CB28D6"/>
    <w:rsid w:val="00D635E2"/>
    <w:rsid w:val="00EA3C9B"/>
    <w:rsid w:val="00EF2A35"/>
    <w:rsid w:val="00F14D6D"/>
    <w:rsid w:val="00FF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E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0FE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D0F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5786"/>
    <w:rPr>
      <w:rFonts w:ascii="Tahoma" w:hAnsi="Tahoma" w:cs="Tahoma"/>
      <w:sz w:val="16"/>
      <w:szCs w:val="16"/>
    </w:rPr>
  </w:style>
  <w:style w:type="character" w:customStyle="1" w:styleId="BalloonTextChar">
    <w:name w:val="Balloon Text Char"/>
    <w:basedOn w:val="DefaultParagraphFont"/>
    <w:link w:val="BalloonText"/>
    <w:uiPriority w:val="99"/>
    <w:semiHidden/>
    <w:rsid w:val="00585786"/>
    <w:rPr>
      <w:rFonts w:ascii="Tahoma" w:eastAsiaTheme="minorEastAsia" w:hAnsi="Tahoma" w:cs="Tahoma"/>
      <w:sz w:val="16"/>
      <w:szCs w:val="16"/>
    </w:rPr>
  </w:style>
  <w:style w:type="character" w:styleId="Hyperlink">
    <w:name w:val="Hyperlink"/>
    <w:basedOn w:val="DefaultParagraphFont"/>
    <w:uiPriority w:val="99"/>
    <w:unhideWhenUsed/>
    <w:rsid w:val="005626A0"/>
    <w:rPr>
      <w:color w:val="0000FF" w:themeColor="hyperlink"/>
      <w:u w:val="single"/>
    </w:rPr>
  </w:style>
  <w:style w:type="character" w:styleId="Emphasis">
    <w:name w:val="Emphasis"/>
    <w:basedOn w:val="DefaultParagraphFont"/>
    <w:uiPriority w:val="20"/>
    <w:qFormat/>
    <w:rsid w:val="00EF2A35"/>
    <w:rPr>
      <w:i/>
      <w:iCs/>
    </w:rPr>
  </w:style>
  <w:style w:type="character" w:customStyle="1" w:styleId="odacode">
    <w:name w:val="odacode"/>
    <w:basedOn w:val="DefaultParagraphFont"/>
    <w:rsid w:val="00EF2A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odamid.oda.sas.com/SASODAControlCenter/enroll.html?enroll=2d685a80-7598-4275-9d3b-93aa94bcffa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odamid.oda.sas.com/SASODARegistratio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TotalTime>
  <Pages>8</Pages>
  <Words>656</Words>
  <Characters>3580</Characters>
  <Application>Microsoft Office Word</Application>
  <DocSecurity>0</DocSecurity>
  <Lines>127</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Li</dc:creator>
  <cp:lastModifiedBy>Arthur</cp:lastModifiedBy>
  <cp:revision>17</cp:revision>
  <dcterms:created xsi:type="dcterms:W3CDTF">2013-10-05T17:51:00Z</dcterms:created>
  <dcterms:modified xsi:type="dcterms:W3CDTF">2015-01-05T00:59:00Z</dcterms:modified>
</cp:coreProperties>
</file>