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9C3E" w14:textId="77777777" w:rsidR="00E06D2A" w:rsidRDefault="00000000">
      <w:pPr>
        <w:jc w:val="center"/>
      </w:pPr>
      <w:r>
        <w:rPr>
          <w:b/>
          <w:color w:val="43196B"/>
          <w:sz w:val="56"/>
        </w:rPr>
        <w:t>EpicVerse</w:t>
      </w:r>
    </w:p>
    <w:p w14:paraId="1F9CC341" w14:textId="77777777" w:rsidR="00E06D2A" w:rsidRDefault="00000000">
      <w:pPr>
        <w:jc w:val="center"/>
      </w:pPr>
      <w:r>
        <w:rPr>
          <w:b/>
          <w:color w:val="C5A358"/>
          <w:sz w:val="32"/>
        </w:rPr>
        <w:t>Technical Overview Document</w:t>
      </w:r>
    </w:p>
    <w:p w14:paraId="5BFB4816" w14:textId="77777777" w:rsidR="00E06D2A" w:rsidRDefault="00E06D2A"/>
    <w:p w14:paraId="52096C07" w14:textId="77777777" w:rsidR="00E06D2A" w:rsidRDefault="00000000">
      <w:pPr>
        <w:jc w:val="center"/>
      </w:pPr>
      <w:r>
        <w:rPr>
          <w:b/>
          <w:color w:val="1A1A2E"/>
        </w:rPr>
        <w:t xml:space="preserve">Prepared by:  </w:t>
      </w:r>
      <w:r>
        <w:rPr>
          <w:color w:val="1A1A2E"/>
        </w:rPr>
        <w:t>Kriyora Engineering Team</w:t>
      </w:r>
    </w:p>
    <w:p w14:paraId="4E8221EF" w14:textId="77777777" w:rsidR="00E06D2A" w:rsidRDefault="00000000">
      <w:pPr>
        <w:jc w:val="center"/>
      </w:pPr>
      <w:r>
        <w:rPr>
          <w:b/>
          <w:color w:val="1A1A2E"/>
        </w:rPr>
        <w:t xml:space="preserve">Date:  </w:t>
      </w:r>
      <w:r>
        <w:rPr>
          <w:color w:val="1A1A2E"/>
        </w:rPr>
        <w:t>May 2026</w:t>
      </w:r>
    </w:p>
    <w:p w14:paraId="715C9C0C" w14:textId="77777777" w:rsidR="00E06D2A" w:rsidRDefault="00000000">
      <w:pPr>
        <w:jc w:val="center"/>
      </w:pPr>
      <w:r>
        <w:rPr>
          <w:b/>
          <w:color w:val="1A1A2E"/>
        </w:rPr>
        <w:t xml:space="preserve">Version:  </w:t>
      </w:r>
      <w:r>
        <w:rPr>
          <w:color w:val="1A1A2E"/>
        </w:rPr>
        <w:t>1.0</w:t>
      </w:r>
    </w:p>
    <w:p w14:paraId="6490965F" w14:textId="13507FBB" w:rsidR="00E06D2A" w:rsidRDefault="00000000" w:rsidP="00B43D28">
      <w:pPr>
        <w:jc w:val="center"/>
      </w:pPr>
      <w:r>
        <w:rPr>
          <w:b/>
          <w:color w:val="1A1A2E"/>
        </w:rPr>
        <w:t xml:space="preserve">Status:  </w:t>
      </w:r>
      <w:r>
        <w:rPr>
          <w:color w:val="1A1A2E"/>
        </w:rPr>
        <w:t>Confidential — Internal Use Only</w:t>
      </w:r>
    </w:p>
    <w:p w14:paraId="19E5A25D" w14:textId="77777777" w:rsidR="00E06D2A" w:rsidRDefault="00000000">
      <w:pPr>
        <w:spacing w:before="360" w:after="80"/>
      </w:pPr>
      <w:r>
        <w:rPr>
          <w:b/>
          <w:color w:val="43196B"/>
          <w:sz w:val="30"/>
        </w:rPr>
        <w:t>PART 1 — GAME MODE DATA</w:t>
      </w:r>
    </w:p>
    <w:p w14:paraId="19929A30" w14:textId="77777777" w:rsidR="00E06D2A" w:rsidRDefault="00000000">
      <w:pPr>
        <w:spacing w:before="240" w:after="60"/>
      </w:pPr>
      <w:r>
        <w:rPr>
          <w:b/>
          <w:color w:val="C5A358"/>
          <w:sz w:val="24"/>
        </w:rPr>
        <w:t>Overview</w:t>
      </w:r>
    </w:p>
    <w:p w14:paraId="2831D318" w14:textId="77777777" w:rsidR="00E06D2A" w:rsidRDefault="00000000">
      <w:pPr>
        <w:spacing w:after="80"/>
      </w:pPr>
      <w:r>
        <w:rPr>
          <w:color w:val="1A1A2E"/>
          <w:sz w:val="21"/>
        </w:rPr>
        <w:t>EpicVerse validates card combos across 7 game modes. Each mode represents a chapter of the story and has its own set of valid characters and combo rules stored in the database. Players combine a character card with an attribute card and the AI checks whether the combination is valid, invalid, or excluded.</w:t>
      </w:r>
    </w:p>
    <w:p w14:paraId="41F873A5" w14:textId="77777777" w:rsidR="00E06D2A" w:rsidRDefault="00E06D2A"/>
    <w:p w14:paraId="73796112" w14:textId="77777777" w:rsidR="00E06D2A" w:rsidRDefault="00000000">
      <w:pPr>
        <w:spacing w:before="240" w:after="60"/>
      </w:pPr>
      <w:r>
        <w:rPr>
          <w:b/>
          <w:color w:val="C5A358"/>
          <w:sz w:val="24"/>
        </w:rPr>
        <w:t>Database Schema — card_combos Table</w:t>
      </w:r>
    </w:p>
    <w:p w14:paraId="128DF178" w14:textId="77777777" w:rsidR="00E06D2A" w:rsidRDefault="00000000">
      <w:pPr>
        <w:spacing w:after="80"/>
      </w:pPr>
      <w:r>
        <w:rPr>
          <w:color w:val="1A1A2E"/>
          <w:sz w:val="21"/>
        </w:rPr>
        <w:t>Every combo record in the PostgreSQL database stores the following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4"/>
        <w:gridCol w:w="1726"/>
        <w:gridCol w:w="4732"/>
      </w:tblGrid>
      <w:tr w:rsidR="00E06D2A" w14:paraId="277674B6" w14:textId="77777777">
        <w:tc>
          <w:tcPr>
            <w:tcW w:w="3168" w:type="dxa"/>
            <w:shd w:val="clear" w:color="auto" w:fill="431968"/>
          </w:tcPr>
          <w:p w14:paraId="6A753ADE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431968"/>
          </w:tcPr>
          <w:p w14:paraId="2E605248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752" w:type="dxa"/>
            <w:shd w:val="clear" w:color="auto" w:fill="431968"/>
          </w:tcPr>
          <w:p w14:paraId="404162C2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06D2A" w14:paraId="7D1CDA1C" w14:textId="77777777">
        <w:tc>
          <w:tcPr>
            <w:tcW w:w="3168" w:type="dxa"/>
            <w:shd w:val="clear" w:color="auto" w:fill="FFFFFF"/>
          </w:tcPr>
          <w:p w14:paraId="0668217E" w14:textId="77777777" w:rsidR="00E06D2A" w:rsidRDefault="00000000">
            <w:r>
              <w:rPr>
                <w:color w:val="1A1A2E"/>
                <w:sz w:val="19"/>
              </w:rPr>
              <w:t>id</w:t>
            </w:r>
          </w:p>
        </w:tc>
        <w:tc>
          <w:tcPr>
            <w:tcW w:w="1728" w:type="dxa"/>
            <w:shd w:val="clear" w:color="auto" w:fill="FFFFFF"/>
          </w:tcPr>
          <w:p w14:paraId="63D99B2A" w14:textId="77777777" w:rsidR="00E06D2A" w:rsidRDefault="00000000">
            <w:r>
              <w:rPr>
                <w:color w:val="1A1A2E"/>
                <w:sz w:val="19"/>
              </w:rPr>
              <w:t>BIGSERIAL</w:t>
            </w:r>
          </w:p>
        </w:tc>
        <w:tc>
          <w:tcPr>
            <w:tcW w:w="4752" w:type="dxa"/>
            <w:shd w:val="clear" w:color="auto" w:fill="FFFFFF"/>
          </w:tcPr>
          <w:p w14:paraId="2E228389" w14:textId="77777777" w:rsidR="00E06D2A" w:rsidRDefault="00000000">
            <w:r>
              <w:rPr>
                <w:color w:val="1A1A2E"/>
                <w:sz w:val="19"/>
              </w:rPr>
              <w:t>Auto-incremented primary key</w:t>
            </w:r>
          </w:p>
        </w:tc>
      </w:tr>
      <w:tr w:rsidR="00E06D2A" w14:paraId="53120CC4" w14:textId="77777777">
        <w:tc>
          <w:tcPr>
            <w:tcW w:w="3168" w:type="dxa"/>
            <w:shd w:val="clear" w:color="auto" w:fill="F3EEF9"/>
          </w:tcPr>
          <w:p w14:paraId="56E85EFA" w14:textId="77777777" w:rsidR="00E06D2A" w:rsidRDefault="00000000">
            <w:r>
              <w:rPr>
                <w:color w:val="1A1A2E"/>
                <w:sz w:val="19"/>
              </w:rPr>
              <w:t>gameplay_mode</w:t>
            </w:r>
          </w:p>
        </w:tc>
        <w:tc>
          <w:tcPr>
            <w:tcW w:w="1728" w:type="dxa"/>
            <w:shd w:val="clear" w:color="auto" w:fill="F3EEF9"/>
          </w:tcPr>
          <w:p w14:paraId="2B9091EF" w14:textId="77777777" w:rsidR="00E06D2A" w:rsidRDefault="00000000">
            <w:r>
              <w:rPr>
                <w:color w:val="1A1A2E"/>
                <w:sz w:val="19"/>
              </w:rPr>
              <w:t>TEXT</w:t>
            </w:r>
          </w:p>
        </w:tc>
        <w:tc>
          <w:tcPr>
            <w:tcW w:w="4752" w:type="dxa"/>
            <w:shd w:val="clear" w:color="auto" w:fill="F3EEF9"/>
          </w:tcPr>
          <w:p w14:paraId="643B53FD" w14:textId="77777777" w:rsidR="00E06D2A" w:rsidRDefault="00000000">
            <w:r>
              <w:rPr>
                <w:color w:val="1A1A2E"/>
                <w:sz w:val="19"/>
              </w:rPr>
              <w:t>Game mode name</w:t>
            </w:r>
          </w:p>
        </w:tc>
      </w:tr>
      <w:tr w:rsidR="00E06D2A" w14:paraId="20A906D8" w14:textId="77777777">
        <w:tc>
          <w:tcPr>
            <w:tcW w:w="3168" w:type="dxa"/>
            <w:shd w:val="clear" w:color="auto" w:fill="FFFFFF"/>
          </w:tcPr>
          <w:p w14:paraId="76809EB4" w14:textId="77777777" w:rsidR="00E06D2A" w:rsidRDefault="00000000">
            <w:r>
              <w:rPr>
                <w:color w:val="1A1A2E"/>
                <w:sz w:val="19"/>
              </w:rPr>
              <w:t>character</w:t>
            </w:r>
          </w:p>
        </w:tc>
        <w:tc>
          <w:tcPr>
            <w:tcW w:w="1728" w:type="dxa"/>
            <w:shd w:val="clear" w:color="auto" w:fill="FFFFFF"/>
          </w:tcPr>
          <w:p w14:paraId="3F5567FC" w14:textId="77777777" w:rsidR="00E06D2A" w:rsidRDefault="00000000">
            <w:r>
              <w:rPr>
                <w:color w:val="1A1A2E"/>
                <w:sz w:val="19"/>
              </w:rPr>
              <w:t>TEXT</w:t>
            </w:r>
          </w:p>
        </w:tc>
        <w:tc>
          <w:tcPr>
            <w:tcW w:w="4752" w:type="dxa"/>
            <w:shd w:val="clear" w:color="auto" w:fill="FFFFFF"/>
          </w:tcPr>
          <w:p w14:paraId="4A830D7B" w14:textId="77777777" w:rsidR="00E06D2A" w:rsidRDefault="00000000">
            <w:r>
              <w:rPr>
                <w:color w:val="1A1A2E"/>
                <w:sz w:val="19"/>
              </w:rPr>
              <w:t>Character name</w:t>
            </w:r>
          </w:p>
        </w:tc>
      </w:tr>
      <w:tr w:rsidR="00E06D2A" w14:paraId="2447324C" w14:textId="77777777">
        <w:tc>
          <w:tcPr>
            <w:tcW w:w="3168" w:type="dxa"/>
            <w:shd w:val="clear" w:color="auto" w:fill="F3EEF9"/>
          </w:tcPr>
          <w:p w14:paraId="0F785A2C" w14:textId="77777777" w:rsidR="00E06D2A" w:rsidRDefault="00000000">
            <w:r>
              <w:rPr>
                <w:color w:val="1A1A2E"/>
                <w:sz w:val="19"/>
              </w:rPr>
              <w:t>character_card_number</w:t>
            </w:r>
          </w:p>
        </w:tc>
        <w:tc>
          <w:tcPr>
            <w:tcW w:w="1728" w:type="dxa"/>
            <w:shd w:val="clear" w:color="auto" w:fill="F3EEF9"/>
          </w:tcPr>
          <w:p w14:paraId="17280B53" w14:textId="77777777" w:rsidR="00E06D2A" w:rsidRDefault="00000000">
            <w:r>
              <w:rPr>
                <w:color w:val="1A1A2E"/>
                <w:sz w:val="19"/>
              </w:rPr>
              <w:t>INTEGER</w:t>
            </w:r>
          </w:p>
        </w:tc>
        <w:tc>
          <w:tcPr>
            <w:tcW w:w="4752" w:type="dxa"/>
            <w:shd w:val="clear" w:color="auto" w:fill="F3EEF9"/>
          </w:tcPr>
          <w:p w14:paraId="7647319C" w14:textId="77777777" w:rsidR="00E06D2A" w:rsidRDefault="00000000">
            <w:r>
              <w:rPr>
                <w:color w:val="1A1A2E"/>
                <w:sz w:val="19"/>
              </w:rPr>
              <w:t>Character card number</w:t>
            </w:r>
          </w:p>
        </w:tc>
      </w:tr>
      <w:tr w:rsidR="00E06D2A" w14:paraId="1B9025C0" w14:textId="77777777">
        <w:tc>
          <w:tcPr>
            <w:tcW w:w="3168" w:type="dxa"/>
            <w:shd w:val="clear" w:color="auto" w:fill="FFFFFF"/>
          </w:tcPr>
          <w:p w14:paraId="5A615491" w14:textId="77777777" w:rsidR="00E06D2A" w:rsidRDefault="00000000">
            <w:r>
              <w:rPr>
                <w:color w:val="1A1A2E"/>
                <w:sz w:val="19"/>
              </w:rPr>
              <w:t>attribute</w:t>
            </w:r>
          </w:p>
        </w:tc>
        <w:tc>
          <w:tcPr>
            <w:tcW w:w="1728" w:type="dxa"/>
            <w:shd w:val="clear" w:color="auto" w:fill="FFFFFF"/>
          </w:tcPr>
          <w:p w14:paraId="62F6190A" w14:textId="77777777" w:rsidR="00E06D2A" w:rsidRDefault="00000000">
            <w:r>
              <w:rPr>
                <w:color w:val="1A1A2E"/>
                <w:sz w:val="19"/>
              </w:rPr>
              <w:t>TEXT</w:t>
            </w:r>
          </w:p>
        </w:tc>
        <w:tc>
          <w:tcPr>
            <w:tcW w:w="4752" w:type="dxa"/>
            <w:shd w:val="clear" w:color="auto" w:fill="FFFFFF"/>
          </w:tcPr>
          <w:p w14:paraId="162B70B9" w14:textId="77777777" w:rsidR="00E06D2A" w:rsidRDefault="00000000">
            <w:r>
              <w:rPr>
                <w:color w:val="1A1A2E"/>
                <w:sz w:val="19"/>
              </w:rPr>
              <w:t>Attribute name</w:t>
            </w:r>
          </w:p>
        </w:tc>
      </w:tr>
      <w:tr w:rsidR="00E06D2A" w14:paraId="13EBEE38" w14:textId="77777777">
        <w:tc>
          <w:tcPr>
            <w:tcW w:w="3168" w:type="dxa"/>
            <w:shd w:val="clear" w:color="auto" w:fill="F3EEF9"/>
          </w:tcPr>
          <w:p w14:paraId="0405079A" w14:textId="77777777" w:rsidR="00E06D2A" w:rsidRDefault="00000000">
            <w:r>
              <w:rPr>
                <w:color w:val="1A1A2E"/>
                <w:sz w:val="19"/>
              </w:rPr>
              <w:t>attribute_card_no</w:t>
            </w:r>
          </w:p>
        </w:tc>
        <w:tc>
          <w:tcPr>
            <w:tcW w:w="1728" w:type="dxa"/>
            <w:shd w:val="clear" w:color="auto" w:fill="F3EEF9"/>
          </w:tcPr>
          <w:p w14:paraId="5001520C" w14:textId="77777777" w:rsidR="00E06D2A" w:rsidRDefault="00000000">
            <w:r>
              <w:rPr>
                <w:color w:val="1A1A2E"/>
                <w:sz w:val="19"/>
              </w:rPr>
              <w:t>INTEGER</w:t>
            </w:r>
          </w:p>
        </w:tc>
        <w:tc>
          <w:tcPr>
            <w:tcW w:w="4752" w:type="dxa"/>
            <w:shd w:val="clear" w:color="auto" w:fill="F3EEF9"/>
          </w:tcPr>
          <w:p w14:paraId="5DB56B8D" w14:textId="77777777" w:rsidR="00E06D2A" w:rsidRDefault="00000000">
            <w:r>
              <w:rPr>
                <w:color w:val="1A1A2E"/>
                <w:sz w:val="19"/>
              </w:rPr>
              <w:t>Attribute card number (25+)</w:t>
            </w:r>
          </w:p>
        </w:tc>
      </w:tr>
      <w:tr w:rsidR="00E06D2A" w14:paraId="09A01419" w14:textId="77777777">
        <w:tc>
          <w:tcPr>
            <w:tcW w:w="3168" w:type="dxa"/>
            <w:shd w:val="clear" w:color="auto" w:fill="FFFFFF"/>
          </w:tcPr>
          <w:p w14:paraId="5D1EA6B2" w14:textId="77777777" w:rsidR="00E06D2A" w:rsidRDefault="00000000">
            <w:r>
              <w:rPr>
                <w:color w:val="1A1A2E"/>
                <w:sz w:val="19"/>
              </w:rPr>
              <w:t>final_segment</w:t>
            </w:r>
          </w:p>
        </w:tc>
        <w:tc>
          <w:tcPr>
            <w:tcW w:w="1728" w:type="dxa"/>
            <w:shd w:val="clear" w:color="auto" w:fill="FFFFFF"/>
          </w:tcPr>
          <w:p w14:paraId="7BEDD805" w14:textId="77777777" w:rsidR="00E06D2A" w:rsidRDefault="00000000">
            <w:r>
              <w:rPr>
                <w:color w:val="1A1A2E"/>
                <w:sz w:val="19"/>
              </w:rPr>
              <w:t>TEXT</w:t>
            </w:r>
          </w:p>
        </w:tc>
        <w:tc>
          <w:tcPr>
            <w:tcW w:w="4752" w:type="dxa"/>
            <w:shd w:val="clear" w:color="auto" w:fill="FFFFFF"/>
          </w:tcPr>
          <w:p w14:paraId="6E854474" w14:textId="77777777" w:rsidR="00E06D2A" w:rsidRDefault="00000000">
            <w:r>
              <w:rPr>
                <w:color w:val="1A1A2E"/>
                <w:sz w:val="19"/>
              </w:rPr>
              <w:t>Game segment reference</w:t>
            </w:r>
          </w:p>
        </w:tc>
      </w:tr>
      <w:tr w:rsidR="00E06D2A" w14:paraId="587707AC" w14:textId="77777777">
        <w:tc>
          <w:tcPr>
            <w:tcW w:w="3168" w:type="dxa"/>
            <w:shd w:val="clear" w:color="auto" w:fill="F3EEF9"/>
          </w:tcPr>
          <w:p w14:paraId="5D2FC398" w14:textId="77777777" w:rsidR="00E06D2A" w:rsidRDefault="00000000">
            <w:r>
              <w:rPr>
                <w:color w:val="1A1A2E"/>
                <w:sz w:val="19"/>
              </w:rPr>
              <w:t>final_status</w:t>
            </w:r>
          </w:p>
        </w:tc>
        <w:tc>
          <w:tcPr>
            <w:tcW w:w="1728" w:type="dxa"/>
            <w:shd w:val="clear" w:color="auto" w:fill="F3EEF9"/>
          </w:tcPr>
          <w:p w14:paraId="0C6F871F" w14:textId="77777777" w:rsidR="00E06D2A" w:rsidRDefault="00000000">
            <w:r>
              <w:rPr>
                <w:color w:val="1A1A2E"/>
                <w:sz w:val="19"/>
              </w:rPr>
              <w:t>TEXT</w:t>
            </w:r>
          </w:p>
        </w:tc>
        <w:tc>
          <w:tcPr>
            <w:tcW w:w="4752" w:type="dxa"/>
            <w:shd w:val="clear" w:color="auto" w:fill="F3EEF9"/>
          </w:tcPr>
          <w:p w14:paraId="2D9F6F21" w14:textId="77777777" w:rsidR="00E06D2A" w:rsidRDefault="00000000">
            <w:r>
              <w:rPr>
                <w:color w:val="1A1A2E"/>
                <w:sz w:val="19"/>
              </w:rPr>
              <w:t>Valid / Invalid / Excluded</w:t>
            </w:r>
          </w:p>
        </w:tc>
      </w:tr>
      <w:tr w:rsidR="00E06D2A" w14:paraId="6B57D0C1" w14:textId="77777777">
        <w:tc>
          <w:tcPr>
            <w:tcW w:w="3168" w:type="dxa"/>
            <w:shd w:val="clear" w:color="auto" w:fill="FFFFFF"/>
          </w:tcPr>
          <w:p w14:paraId="696E44A6" w14:textId="77777777" w:rsidR="00E06D2A" w:rsidRDefault="00000000">
            <w:r>
              <w:rPr>
                <w:color w:val="1A1A2E"/>
                <w:sz w:val="19"/>
              </w:rPr>
              <w:t>revised_scholar_reason</w:t>
            </w:r>
          </w:p>
        </w:tc>
        <w:tc>
          <w:tcPr>
            <w:tcW w:w="1728" w:type="dxa"/>
            <w:shd w:val="clear" w:color="auto" w:fill="FFFFFF"/>
          </w:tcPr>
          <w:p w14:paraId="464C751D" w14:textId="77777777" w:rsidR="00E06D2A" w:rsidRDefault="00000000">
            <w:r>
              <w:rPr>
                <w:color w:val="1A1A2E"/>
                <w:sz w:val="19"/>
              </w:rPr>
              <w:t>TEXT</w:t>
            </w:r>
          </w:p>
        </w:tc>
        <w:tc>
          <w:tcPr>
            <w:tcW w:w="4752" w:type="dxa"/>
            <w:shd w:val="clear" w:color="auto" w:fill="FFFFFF"/>
          </w:tcPr>
          <w:p w14:paraId="7E35A715" w14:textId="77777777" w:rsidR="00E06D2A" w:rsidRDefault="00000000">
            <w:r>
              <w:rPr>
                <w:color w:val="1A1A2E"/>
                <w:sz w:val="19"/>
              </w:rPr>
              <w:t>Lore-accurate explanation</w:t>
            </w:r>
          </w:p>
        </w:tc>
      </w:tr>
      <w:tr w:rsidR="00E06D2A" w14:paraId="0369B2AC" w14:textId="77777777">
        <w:tc>
          <w:tcPr>
            <w:tcW w:w="3168" w:type="dxa"/>
            <w:shd w:val="clear" w:color="auto" w:fill="F3EEF9"/>
          </w:tcPr>
          <w:p w14:paraId="22F06D55" w14:textId="77777777" w:rsidR="00E06D2A" w:rsidRDefault="00000000">
            <w:r>
              <w:rPr>
                <w:color w:val="1A1A2E"/>
                <w:sz w:val="19"/>
              </w:rPr>
              <w:t>valmiki_reference_anchor</w:t>
            </w:r>
          </w:p>
        </w:tc>
        <w:tc>
          <w:tcPr>
            <w:tcW w:w="1728" w:type="dxa"/>
            <w:shd w:val="clear" w:color="auto" w:fill="F3EEF9"/>
          </w:tcPr>
          <w:p w14:paraId="7C9F1B09" w14:textId="77777777" w:rsidR="00E06D2A" w:rsidRDefault="00000000">
            <w:r>
              <w:rPr>
                <w:color w:val="1A1A2E"/>
                <w:sz w:val="19"/>
              </w:rPr>
              <w:t>TEXT</w:t>
            </w:r>
          </w:p>
        </w:tc>
        <w:tc>
          <w:tcPr>
            <w:tcW w:w="4752" w:type="dxa"/>
            <w:shd w:val="clear" w:color="auto" w:fill="F3EEF9"/>
          </w:tcPr>
          <w:p w14:paraId="7EDD1B35" w14:textId="77777777" w:rsidR="00E06D2A" w:rsidRDefault="00000000">
            <w:r>
              <w:rPr>
                <w:color w:val="1A1A2E"/>
                <w:sz w:val="19"/>
              </w:rPr>
              <w:t>Source scripture reference</w:t>
            </w:r>
          </w:p>
        </w:tc>
      </w:tr>
      <w:tr w:rsidR="00E06D2A" w14:paraId="76EB0586" w14:textId="77777777">
        <w:tc>
          <w:tcPr>
            <w:tcW w:w="3168" w:type="dxa"/>
            <w:shd w:val="clear" w:color="auto" w:fill="FFFFFF"/>
          </w:tcPr>
          <w:p w14:paraId="08F8320D" w14:textId="77777777" w:rsidR="00E06D2A" w:rsidRDefault="00000000">
            <w:r>
              <w:rPr>
                <w:color w:val="1A1A2E"/>
                <w:sz w:val="19"/>
              </w:rPr>
              <w:t>kanda</w:t>
            </w:r>
          </w:p>
        </w:tc>
        <w:tc>
          <w:tcPr>
            <w:tcW w:w="1728" w:type="dxa"/>
            <w:shd w:val="clear" w:color="auto" w:fill="FFFFFF"/>
          </w:tcPr>
          <w:p w14:paraId="34A4CDBA" w14:textId="77777777" w:rsidR="00E06D2A" w:rsidRDefault="00000000">
            <w:r>
              <w:rPr>
                <w:color w:val="1A1A2E"/>
                <w:sz w:val="19"/>
              </w:rPr>
              <w:t>TEXT</w:t>
            </w:r>
          </w:p>
        </w:tc>
        <w:tc>
          <w:tcPr>
            <w:tcW w:w="4752" w:type="dxa"/>
            <w:shd w:val="clear" w:color="auto" w:fill="FFFFFF"/>
          </w:tcPr>
          <w:p w14:paraId="31752A78" w14:textId="77777777" w:rsidR="00E06D2A" w:rsidRDefault="00000000">
            <w:r>
              <w:rPr>
                <w:color w:val="1A1A2E"/>
                <w:sz w:val="19"/>
              </w:rPr>
              <w:t>Story chapter (Kanda)</w:t>
            </w:r>
          </w:p>
        </w:tc>
      </w:tr>
      <w:tr w:rsidR="00E06D2A" w14:paraId="182D722C" w14:textId="77777777">
        <w:tc>
          <w:tcPr>
            <w:tcW w:w="3168" w:type="dxa"/>
            <w:shd w:val="clear" w:color="auto" w:fill="F3EEF9"/>
          </w:tcPr>
          <w:p w14:paraId="313FCDE8" w14:textId="77777777" w:rsidR="00E06D2A" w:rsidRDefault="00000000">
            <w:r>
              <w:rPr>
                <w:color w:val="1A1A2E"/>
                <w:sz w:val="19"/>
              </w:rPr>
              <w:t>shloka</w:t>
            </w:r>
          </w:p>
        </w:tc>
        <w:tc>
          <w:tcPr>
            <w:tcW w:w="1728" w:type="dxa"/>
            <w:shd w:val="clear" w:color="auto" w:fill="F3EEF9"/>
          </w:tcPr>
          <w:p w14:paraId="77CB0A3B" w14:textId="77777777" w:rsidR="00E06D2A" w:rsidRDefault="00000000">
            <w:r>
              <w:rPr>
                <w:color w:val="1A1A2E"/>
                <w:sz w:val="19"/>
              </w:rPr>
              <w:t>TEXT</w:t>
            </w:r>
          </w:p>
        </w:tc>
        <w:tc>
          <w:tcPr>
            <w:tcW w:w="4752" w:type="dxa"/>
            <w:shd w:val="clear" w:color="auto" w:fill="F3EEF9"/>
          </w:tcPr>
          <w:p w14:paraId="4354682E" w14:textId="77777777" w:rsidR="00E06D2A" w:rsidRDefault="00000000">
            <w:r>
              <w:rPr>
                <w:color w:val="1A1A2E"/>
                <w:sz w:val="19"/>
              </w:rPr>
              <w:t>Verse reference</w:t>
            </w:r>
          </w:p>
        </w:tc>
      </w:tr>
      <w:tr w:rsidR="00E06D2A" w14:paraId="73DD0E71" w14:textId="77777777">
        <w:tc>
          <w:tcPr>
            <w:tcW w:w="3168" w:type="dxa"/>
            <w:shd w:val="clear" w:color="auto" w:fill="FFFFFF"/>
          </w:tcPr>
          <w:p w14:paraId="2281C413" w14:textId="77777777" w:rsidR="00E06D2A" w:rsidRDefault="00000000">
            <w:r>
              <w:rPr>
                <w:color w:val="1A1A2E"/>
                <w:sz w:val="19"/>
              </w:rPr>
              <w:t>explanation_summarized</w:t>
            </w:r>
          </w:p>
        </w:tc>
        <w:tc>
          <w:tcPr>
            <w:tcW w:w="1728" w:type="dxa"/>
            <w:shd w:val="clear" w:color="auto" w:fill="FFFFFF"/>
          </w:tcPr>
          <w:p w14:paraId="674BC852" w14:textId="77777777" w:rsidR="00E06D2A" w:rsidRDefault="00000000">
            <w:r>
              <w:rPr>
                <w:color w:val="1A1A2E"/>
                <w:sz w:val="19"/>
              </w:rPr>
              <w:t>TEXT</w:t>
            </w:r>
          </w:p>
        </w:tc>
        <w:tc>
          <w:tcPr>
            <w:tcW w:w="4752" w:type="dxa"/>
            <w:shd w:val="clear" w:color="auto" w:fill="FFFFFF"/>
          </w:tcPr>
          <w:p w14:paraId="6150CD33" w14:textId="77777777" w:rsidR="00E06D2A" w:rsidRDefault="00000000">
            <w:r>
              <w:rPr>
                <w:color w:val="1A1A2E"/>
                <w:sz w:val="19"/>
              </w:rPr>
              <w:t>Short summary of the reason</w:t>
            </w:r>
          </w:p>
        </w:tc>
      </w:tr>
      <w:tr w:rsidR="00E06D2A" w14:paraId="60111CDE" w14:textId="77777777">
        <w:tc>
          <w:tcPr>
            <w:tcW w:w="3168" w:type="dxa"/>
            <w:shd w:val="clear" w:color="auto" w:fill="F3EEF9"/>
          </w:tcPr>
          <w:p w14:paraId="027FFAFE" w14:textId="77777777" w:rsidR="00E06D2A" w:rsidRDefault="00000000">
            <w:r>
              <w:rPr>
                <w:color w:val="1A1A2E"/>
                <w:sz w:val="19"/>
              </w:rPr>
              <w:t>created_at</w:t>
            </w:r>
          </w:p>
        </w:tc>
        <w:tc>
          <w:tcPr>
            <w:tcW w:w="1728" w:type="dxa"/>
            <w:shd w:val="clear" w:color="auto" w:fill="F3EEF9"/>
          </w:tcPr>
          <w:p w14:paraId="02CC9228" w14:textId="77777777" w:rsidR="00E06D2A" w:rsidRDefault="00000000">
            <w:r>
              <w:rPr>
                <w:color w:val="1A1A2E"/>
                <w:sz w:val="19"/>
              </w:rPr>
              <w:t>TIMESTAMPTZ</w:t>
            </w:r>
          </w:p>
        </w:tc>
        <w:tc>
          <w:tcPr>
            <w:tcW w:w="4752" w:type="dxa"/>
            <w:shd w:val="clear" w:color="auto" w:fill="F3EEF9"/>
          </w:tcPr>
          <w:p w14:paraId="7D0FBEA1" w14:textId="77777777" w:rsidR="00E06D2A" w:rsidRDefault="00000000">
            <w:r>
              <w:rPr>
                <w:color w:val="1A1A2E"/>
                <w:sz w:val="19"/>
              </w:rPr>
              <w:t>Record creation timestamp</w:t>
            </w:r>
          </w:p>
        </w:tc>
      </w:tr>
    </w:tbl>
    <w:p w14:paraId="0B8D6910" w14:textId="77777777" w:rsidR="00E06D2A" w:rsidRDefault="00E06D2A"/>
    <w:p w14:paraId="4B043A51" w14:textId="77777777" w:rsidR="00E06D2A" w:rsidRDefault="00000000">
      <w:pPr>
        <w:spacing w:before="240" w:after="60"/>
      </w:pPr>
      <w:r>
        <w:rPr>
          <w:b/>
          <w:color w:val="C5A358"/>
          <w:sz w:val="24"/>
        </w:rPr>
        <w:t>Combo Validation Logic</w:t>
      </w:r>
    </w:p>
    <w:p w14:paraId="7C3E1568" w14:textId="77777777" w:rsidR="00E06D2A" w:rsidRDefault="00000000">
      <w:pPr>
        <w:spacing w:after="80"/>
      </w:pPr>
      <w:r>
        <w:rPr>
          <w:color w:val="1A1A2E"/>
          <w:sz w:val="21"/>
        </w:rPr>
        <w:t>When a user asks 'Is card X and card Y a combo?' the system follows these steps:</w:t>
      </w:r>
    </w:p>
    <w:p w14:paraId="74C82AC4" w14:textId="77777777" w:rsidR="00E06D2A" w:rsidRDefault="00000000">
      <w:pPr>
        <w:pStyle w:val="ListBullet"/>
      </w:pPr>
      <w:r>
        <w:rPr>
          <w:b/>
          <w:color w:val="1A1A2E"/>
          <w:sz w:val="21"/>
        </w:rPr>
        <w:t>Extracts</w:t>
      </w:r>
      <w:r>
        <w:rPr>
          <w:color w:val="1A1A2E"/>
          <w:sz w:val="21"/>
        </w:rPr>
        <w:t xml:space="preserve"> two card numbers from the user's speech in any language or format</w:t>
      </w:r>
    </w:p>
    <w:p w14:paraId="3E1DA84D" w14:textId="77777777" w:rsidR="00E06D2A" w:rsidRDefault="00000000">
      <w:pPr>
        <w:pStyle w:val="ListBullet"/>
      </w:pPr>
      <w:r>
        <w:rPr>
          <w:b/>
          <w:color w:val="1A1A2E"/>
          <w:sz w:val="21"/>
        </w:rPr>
        <w:t>Checks</w:t>
      </w:r>
      <w:r>
        <w:rPr>
          <w:color w:val="1A1A2E"/>
          <w:sz w:val="21"/>
        </w:rPr>
        <w:t xml:space="preserve"> whether the character card belongs to the selected game mode</w:t>
      </w:r>
    </w:p>
    <w:p w14:paraId="12CE58A2" w14:textId="77777777" w:rsidR="00E06D2A" w:rsidRDefault="00000000">
      <w:pPr>
        <w:pStyle w:val="ListBullet"/>
      </w:pPr>
      <w:r>
        <w:rPr>
          <w:b/>
          <w:color w:val="1A1A2E"/>
          <w:sz w:val="21"/>
        </w:rPr>
        <w:t>Queries</w:t>
      </w:r>
      <w:r>
        <w:rPr>
          <w:color w:val="1A1A2E"/>
          <w:sz w:val="21"/>
        </w:rPr>
        <w:t xml:space="preserve"> the card_combos table in PostgreSQL for that combination</w:t>
      </w:r>
    </w:p>
    <w:p w14:paraId="112AFD58" w14:textId="77777777" w:rsidR="00E06D2A" w:rsidRDefault="00000000">
      <w:pPr>
        <w:pStyle w:val="ListBullet"/>
      </w:pPr>
      <w:r>
        <w:rPr>
          <w:b/>
          <w:color w:val="1A1A2E"/>
          <w:sz w:val="21"/>
        </w:rPr>
        <w:t>Returns</w:t>
      </w:r>
      <w:r>
        <w:rPr>
          <w:color w:val="1A1A2E"/>
          <w:sz w:val="21"/>
        </w:rPr>
        <w:t xml:space="preserve"> one of three results — Valid, Invalid, or Excluded</w:t>
      </w:r>
    </w:p>
    <w:p w14:paraId="488FA2C1" w14:textId="019DDE1D" w:rsidR="00E06D2A" w:rsidRDefault="00000000" w:rsidP="00B43D28">
      <w:pPr>
        <w:pStyle w:val="ListBullet"/>
      </w:pPr>
      <w:r>
        <w:rPr>
          <w:b/>
          <w:color w:val="1A1A2E"/>
          <w:sz w:val="21"/>
        </w:rPr>
        <w:lastRenderedPageBreak/>
        <w:t>Reads</w:t>
      </w:r>
      <w:r>
        <w:rPr>
          <w:color w:val="1A1A2E"/>
          <w:sz w:val="21"/>
        </w:rPr>
        <w:t xml:space="preserve"> the lore explanation (revised_scholar_reason) from the database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200"/>
      </w:tblGrid>
      <w:tr w:rsidR="00E06D2A" w14:paraId="67E46804" w14:textId="77777777">
        <w:tc>
          <w:tcPr>
            <w:tcW w:w="1728" w:type="dxa"/>
            <w:shd w:val="clear" w:color="auto" w:fill="431968"/>
          </w:tcPr>
          <w:p w14:paraId="4963A50C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7200" w:type="dxa"/>
            <w:shd w:val="clear" w:color="auto" w:fill="431968"/>
          </w:tcPr>
          <w:p w14:paraId="0EBF9C86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E06D2A" w14:paraId="5F0FFF88" w14:textId="77777777">
        <w:tc>
          <w:tcPr>
            <w:tcW w:w="1728" w:type="dxa"/>
            <w:shd w:val="clear" w:color="auto" w:fill="FFFFFF"/>
          </w:tcPr>
          <w:p w14:paraId="40774927" w14:textId="77777777" w:rsidR="00E06D2A" w:rsidRDefault="00000000">
            <w:r>
              <w:rPr>
                <w:color w:val="1A1A2E"/>
                <w:sz w:val="19"/>
              </w:rPr>
              <w:t>Valid</w:t>
            </w:r>
          </w:p>
        </w:tc>
        <w:tc>
          <w:tcPr>
            <w:tcW w:w="7200" w:type="dxa"/>
            <w:shd w:val="clear" w:color="auto" w:fill="FFFFFF"/>
          </w:tcPr>
          <w:p w14:paraId="3B3E45FE" w14:textId="77777777" w:rsidR="00E06D2A" w:rsidRDefault="00000000">
            <w:r>
              <w:rPr>
                <w:color w:val="1A1A2E"/>
                <w:sz w:val="19"/>
              </w:rPr>
              <w:t>The combination is a recognised and active game combo</w:t>
            </w:r>
          </w:p>
        </w:tc>
      </w:tr>
      <w:tr w:rsidR="00E06D2A" w14:paraId="45294721" w14:textId="77777777">
        <w:tc>
          <w:tcPr>
            <w:tcW w:w="1728" w:type="dxa"/>
            <w:shd w:val="clear" w:color="auto" w:fill="F3EEF9"/>
          </w:tcPr>
          <w:p w14:paraId="03CAF195" w14:textId="77777777" w:rsidR="00E06D2A" w:rsidRDefault="00000000">
            <w:r>
              <w:rPr>
                <w:color w:val="1A1A2E"/>
                <w:sz w:val="19"/>
              </w:rPr>
              <w:t>Invalid</w:t>
            </w:r>
          </w:p>
        </w:tc>
        <w:tc>
          <w:tcPr>
            <w:tcW w:w="7200" w:type="dxa"/>
            <w:shd w:val="clear" w:color="auto" w:fill="F3EEF9"/>
          </w:tcPr>
          <w:p w14:paraId="1BA28732" w14:textId="77777777" w:rsidR="00E06D2A" w:rsidRDefault="00000000">
            <w:r>
              <w:rPr>
                <w:color w:val="1A1A2E"/>
                <w:sz w:val="19"/>
              </w:rPr>
              <w:t>The combination does not form a valid combo</w:t>
            </w:r>
          </w:p>
        </w:tc>
      </w:tr>
      <w:tr w:rsidR="00E06D2A" w14:paraId="60436730" w14:textId="77777777">
        <w:tc>
          <w:tcPr>
            <w:tcW w:w="1728" w:type="dxa"/>
            <w:shd w:val="clear" w:color="auto" w:fill="FFFFFF"/>
          </w:tcPr>
          <w:p w14:paraId="5B9A9F25" w14:textId="77777777" w:rsidR="00E06D2A" w:rsidRDefault="00000000">
            <w:r>
              <w:rPr>
                <w:color w:val="1A1A2E"/>
                <w:sz w:val="19"/>
              </w:rPr>
              <w:t>Excluded</w:t>
            </w:r>
          </w:p>
        </w:tc>
        <w:tc>
          <w:tcPr>
            <w:tcW w:w="7200" w:type="dxa"/>
            <w:shd w:val="clear" w:color="auto" w:fill="FFFFFF"/>
          </w:tcPr>
          <w:p w14:paraId="55D82655" w14:textId="77777777" w:rsidR="00E06D2A" w:rsidRDefault="00000000">
            <w:r>
              <w:rPr>
                <w:color w:val="1A1A2E"/>
                <w:sz w:val="19"/>
              </w:rPr>
              <w:t>Technically valid but excluded from current gameplay</w:t>
            </w:r>
          </w:p>
        </w:tc>
      </w:tr>
    </w:tbl>
    <w:p w14:paraId="20761FBD" w14:textId="77777777" w:rsidR="00E06D2A" w:rsidRDefault="00000000">
      <w:pPr>
        <w:spacing w:before="240" w:after="60"/>
      </w:pPr>
      <w:r>
        <w:rPr>
          <w:b/>
          <w:color w:val="C5A358"/>
          <w:sz w:val="24"/>
        </w:rPr>
        <w:t>Data Caching Strategy</w:t>
      </w:r>
    </w:p>
    <w:p w14:paraId="6EAC49E2" w14:textId="77777777" w:rsidR="00E06D2A" w:rsidRDefault="00000000">
      <w:pPr>
        <w:spacing w:after="80"/>
      </w:pPr>
      <w:r>
        <w:rPr>
          <w:color w:val="1A1A2E"/>
          <w:sz w:val="21"/>
        </w:rPr>
        <w:t>The system uses three layers to ensure fast and reliable data access:</w:t>
      </w:r>
    </w:p>
    <w:p w14:paraId="629B5417" w14:textId="77777777" w:rsidR="00E06D2A" w:rsidRDefault="00000000">
      <w:pPr>
        <w:pStyle w:val="ListBullet"/>
      </w:pPr>
      <w:r>
        <w:rPr>
          <w:b/>
          <w:color w:val="1A1A2E"/>
          <w:sz w:val="21"/>
        </w:rPr>
        <w:t>Layer 1</w:t>
      </w:r>
      <w:r>
        <w:rPr>
          <w:color w:val="1A1A2E"/>
          <w:sz w:val="21"/>
        </w:rPr>
        <w:t xml:space="preserve"> — Redis Cache: Recently queried combos are stored in Redis with a time-based expiry for instant lookup</w:t>
      </w:r>
    </w:p>
    <w:p w14:paraId="7BF5F342" w14:textId="77777777" w:rsidR="00E06D2A" w:rsidRDefault="00000000">
      <w:pPr>
        <w:pStyle w:val="ListBullet"/>
      </w:pPr>
      <w:r>
        <w:rPr>
          <w:b/>
          <w:color w:val="1A1A2E"/>
          <w:sz w:val="21"/>
        </w:rPr>
        <w:t>Layer 2</w:t>
      </w:r>
      <w:r>
        <w:rPr>
          <w:color w:val="1A1A2E"/>
          <w:sz w:val="21"/>
        </w:rPr>
        <w:t xml:space="preserve"> — PostgreSQL: If the result is not cached, the system queries the database directly</w:t>
      </w:r>
    </w:p>
    <w:p w14:paraId="0C91831E" w14:textId="073A9220" w:rsidR="00E06D2A" w:rsidRDefault="00000000" w:rsidP="00B43D28">
      <w:pPr>
        <w:pStyle w:val="ListBullet"/>
      </w:pPr>
      <w:r>
        <w:rPr>
          <w:b/>
          <w:color w:val="1A1A2E"/>
          <w:sz w:val="21"/>
        </w:rPr>
        <w:t>Layer 3</w:t>
      </w:r>
      <w:r>
        <w:rPr>
          <w:color w:val="1A1A2E"/>
          <w:sz w:val="21"/>
        </w:rPr>
        <w:t xml:space="preserve"> — Excel RAM Cache: If the database is unavailable, the system falls back to an in-memory copy of the Excel data loaded at server startup</w:t>
      </w:r>
    </w:p>
    <w:p w14:paraId="455FBB36" w14:textId="77777777" w:rsidR="00E06D2A" w:rsidRDefault="00000000">
      <w:pPr>
        <w:spacing w:before="360" w:after="80"/>
      </w:pPr>
      <w:r>
        <w:rPr>
          <w:b/>
          <w:color w:val="43196B"/>
          <w:sz w:val="30"/>
        </w:rPr>
        <w:t>PART 2 — TECHNOLOGY STACK</w:t>
      </w:r>
    </w:p>
    <w:p w14:paraId="049DF1FE" w14:textId="77777777" w:rsidR="00E06D2A" w:rsidRDefault="00000000">
      <w:pPr>
        <w:spacing w:before="240" w:after="60"/>
      </w:pPr>
      <w:r>
        <w:rPr>
          <w:b/>
          <w:color w:val="C5A358"/>
          <w:sz w:val="24"/>
        </w:rPr>
        <w:t>Frontend — Mobile Application</w:t>
      </w:r>
    </w:p>
    <w:p w14:paraId="3A595BEA" w14:textId="77777777" w:rsidR="00E06D2A" w:rsidRDefault="00000000">
      <w:pPr>
        <w:spacing w:after="80"/>
        <w:rPr>
          <w:color w:val="1A1A2E"/>
          <w:sz w:val="21"/>
        </w:rPr>
      </w:pPr>
      <w:r>
        <w:rPr>
          <w:color w:val="1A1A2E"/>
          <w:sz w:val="21"/>
        </w:rPr>
        <w:t xml:space="preserve">The mobile app is built using Flutter (Dart), Google's cross-platform framework, allowing a single codebase to run on both Android and iOS. State management is handled by </w:t>
      </w:r>
      <w:proofErr w:type="spellStart"/>
      <w:r>
        <w:rPr>
          <w:color w:val="1A1A2E"/>
          <w:sz w:val="21"/>
        </w:rPr>
        <w:t>Riverpod</w:t>
      </w:r>
      <w:proofErr w:type="spellEnd"/>
      <w:r>
        <w:rPr>
          <w:color w:val="1A1A2E"/>
          <w:sz w:val="21"/>
        </w:rPr>
        <w:t>.</w:t>
      </w:r>
    </w:p>
    <w:p w14:paraId="7627F2B1" w14:textId="77777777" w:rsidR="00B43D28" w:rsidRDefault="00B43D28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1437"/>
        <w:gridCol w:w="5309"/>
      </w:tblGrid>
      <w:tr w:rsidR="00E06D2A" w14:paraId="0659D56F" w14:textId="77777777">
        <w:tc>
          <w:tcPr>
            <w:tcW w:w="2880" w:type="dxa"/>
            <w:shd w:val="clear" w:color="auto" w:fill="431968"/>
          </w:tcPr>
          <w:p w14:paraId="1127F428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1440" w:type="dxa"/>
            <w:shd w:val="clear" w:color="auto" w:fill="431968"/>
          </w:tcPr>
          <w:p w14:paraId="44CE5555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5328" w:type="dxa"/>
            <w:shd w:val="clear" w:color="auto" w:fill="431968"/>
          </w:tcPr>
          <w:p w14:paraId="3AAC7D90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E06D2A" w14:paraId="7D2A4D0C" w14:textId="77777777">
        <w:tc>
          <w:tcPr>
            <w:tcW w:w="2880" w:type="dxa"/>
            <w:shd w:val="clear" w:color="auto" w:fill="FFFFFF"/>
          </w:tcPr>
          <w:p w14:paraId="3F5DA7D1" w14:textId="77777777" w:rsidR="00E06D2A" w:rsidRDefault="00000000">
            <w:r>
              <w:rPr>
                <w:color w:val="1A1A2E"/>
                <w:sz w:val="19"/>
              </w:rPr>
              <w:t>flutter</w:t>
            </w:r>
          </w:p>
        </w:tc>
        <w:tc>
          <w:tcPr>
            <w:tcW w:w="1440" w:type="dxa"/>
            <w:shd w:val="clear" w:color="auto" w:fill="FFFFFF"/>
          </w:tcPr>
          <w:p w14:paraId="06FBC203" w14:textId="77777777" w:rsidR="00E06D2A" w:rsidRDefault="00000000">
            <w:r>
              <w:rPr>
                <w:color w:val="1A1A2E"/>
                <w:sz w:val="19"/>
              </w:rPr>
              <w:t>SDK</w:t>
            </w:r>
          </w:p>
        </w:tc>
        <w:tc>
          <w:tcPr>
            <w:tcW w:w="5328" w:type="dxa"/>
            <w:shd w:val="clear" w:color="auto" w:fill="FFFFFF"/>
          </w:tcPr>
          <w:p w14:paraId="034EB2B4" w14:textId="77777777" w:rsidR="00E06D2A" w:rsidRDefault="00000000">
            <w:r>
              <w:rPr>
                <w:color w:val="1A1A2E"/>
                <w:sz w:val="19"/>
              </w:rPr>
              <w:t>Core mobile framework (Android + iOS)</w:t>
            </w:r>
          </w:p>
        </w:tc>
      </w:tr>
      <w:tr w:rsidR="00E06D2A" w14:paraId="4DBB5309" w14:textId="77777777">
        <w:tc>
          <w:tcPr>
            <w:tcW w:w="2880" w:type="dxa"/>
            <w:shd w:val="clear" w:color="auto" w:fill="F3EEF9"/>
          </w:tcPr>
          <w:p w14:paraId="5ADAC543" w14:textId="77777777" w:rsidR="00E06D2A" w:rsidRDefault="00000000">
            <w:r>
              <w:rPr>
                <w:color w:val="1A1A2E"/>
                <w:sz w:val="19"/>
              </w:rPr>
              <w:t>flutter_riverpod</w:t>
            </w:r>
          </w:p>
        </w:tc>
        <w:tc>
          <w:tcPr>
            <w:tcW w:w="1440" w:type="dxa"/>
            <w:shd w:val="clear" w:color="auto" w:fill="F3EEF9"/>
          </w:tcPr>
          <w:p w14:paraId="15CE8E82" w14:textId="77777777" w:rsidR="00E06D2A" w:rsidRDefault="00000000">
            <w:r>
              <w:rPr>
                <w:color w:val="1A1A2E"/>
                <w:sz w:val="19"/>
              </w:rPr>
              <w:t>^3.3.1</w:t>
            </w:r>
          </w:p>
        </w:tc>
        <w:tc>
          <w:tcPr>
            <w:tcW w:w="5328" w:type="dxa"/>
            <w:shd w:val="clear" w:color="auto" w:fill="F3EEF9"/>
          </w:tcPr>
          <w:p w14:paraId="303DCBAC" w14:textId="77777777" w:rsidR="00E06D2A" w:rsidRDefault="00000000">
            <w:r>
              <w:rPr>
                <w:color w:val="1A1A2E"/>
                <w:sz w:val="19"/>
              </w:rPr>
              <w:t>Reactive state management</w:t>
            </w:r>
          </w:p>
        </w:tc>
      </w:tr>
      <w:tr w:rsidR="00E06D2A" w14:paraId="167D8DF2" w14:textId="77777777">
        <w:tc>
          <w:tcPr>
            <w:tcW w:w="2880" w:type="dxa"/>
            <w:shd w:val="clear" w:color="auto" w:fill="FFFFFF"/>
          </w:tcPr>
          <w:p w14:paraId="266D5A09" w14:textId="77777777" w:rsidR="00E06D2A" w:rsidRDefault="00000000">
            <w:r>
              <w:rPr>
                <w:color w:val="1A1A2E"/>
                <w:sz w:val="19"/>
              </w:rPr>
              <w:t>dio</w:t>
            </w:r>
          </w:p>
        </w:tc>
        <w:tc>
          <w:tcPr>
            <w:tcW w:w="1440" w:type="dxa"/>
            <w:shd w:val="clear" w:color="auto" w:fill="FFFFFF"/>
          </w:tcPr>
          <w:p w14:paraId="4C23D5F9" w14:textId="77777777" w:rsidR="00E06D2A" w:rsidRDefault="00000000">
            <w:r>
              <w:rPr>
                <w:color w:val="1A1A2E"/>
                <w:sz w:val="19"/>
              </w:rPr>
              <w:t>^5.9.2</w:t>
            </w:r>
          </w:p>
        </w:tc>
        <w:tc>
          <w:tcPr>
            <w:tcW w:w="5328" w:type="dxa"/>
            <w:shd w:val="clear" w:color="auto" w:fill="FFFFFF"/>
          </w:tcPr>
          <w:p w14:paraId="15D48EF8" w14:textId="77777777" w:rsidR="00E06D2A" w:rsidRDefault="00000000">
            <w:r>
              <w:rPr>
                <w:color w:val="1A1A2E"/>
                <w:sz w:val="19"/>
              </w:rPr>
              <w:t>HTTP client for REST API calls</w:t>
            </w:r>
          </w:p>
        </w:tc>
      </w:tr>
      <w:tr w:rsidR="00E06D2A" w14:paraId="7EA788C7" w14:textId="77777777">
        <w:tc>
          <w:tcPr>
            <w:tcW w:w="2880" w:type="dxa"/>
            <w:shd w:val="clear" w:color="auto" w:fill="F3EEF9"/>
          </w:tcPr>
          <w:p w14:paraId="69BB4C30" w14:textId="77777777" w:rsidR="00E06D2A" w:rsidRDefault="00000000">
            <w:r>
              <w:rPr>
                <w:color w:val="1A1A2E"/>
                <w:sz w:val="19"/>
              </w:rPr>
              <w:t>web_socket_channel</w:t>
            </w:r>
          </w:p>
        </w:tc>
        <w:tc>
          <w:tcPr>
            <w:tcW w:w="1440" w:type="dxa"/>
            <w:shd w:val="clear" w:color="auto" w:fill="F3EEF9"/>
          </w:tcPr>
          <w:p w14:paraId="5166AE05" w14:textId="77777777" w:rsidR="00E06D2A" w:rsidRDefault="00000000">
            <w:r>
              <w:rPr>
                <w:color w:val="1A1A2E"/>
                <w:sz w:val="19"/>
              </w:rPr>
              <w:t>^3.0.3</w:t>
            </w:r>
          </w:p>
        </w:tc>
        <w:tc>
          <w:tcPr>
            <w:tcW w:w="5328" w:type="dxa"/>
            <w:shd w:val="clear" w:color="auto" w:fill="F3EEF9"/>
          </w:tcPr>
          <w:p w14:paraId="6B2ED4D3" w14:textId="77777777" w:rsidR="00E06D2A" w:rsidRDefault="00000000">
            <w:r>
              <w:rPr>
                <w:color w:val="1A1A2E"/>
                <w:sz w:val="19"/>
              </w:rPr>
              <w:t>WebSocket connection to backend</w:t>
            </w:r>
          </w:p>
        </w:tc>
      </w:tr>
      <w:tr w:rsidR="00E06D2A" w14:paraId="3987361F" w14:textId="77777777">
        <w:tc>
          <w:tcPr>
            <w:tcW w:w="2880" w:type="dxa"/>
            <w:shd w:val="clear" w:color="auto" w:fill="FFFFFF"/>
          </w:tcPr>
          <w:p w14:paraId="7C372A4F" w14:textId="77777777" w:rsidR="00E06D2A" w:rsidRDefault="00000000">
            <w:r>
              <w:rPr>
                <w:color w:val="1A1A2E"/>
                <w:sz w:val="19"/>
              </w:rPr>
              <w:t>record</w:t>
            </w:r>
          </w:p>
        </w:tc>
        <w:tc>
          <w:tcPr>
            <w:tcW w:w="1440" w:type="dxa"/>
            <w:shd w:val="clear" w:color="auto" w:fill="FFFFFF"/>
          </w:tcPr>
          <w:p w14:paraId="6B5F07D1" w14:textId="77777777" w:rsidR="00E06D2A" w:rsidRDefault="00000000">
            <w:r>
              <w:rPr>
                <w:color w:val="1A1A2E"/>
                <w:sz w:val="19"/>
              </w:rPr>
              <w:t>^6.2.0</w:t>
            </w:r>
          </w:p>
        </w:tc>
        <w:tc>
          <w:tcPr>
            <w:tcW w:w="5328" w:type="dxa"/>
            <w:shd w:val="clear" w:color="auto" w:fill="FFFFFF"/>
          </w:tcPr>
          <w:p w14:paraId="37BBC527" w14:textId="77777777" w:rsidR="00E06D2A" w:rsidRDefault="00000000">
            <w:r>
              <w:rPr>
                <w:color w:val="1A1A2E"/>
                <w:sz w:val="19"/>
              </w:rPr>
              <w:t>Mic recording — PCM16 24kHz mono</w:t>
            </w:r>
          </w:p>
        </w:tc>
      </w:tr>
      <w:tr w:rsidR="00E06D2A" w14:paraId="20E71DDE" w14:textId="77777777">
        <w:tc>
          <w:tcPr>
            <w:tcW w:w="2880" w:type="dxa"/>
            <w:shd w:val="clear" w:color="auto" w:fill="F3EEF9"/>
          </w:tcPr>
          <w:p w14:paraId="13340BA5" w14:textId="77777777" w:rsidR="00E06D2A" w:rsidRDefault="00000000">
            <w:r>
              <w:rPr>
                <w:color w:val="1A1A2E"/>
                <w:sz w:val="19"/>
              </w:rPr>
              <w:t>flutter_pcm_sound</w:t>
            </w:r>
          </w:p>
        </w:tc>
        <w:tc>
          <w:tcPr>
            <w:tcW w:w="1440" w:type="dxa"/>
            <w:shd w:val="clear" w:color="auto" w:fill="F3EEF9"/>
          </w:tcPr>
          <w:p w14:paraId="4EAF7E40" w14:textId="77777777" w:rsidR="00E06D2A" w:rsidRDefault="00000000">
            <w:r>
              <w:rPr>
                <w:color w:val="1A1A2E"/>
                <w:sz w:val="19"/>
              </w:rPr>
              <w:t>^3.3.3</w:t>
            </w:r>
          </w:p>
        </w:tc>
        <w:tc>
          <w:tcPr>
            <w:tcW w:w="5328" w:type="dxa"/>
            <w:shd w:val="clear" w:color="auto" w:fill="F3EEF9"/>
          </w:tcPr>
          <w:p w14:paraId="3D8B37C4" w14:textId="77777777" w:rsidR="00E06D2A" w:rsidRDefault="00000000">
            <w:r>
              <w:rPr>
                <w:color w:val="1A1A2E"/>
                <w:sz w:val="19"/>
              </w:rPr>
              <w:t>AI voice playback — PCM 24kHz</w:t>
            </w:r>
          </w:p>
        </w:tc>
      </w:tr>
      <w:tr w:rsidR="00E06D2A" w14:paraId="67ED3374" w14:textId="77777777">
        <w:tc>
          <w:tcPr>
            <w:tcW w:w="2880" w:type="dxa"/>
            <w:shd w:val="clear" w:color="auto" w:fill="FFFFFF"/>
          </w:tcPr>
          <w:p w14:paraId="5D7181F2" w14:textId="77777777" w:rsidR="00E06D2A" w:rsidRDefault="00000000">
            <w:r>
              <w:rPr>
                <w:color w:val="1A1A2E"/>
                <w:sz w:val="19"/>
              </w:rPr>
              <w:t>audioplayers</w:t>
            </w:r>
          </w:p>
        </w:tc>
        <w:tc>
          <w:tcPr>
            <w:tcW w:w="1440" w:type="dxa"/>
            <w:shd w:val="clear" w:color="auto" w:fill="FFFFFF"/>
          </w:tcPr>
          <w:p w14:paraId="669318DF" w14:textId="77777777" w:rsidR="00E06D2A" w:rsidRDefault="00000000">
            <w:r>
              <w:rPr>
                <w:color w:val="1A1A2E"/>
                <w:sz w:val="19"/>
              </w:rPr>
              <w:t>^6.6.0</w:t>
            </w:r>
          </w:p>
        </w:tc>
        <w:tc>
          <w:tcPr>
            <w:tcW w:w="5328" w:type="dxa"/>
            <w:shd w:val="clear" w:color="auto" w:fill="FFFFFF"/>
          </w:tcPr>
          <w:p w14:paraId="342E1BCC" w14:textId="77777777" w:rsidR="00E06D2A" w:rsidRDefault="00000000">
            <w:r>
              <w:rPr>
                <w:color w:val="1A1A2E"/>
                <w:sz w:val="19"/>
              </w:rPr>
              <w:t>General audio playback</w:t>
            </w:r>
          </w:p>
        </w:tc>
      </w:tr>
      <w:tr w:rsidR="00E06D2A" w14:paraId="74C5132F" w14:textId="77777777">
        <w:tc>
          <w:tcPr>
            <w:tcW w:w="2880" w:type="dxa"/>
            <w:shd w:val="clear" w:color="auto" w:fill="F3EEF9"/>
          </w:tcPr>
          <w:p w14:paraId="11DBDAE3" w14:textId="77777777" w:rsidR="00E06D2A" w:rsidRDefault="00000000">
            <w:r>
              <w:rPr>
                <w:color w:val="1A1A2E"/>
                <w:sz w:val="19"/>
              </w:rPr>
              <w:t>speech_to_text</w:t>
            </w:r>
          </w:p>
        </w:tc>
        <w:tc>
          <w:tcPr>
            <w:tcW w:w="1440" w:type="dxa"/>
            <w:shd w:val="clear" w:color="auto" w:fill="F3EEF9"/>
          </w:tcPr>
          <w:p w14:paraId="3A68DF9A" w14:textId="77777777" w:rsidR="00E06D2A" w:rsidRDefault="00000000">
            <w:r>
              <w:rPr>
                <w:color w:val="1A1A2E"/>
                <w:sz w:val="19"/>
              </w:rPr>
              <w:t>^7.0.0</w:t>
            </w:r>
          </w:p>
        </w:tc>
        <w:tc>
          <w:tcPr>
            <w:tcW w:w="5328" w:type="dxa"/>
            <w:shd w:val="clear" w:color="auto" w:fill="F3EEF9"/>
          </w:tcPr>
          <w:p w14:paraId="6456E611" w14:textId="77777777" w:rsidR="00E06D2A" w:rsidRDefault="00000000">
            <w:r>
              <w:rPr>
                <w:color w:val="1A1A2E"/>
                <w:sz w:val="19"/>
              </w:rPr>
              <w:t>Local speech recognition support</w:t>
            </w:r>
          </w:p>
        </w:tc>
      </w:tr>
      <w:tr w:rsidR="00E06D2A" w14:paraId="37B7EF3F" w14:textId="77777777">
        <w:tc>
          <w:tcPr>
            <w:tcW w:w="2880" w:type="dxa"/>
            <w:shd w:val="clear" w:color="auto" w:fill="FFFFFF"/>
          </w:tcPr>
          <w:p w14:paraId="477DD953" w14:textId="77777777" w:rsidR="00E06D2A" w:rsidRDefault="00000000">
            <w:r>
              <w:rPr>
                <w:color w:val="1A1A2E"/>
                <w:sz w:val="19"/>
              </w:rPr>
              <w:t>firebase_core</w:t>
            </w:r>
          </w:p>
        </w:tc>
        <w:tc>
          <w:tcPr>
            <w:tcW w:w="1440" w:type="dxa"/>
            <w:shd w:val="clear" w:color="auto" w:fill="FFFFFF"/>
          </w:tcPr>
          <w:p w14:paraId="42072AAE" w14:textId="77777777" w:rsidR="00E06D2A" w:rsidRDefault="00000000">
            <w:r>
              <w:rPr>
                <w:color w:val="1A1A2E"/>
                <w:sz w:val="19"/>
              </w:rPr>
              <w:t>^4.6.0</w:t>
            </w:r>
          </w:p>
        </w:tc>
        <w:tc>
          <w:tcPr>
            <w:tcW w:w="5328" w:type="dxa"/>
            <w:shd w:val="clear" w:color="auto" w:fill="FFFFFF"/>
          </w:tcPr>
          <w:p w14:paraId="27FD33C6" w14:textId="77777777" w:rsidR="00E06D2A" w:rsidRDefault="00000000">
            <w:r>
              <w:rPr>
                <w:color w:val="1A1A2E"/>
                <w:sz w:val="19"/>
              </w:rPr>
              <w:t>Firebase initialisation</w:t>
            </w:r>
          </w:p>
        </w:tc>
      </w:tr>
      <w:tr w:rsidR="00E06D2A" w14:paraId="6A4E8725" w14:textId="77777777">
        <w:tc>
          <w:tcPr>
            <w:tcW w:w="2880" w:type="dxa"/>
            <w:shd w:val="clear" w:color="auto" w:fill="F3EEF9"/>
          </w:tcPr>
          <w:p w14:paraId="26622632" w14:textId="77777777" w:rsidR="00E06D2A" w:rsidRDefault="00000000">
            <w:r>
              <w:rPr>
                <w:color w:val="1A1A2E"/>
                <w:sz w:val="19"/>
              </w:rPr>
              <w:t>firebase_auth</w:t>
            </w:r>
          </w:p>
        </w:tc>
        <w:tc>
          <w:tcPr>
            <w:tcW w:w="1440" w:type="dxa"/>
            <w:shd w:val="clear" w:color="auto" w:fill="F3EEF9"/>
          </w:tcPr>
          <w:p w14:paraId="1E600BA1" w14:textId="77777777" w:rsidR="00E06D2A" w:rsidRDefault="00000000">
            <w:r>
              <w:rPr>
                <w:color w:val="1A1A2E"/>
                <w:sz w:val="19"/>
              </w:rPr>
              <w:t>^6.3.0</w:t>
            </w:r>
          </w:p>
        </w:tc>
        <w:tc>
          <w:tcPr>
            <w:tcW w:w="5328" w:type="dxa"/>
            <w:shd w:val="clear" w:color="auto" w:fill="F3EEF9"/>
          </w:tcPr>
          <w:p w14:paraId="65AAF38E" w14:textId="77777777" w:rsidR="00E06D2A" w:rsidRDefault="00000000">
            <w:r>
              <w:rPr>
                <w:color w:val="1A1A2E"/>
                <w:sz w:val="19"/>
              </w:rPr>
              <w:t>User authentication</w:t>
            </w:r>
          </w:p>
        </w:tc>
      </w:tr>
      <w:tr w:rsidR="00E06D2A" w14:paraId="101457FA" w14:textId="77777777">
        <w:tc>
          <w:tcPr>
            <w:tcW w:w="2880" w:type="dxa"/>
            <w:shd w:val="clear" w:color="auto" w:fill="FFFFFF"/>
          </w:tcPr>
          <w:p w14:paraId="61A37A3F" w14:textId="77777777" w:rsidR="00E06D2A" w:rsidRDefault="00000000">
            <w:r>
              <w:rPr>
                <w:color w:val="1A1A2E"/>
                <w:sz w:val="19"/>
              </w:rPr>
              <w:t>permission_handler</w:t>
            </w:r>
          </w:p>
        </w:tc>
        <w:tc>
          <w:tcPr>
            <w:tcW w:w="1440" w:type="dxa"/>
            <w:shd w:val="clear" w:color="auto" w:fill="FFFFFF"/>
          </w:tcPr>
          <w:p w14:paraId="57959AA0" w14:textId="77777777" w:rsidR="00E06D2A" w:rsidRDefault="00000000">
            <w:r>
              <w:rPr>
                <w:color w:val="1A1A2E"/>
                <w:sz w:val="19"/>
              </w:rPr>
              <w:t>^12.0.1</w:t>
            </w:r>
          </w:p>
        </w:tc>
        <w:tc>
          <w:tcPr>
            <w:tcW w:w="5328" w:type="dxa"/>
            <w:shd w:val="clear" w:color="auto" w:fill="FFFFFF"/>
          </w:tcPr>
          <w:p w14:paraId="2159E0DE" w14:textId="77777777" w:rsidR="00E06D2A" w:rsidRDefault="00000000">
            <w:r>
              <w:rPr>
                <w:color w:val="1A1A2E"/>
                <w:sz w:val="19"/>
              </w:rPr>
              <w:t>Mic and storage permissions</w:t>
            </w:r>
          </w:p>
        </w:tc>
      </w:tr>
      <w:tr w:rsidR="00E06D2A" w14:paraId="77265207" w14:textId="77777777">
        <w:tc>
          <w:tcPr>
            <w:tcW w:w="2880" w:type="dxa"/>
            <w:shd w:val="clear" w:color="auto" w:fill="F3EEF9"/>
          </w:tcPr>
          <w:p w14:paraId="777FD58D" w14:textId="77777777" w:rsidR="00E06D2A" w:rsidRDefault="00000000">
            <w:r>
              <w:rPr>
                <w:color w:val="1A1A2E"/>
                <w:sz w:val="19"/>
              </w:rPr>
              <w:t>shared_preferences</w:t>
            </w:r>
          </w:p>
        </w:tc>
        <w:tc>
          <w:tcPr>
            <w:tcW w:w="1440" w:type="dxa"/>
            <w:shd w:val="clear" w:color="auto" w:fill="F3EEF9"/>
          </w:tcPr>
          <w:p w14:paraId="7E308A37" w14:textId="77777777" w:rsidR="00E06D2A" w:rsidRDefault="00000000">
            <w:r>
              <w:rPr>
                <w:color w:val="1A1A2E"/>
                <w:sz w:val="19"/>
              </w:rPr>
              <w:t>^2.5.4</w:t>
            </w:r>
          </w:p>
        </w:tc>
        <w:tc>
          <w:tcPr>
            <w:tcW w:w="5328" w:type="dxa"/>
            <w:shd w:val="clear" w:color="auto" w:fill="F3EEF9"/>
          </w:tcPr>
          <w:p w14:paraId="273353E5" w14:textId="77777777" w:rsidR="00E06D2A" w:rsidRDefault="00000000">
            <w:r>
              <w:rPr>
                <w:color w:val="1A1A2E"/>
                <w:sz w:val="19"/>
              </w:rPr>
              <w:t>Local session storage</w:t>
            </w:r>
          </w:p>
        </w:tc>
      </w:tr>
      <w:tr w:rsidR="00E06D2A" w14:paraId="332B5303" w14:textId="77777777">
        <w:tc>
          <w:tcPr>
            <w:tcW w:w="2880" w:type="dxa"/>
            <w:shd w:val="clear" w:color="auto" w:fill="FFFFFF"/>
          </w:tcPr>
          <w:p w14:paraId="1425CE95" w14:textId="77777777" w:rsidR="00E06D2A" w:rsidRDefault="00000000">
            <w:r>
              <w:rPr>
                <w:color w:val="1A1A2E"/>
                <w:sz w:val="19"/>
              </w:rPr>
              <w:t>uuid</w:t>
            </w:r>
          </w:p>
        </w:tc>
        <w:tc>
          <w:tcPr>
            <w:tcW w:w="1440" w:type="dxa"/>
            <w:shd w:val="clear" w:color="auto" w:fill="FFFFFF"/>
          </w:tcPr>
          <w:p w14:paraId="0972DD4F" w14:textId="77777777" w:rsidR="00E06D2A" w:rsidRDefault="00000000">
            <w:r>
              <w:rPr>
                <w:color w:val="1A1A2E"/>
                <w:sz w:val="19"/>
              </w:rPr>
              <w:t>^4.3.3</w:t>
            </w:r>
          </w:p>
        </w:tc>
        <w:tc>
          <w:tcPr>
            <w:tcW w:w="5328" w:type="dxa"/>
            <w:shd w:val="clear" w:color="auto" w:fill="FFFFFF"/>
          </w:tcPr>
          <w:p w14:paraId="16A0D580" w14:textId="77777777" w:rsidR="00E06D2A" w:rsidRDefault="00000000">
            <w:r>
              <w:rPr>
                <w:color w:val="1A1A2E"/>
                <w:sz w:val="19"/>
              </w:rPr>
              <w:t>Unique session ID generation</w:t>
            </w:r>
          </w:p>
        </w:tc>
      </w:tr>
      <w:tr w:rsidR="00E06D2A" w14:paraId="254C9BEB" w14:textId="77777777">
        <w:tc>
          <w:tcPr>
            <w:tcW w:w="2880" w:type="dxa"/>
            <w:shd w:val="clear" w:color="auto" w:fill="F3EEF9"/>
          </w:tcPr>
          <w:p w14:paraId="201C66D2" w14:textId="77777777" w:rsidR="00E06D2A" w:rsidRDefault="00000000">
            <w:r>
              <w:rPr>
                <w:color w:val="1A1A2E"/>
                <w:sz w:val="19"/>
              </w:rPr>
              <w:t>image_picker</w:t>
            </w:r>
          </w:p>
        </w:tc>
        <w:tc>
          <w:tcPr>
            <w:tcW w:w="1440" w:type="dxa"/>
            <w:shd w:val="clear" w:color="auto" w:fill="F3EEF9"/>
          </w:tcPr>
          <w:p w14:paraId="7CA139C3" w14:textId="77777777" w:rsidR="00E06D2A" w:rsidRDefault="00000000">
            <w:r>
              <w:rPr>
                <w:color w:val="1A1A2E"/>
                <w:sz w:val="19"/>
              </w:rPr>
              <w:t>^1.2.1</w:t>
            </w:r>
          </w:p>
        </w:tc>
        <w:tc>
          <w:tcPr>
            <w:tcW w:w="5328" w:type="dxa"/>
            <w:shd w:val="clear" w:color="auto" w:fill="F3EEF9"/>
          </w:tcPr>
          <w:p w14:paraId="5031E5E0" w14:textId="77777777" w:rsidR="00E06D2A" w:rsidRDefault="00000000">
            <w:r>
              <w:rPr>
                <w:color w:val="1A1A2E"/>
                <w:sz w:val="19"/>
              </w:rPr>
              <w:t>Profile picture selection</w:t>
            </w:r>
          </w:p>
        </w:tc>
      </w:tr>
      <w:tr w:rsidR="00E06D2A" w14:paraId="16969B21" w14:textId="77777777">
        <w:tc>
          <w:tcPr>
            <w:tcW w:w="2880" w:type="dxa"/>
            <w:shd w:val="clear" w:color="auto" w:fill="FFFFFF"/>
          </w:tcPr>
          <w:p w14:paraId="07063C2C" w14:textId="77777777" w:rsidR="00E06D2A" w:rsidRDefault="00000000">
            <w:r>
              <w:rPr>
                <w:color w:val="1A1A2E"/>
                <w:sz w:val="19"/>
              </w:rPr>
              <w:t>google_fonts</w:t>
            </w:r>
          </w:p>
        </w:tc>
        <w:tc>
          <w:tcPr>
            <w:tcW w:w="1440" w:type="dxa"/>
            <w:shd w:val="clear" w:color="auto" w:fill="FFFFFF"/>
          </w:tcPr>
          <w:p w14:paraId="153F277F" w14:textId="77777777" w:rsidR="00E06D2A" w:rsidRDefault="00000000">
            <w:r>
              <w:rPr>
                <w:color w:val="1A1A2E"/>
                <w:sz w:val="19"/>
              </w:rPr>
              <w:t>^8.0.2</w:t>
            </w:r>
          </w:p>
        </w:tc>
        <w:tc>
          <w:tcPr>
            <w:tcW w:w="5328" w:type="dxa"/>
            <w:shd w:val="clear" w:color="auto" w:fill="FFFFFF"/>
          </w:tcPr>
          <w:p w14:paraId="32DAFFDD" w14:textId="77777777" w:rsidR="00E06D2A" w:rsidRDefault="00000000">
            <w:r>
              <w:rPr>
                <w:color w:val="1A1A2E"/>
                <w:sz w:val="19"/>
              </w:rPr>
              <w:t>Typography</w:t>
            </w:r>
          </w:p>
        </w:tc>
      </w:tr>
      <w:tr w:rsidR="00E06D2A" w14:paraId="1DB2D3D3" w14:textId="77777777">
        <w:tc>
          <w:tcPr>
            <w:tcW w:w="2880" w:type="dxa"/>
            <w:shd w:val="clear" w:color="auto" w:fill="F3EEF9"/>
          </w:tcPr>
          <w:p w14:paraId="2AC9EC4C" w14:textId="77777777" w:rsidR="00E06D2A" w:rsidRDefault="00000000">
            <w:r>
              <w:rPr>
                <w:color w:val="1A1A2E"/>
                <w:sz w:val="19"/>
              </w:rPr>
              <w:t>animations</w:t>
            </w:r>
          </w:p>
        </w:tc>
        <w:tc>
          <w:tcPr>
            <w:tcW w:w="1440" w:type="dxa"/>
            <w:shd w:val="clear" w:color="auto" w:fill="F3EEF9"/>
          </w:tcPr>
          <w:p w14:paraId="1F7AF900" w14:textId="77777777" w:rsidR="00E06D2A" w:rsidRDefault="00000000">
            <w:r>
              <w:rPr>
                <w:color w:val="1A1A2E"/>
                <w:sz w:val="19"/>
              </w:rPr>
              <w:t>^2.1.1</w:t>
            </w:r>
          </w:p>
        </w:tc>
        <w:tc>
          <w:tcPr>
            <w:tcW w:w="5328" w:type="dxa"/>
            <w:shd w:val="clear" w:color="auto" w:fill="F3EEF9"/>
          </w:tcPr>
          <w:p w14:paraId="4BAF433A" w14:textId="77777777" w:rsidR="00E06D2A" w:rsidRDefault="00000000">
            <w:r>
              <w:rPr>
                <w:color w:val="1A1A2E"/>
                <w:sz w:val="19"/>
              </w:rPr>
              <w:t>Screen transition animations</w:t>
            </w:r>
          </w:p>
        </w:tc>
      </w:tr>
      <w:tr w:rsidR="00E06D2A" w14:paraId="03C8336D" w14:textId="77777777">
        <w:tc>
          <w:tcPr>
            <w:tcW w:w="2880" w:type="dxa"/>
            <w:shd w:val="clear" w:color="auto" w:fill="FFFFFF"/>
          </w:tcPr>
          <w:p w14:paraId="707511A1" w14:textId="77777777" w:rsidR="00E06D2A" w:rsidRDefault="00000000">
            <w:r>
              <w:rPr>
                <w:color w:val="1A1A2E"/>
                <w:sz w:val="19"/>
              </w:rPr>
              <w:t>intl</w:t>
            </w:r>
          </w:p>
        </w:tc>
        <w:tc>
          <w:tcPr>
            <w:tcW w:w="1440" w:type="dxa"/>
            <w:shd w:val="clear" w:color="auto" w:fill="FFFFFF"/>
          </w:tcPr>
          <w:p w14:paraId="56322E5F" w14:textId="77777777" w:rsidR="00E06D2A" w:rsidRDefault="00000000">
            <w:r>
              <w:rPr>
                <w:color w:val="1A1A2E"/>
                <w:sz w:val="19"/>
              </w:rPr>
              <w:t>^0.20.2</w:t>
            </w:r>
          </w:p>
        </w:tc>
        <w:tc>
          <w:tcPr>
            <w:tcW w:w="5328" w:type="dxa"/>
            <w:shd w:val="clear" w:color="auto" w:fill="FFFFFF"/>
          </w:tcPr>
          <w:p w14:paraId="5E29C71B" w14:textId="77777777" w:rsidR="00E06D2A" w:rsidRDefault="00000000">
            <w:r>
              <w:rPr>
                <w:color w:val="1A1A2E"/>
                <w:sz w:val="19"/>
              </w:rPr>
              <w:t>Internationalisation support</w:t>
            </w:r>
          </w:p>
        </w:tc>
      </w:tr>
      <w:tr w:rsidR="00E06D2A" w14:paraId="2F55F0E0" w14:textId="77777777">
        <w:tc>
          <w:tcPr>
            <w:tcW w:w="2880" w:type="dxa"/>
            <w:shd w:val="clear" w:color="auto" w:fill="F3EEF9"/>
          </w:tcPr>
          <w:p w14:paraId="32697D31" w14:textId="77777777" w:rsidR="00E06D2A" w:rsidRDefault="00000000">
            <w:r>
              <w:rPr>
                <w:color w:val="1A1A2E"/>
                <w:sz w:val="19"/>
              </w:rPr>
              <w:t>flutter_launcher_icons</w:t>
            </w:r>
          </w:p>
        </w:tc>
        <w:tc>
          <w:tcPr>
            <w:tcW w:w="1440" w:type="dxa"/>
            <w:shd w:val="clear" w:color="auto" w:fill="F3EEF9"/>
          </w:tcPr>
          <w:p w14:paraId="13F49B2B" w14:textId="77777777" w:rsidR="00E06D2A" w:rsidRDefault="00000000">
            <w:r>
              <w:rPr>
                <w:color w:val="1A1A2E"/>
                <w:sz w:val="19"/>
              </w:rPr>
              <w:t>^0.14.4</w:t>
            </w:r>
          </w:p>
        </w:tc>
        <w:tc>
          <w:tcPr>
            <w:tcW w:w="5328" w:type="dxa"/>
            <w:shd w:val="clear" w:color="auto" w:fill="F3EEF9"/>
          </w:tcPr>
          <w:p w14:paraId="29F17659" w14:textId="77777777" w:rsidR="00E06D2A" w:rsidRDefault="00000000">
            <w:r>
              <w:rPr>
                <w:color w:val="1A1A2E"/>
                <w:sz w:val="19"/>
              </w:rPr>
              <w:t>App icon generation</w:t>
            </w:r>
          </w:p>
        </w:tc>
      </w:tr>
    </w:tbl>
    <w:p w14:paraId="0F06923A" w14:textId="77777777" w:rsidR="00E06D2A" w:rsidRDefault="00E06D2A"/>
    <w:p w14:paraId="2541CF3D" w14:textId="68B81E1D" w:rsidR="00B43D28" w:rsidRPr="00B43D28" w:rsidRDefault="00000000">
      <w:pPr>
        <w:spacing w:before="240" w:after="60"/>
        <w:rPr>
          <w:b/>
          <w:color w:val="C5A358"/>
          <w:sz w:val="24"/>
        </w:rPr>
      </w:pPr>
      <w:r>
        <w:rPr>
          <w:b/>
          <w:color w:val="C5A358"/>
          <w:sz w:val="24"/>
        </w:rPr>
        <w:t>Audio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880"/>
        <w:gridCol w:w="2016"/>
        <w:gridCol w:w="1728"/>
      </w:tblGrid>
      <w:tr w:rsidR="00E06D2A" w14:paraId="476DCE15" w14:textId="77777777">
        <w:tc>
          <w:tcPr>
            <w:tcW w:w="2592" w:type="dxa"/>
            <w:shd w:val="clear" w:color="auto" w:fill="431968"/>
          </w:tcPr>
          <w:p w14:paraId="32A3632E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w="2880" w:type="dxa"/>
            <w:shd w:val="clear" w:color="auto" w:fill="431968"/>
          </w:tcPr>
          <w:p w14:paraId="4120A358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w="2016" w:type="dxa"/>
            <w:shd w:val="clear" w:color="auto" w:fill="431968"/>
          </w:tcPr>
          <w:p w14:paraId="1C273353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Sample Rate</w:t>
            </w:r>
          </w:p>
        </w:tc>
        <w:tc>
          <w:tcPr>
            <w:tcW w:w="1728" w:type="dxa"/>
            <w:shd w:val="clear" w:color="auto" w:fill="431968"/>
          </w:tcPr>
          <w:p w14:paraId="26E8AE27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Channels</w:t>
            </w:r>
          </w:p>
        </w:tc>
      </w:tr>
      <w:tr w:rsidR="00E06D2A" w14:paraId="0DA2C94E" w14:textId="77777777">
        <w:tc>
          <w:tcPr>
            <w:tcW w:w="2592" w:type="dxa"/>
            <w:shd w:val="clear" w:color="auto" w:fill="FFFFFF"/>
          </w:tcPr>
          <w:p w14:paraId="5A87D325" w14:textId="77777777" w:rsidR="00E06D2A" w:rsidRDefault="00000000">
            <w:r>
              <w:rPr>
                <w:color w:val="1A1A2E"/>
                <w:sz w:val="19"/>
              </w:rPr>
              <w:t>Mic → Backend</w:t>
            </w:r>
          </w:p>
        </w:tc>
        <w:tc>
          <w:tcPr>
            <w:tcW w:w="2880" w:type="dxa"/>
            <w:shd w:val="clear" w:color="auto" w:fill="FFFFFF"/>
          </w:tcPr>
          <w:p w14:paraId="27BC1247" w14:textId="77777777" w:rsidR="00E06D2A" w:rsidRDefault="00000000">
            <w:r>
              <w:rPr>
                <w:color w:val="1A1A2E"/>
                <w:sz w:val="19"/>
              </w:rPr>
              <w:t>PCM 16-bit signed</w:t>
            </w:r>
          </w:p>
        </w:tc>
        <w:tc>
          <w:tcPr>
            <w:tcW w:w="2016" w:type="dxa"/>
            <w:shd w:val="clear" w:color="auto" w:fill="FFFFFF"/>
          </w:tcPr>
          <w:p w14:paraId="7515ED7B" w14:textId="77777777" w:rsidR="00E06D2A" w:rsidRDefault="00000000">
            <w:r>
              <w:rPr>
                <w:color w:val="1A1A2E"/>
                <w:sz w:val="19"/>
              </w:rPr>
              <w:t>16 kHz</w:t>
            </w:r>
          </w:p>
        </w:tc>
        <w:tc>
          <w:tcPr>
            <w:tcW w:w="1728" w:type="dxa"/>
            <w:shd w:val="clear" w:color="auto" w:fill="FFFFFF"/>
          </w:tcPr>
          <w:p w14:paraId="654470A8" w14:textId="77777777" w:rsidR="00E06D2A" w:rsidRDefault="00000000">
            <w:r>
              <w:rPr>
                <w:color w:val="1A1A2E"/>
                <w:sz w:val="19"/>
              </w:rPr>
              <w:t>Mono</w:t>
            </w:r>
          </w:p>
        </w:tc>
      </w:tr>
      <w:tr w:rsidR="00E06D2A" w14:paraId="7827102D" w14:textId="77777777">
        <w:tc>
          <w:tcPr>
            <w:tcW w:w="2592" w:type="dxa"/>
            <w:shd w:val="clear" w:color="auto" w:fill="F3EEF9"/>
          </w:tcPr>
          <w:p w14:paraId="39117ADF" w14:textId="77777777" w:rsidR="00E06D2A" w:rsidRDefault="00000000">
            <w:r>
              <w:rPr>
                <w:color w:val="1A1A2E"/>
                <w:sz w:val="19"/>
              </w:rPr>
              <w:t>Backend → Speaker</w:t>
            </w:r>
          </w:p>
        </w:tc>
        <w:tc>
          <w:tcPr>
            <w:tcW w:w="2880" w:type="dxa"/>
            <w:shd w:val="clear" w:color="auto" w:fill="F3EEF9"/>
          </w:tcPr>
          <w:p w14:paraId="6EA38610" w14:textId="77777777" w:rsidR="00E06D2A" w:rsidRDefault="00000000">
            <w:r>
              <w:rPr>
                <w:color w:val="1A1A2E"/>
                <w:sz w:val="19"/>
              </w:rPr>
              <w:t>PCM 16-bit signed</w:t>
            </w:r>
          </w:p>
        </w:tc>
        <w:tc>
          <w:tcPr>
            <w:tcW w:w="2016" w:type="dxa"/>
            <w:shd w:val="clear" w:color="auto" w:fill="F3EEF9"/>
          </w:tcPr>
          <w:p w14:paraId="125B17D7" w14:textId="77777777" w:rsidR="00E06D2A" w:rsidRDefault="00000000">
            <w:r>
              <w:rPr>
                <w:color w:val="1A1A2E"/>
                <w:sz w:val="19"/>
              </w:rPr>
              <w:t>24 kHz</w:t>
            </w:r>
          </w:p>
        </w:tc>
        <w:tc>
          <w:tcPr>
            <w:tcW w:w="1728" w:type="dxa"/>
            <w:shd w:val="clear" w:color="auto" w:fill="F3EEF9"/>
          </w:tcPr>
          <w:p w14:paraId="4BAE48AE" w14:textId="77777777" w:rsidR="00E06D2A" w:rsidRDefault="00000000">
            <w:r>
              <w:rPr>
                <w:color w:val="1A1A2E"/>
                <w:sz w:val="19"/>
              </w:rPr>
              <w:t>Mono</w:t>
            </w:r>
          </w:p>
        </w:tc>
      </w:tr>
    </w:tbl>
    <w:p w14:paraId="7E0C26FC" w14:textId="77777777" w:rsidR="00B43D28" w:rsidRDefault="00B43D28">
      <w:pPr>
        <w:spacing w:before="240" w:after="60"/>
        <w:rPr>
          <w:b/>
          <w:color w:val="C5A358"/>
          <w:sz w:val="24"/>
        </w:rPr>
      </w:pPr>
    </w:p>
    <w:p w14:paraId="509CD3A1" w14:textId="77777777" w:rsidR="00B43D28" w:rsidRDefault="00B43D28">
      <w:pPr>
        <w:spacing w:before="240" w:after="60"/>
        <w:rPr>
          <w:b/>
          <w:color w:val="C5A358"/>
          <w:sz w:val="24"/>
        </w:rPr>
      </w:pPr>
    </w:p>
    <w:p w14:paraId="7CE0CA42" w14:textId="33409B91" w:rsidR="00E06D2A" w:rsidRDefault="00000000">
      <w:pPr>
        <w:spacing w:before="240" w:after="60"/>
      </w:pPr>
      <w:r>
        <w:rPr>
          <w:b/>
          <w:color w:val="C5A358"/>
          <w:sz w:val="24"/>
        </w:rPr>
        <w:lastRenderedPageBreak/>
        <w:t>Backend — Server Application</w:t>
      </w:r>
    </w:p>
    <w:p w14:paraId="56BC4F8B" w14:textId="77777777" w:rsidR="00E06D2A" w:rsidRDefault="00000000">
      <w:pPr>
        <w:spacing w:after="80"/>
      </w:pPr>
      <w:r>
        <w:rPr>
          <w:color w:val="1A1A2E"/>
          <w:sz w:val="21"/>
        </w:rPr>
        <w:t>The backend is a Python 3.11 application built with FastAPI, running on Uvicorn (ASGI server). It is hosted on Google Cloud Run in the Mumbai region (asia-south1) for low latency. The server bridges the Flutter app and the OpenAI Realtime API over a persistent WebSocket connection.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3"/>
        <w:gridCol w:w="1581"/>
        <w:gridCol w:w="5168"/>
      </w:tblGrid>
      <w:tr w:rsidR="00E06D2A" w14:paraId="198F4561" w14:textId="77777777">
        <w:tc>
          <w:tcPr>
            <w:tcW w:w="2880" w:type="dxa"/>
            <w:shd w:val="clear" w:color="auto" w:fill="431968"/>
          </w:tcPr>
          <w:p w14:paraId="11447438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1584" w:type="dxa"/>
            <w:shd w:val="clear" w:color="auto" w:fill="431968"/>
          </w:tcPr>
          <w:p w14:paraId="0A2B5154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5184" w:type="dxa"/>
            <w:shd w:val="clear" w:color="auto" w:fill="431968"/>
          </w:tcPr>
          <w:p w14:paraId="3ADBB3D8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E06D2A" w14:paraId="3303EC15" w14:textId="77777777">
        <w:tc>
          <w:tcPr>
            <w:tcW w:w="2880" w:type="dxa"/>
            <w:shd w:val="clear" w:color="auto" w:fill="FFFFFF"/>
          </w:tcPr>
          <w:p w14:paraId="286560E6" w14:textId="77777777" w:rsidR="00E06D2A" w:rsidRDefault="00000000">
            <w:r>
              <w:rPr>
                <w:color w:val="1A1A2E"/>
                <w:sz w:val="19"/>
              </w:rPr>
              <w:t>fastapi</w:t>
            </w:r>
          </w:p>
        </w:tc>
        <w:tc>
          <w:tcPr>
            <w:tcW w:w="1584" w:type="dxa"/>
            <w:shd w:val="clear" w:color="auto" w:fill="FFFFFF"/>
          </w:tcPr>
          <w:p w14:paraId="5443160B" w14:textId="77777777" w:rsidR="00E06D2A" w:rsidRDefault="00000000">
            <w:r>
              <w:rPr>
                <w:color w:val="1A1A2E"/>
                <w:sz w:val="19"/>
              </w:rPr>
              <w:t>0.103.2</w:t>
            </w:r>
          </w:p>
        </w:tc>
        <w:tc>
          <w:tcPr>
            <w:tcW w:w="5184" w:type="dxa"/>
            <w:shd w:val="clear" w:color="auto" w:fill="FFFFFF"/>
          </w:tcPr>
          <w:p w14:paraId="2CB19092" w14:textId="77777777" w:rsidR="00E06D2A" w:rsidRDefault="00000000">
            <w:r>
              <w:rPr>
                <w:color w:val="1A1A2E"/>
                <w:sz w:val="19"/>
              </w:rPr>
              <w:t>Web framework — REST API and WebSocket</w:t>
            </w:r>
          </w:p>
        </w:tc>
      </w:tr>
      <w:tr w:rsidR="00E06D2A" w14:paraId="2767F2BC" w14:textId="77777777">
        <w:tc>
          <w:tcPr>
            <w:tcW w:w="2880" w:type="dxa"/>
            <w:shd w:val="clear" w:color="auto" w:fill="F3EEF9"/>
          </w:tcPr>
          <w:p w14:paraId="3884C090" w14:textId="77777777" w:rsidR="00E06D2A" w:rsidRDefault="00000000">
            <w:r>
              <w:rPr>
                <w:color w:val="1A1A2E"/>
                <w:sz w:val="19"/>
              </w:rPr>
              <w:t>uvicorn</w:t>
            </w:r>
          </w:p>
        </w:tc>
        <w:tc>
          <w:tcPr>
            <w:tcW w:w="1584" w:type="dxa"/>
            <w:shd w:val="clear" w:color="auto" w:fill="F3EEF9"/>
          </w:tcPr>
          <w:p w14:paraId="57DC3378" w14:textId="77777777" w:rsidR="00E06D2A" w:rsidRDefault="00000000">
            <w:r>
              <w:rPr>
                <w:color w:val="1A1A2E"/>
                <w:sz w:val="19"/>
              </w:rPr>
              <w:t>0.23.2</w:t>
            </w:r>
          </w:p>
        </w:tc>
        <w:tc>
          <w:tcPr>
            <w:tcW w:w="5184" w:type="dxa"/>
            <w:shd w:val="clear" w:color="auto" w:fill="F3EEF9"/>
          </w:tcPr>
          <w:p w14:paraId="35AF76A9" w14:textId="77777777" w:rsidR="00E06D2A" w:rsidRDefault="00000000">
            <w:r>
              <w:rPr>
                <w:color w:val="1A1A2E"/>
                <w:sz w:val="19"/>
              </w:rPr>
              <w:t>ASGI server</w:t>
            </w:r>
          </w:p>
        </w:tc>
      </w:tr>
      <w:tr w:rsidR="00E06D2A" w14:paraId="56D78505" w14:textId="77777777">
        <w:tc>
          <w:tcPr>
            <w:tcW w:w="2880" w:type="dxa"/>
            <w:shd w:val="clear" w:color="auto" w:fill="FFFFFF"/>
          </w:tcPr>
          <w:p w14:paraId="59D7D8C2" w14:textId="77777777" w:rsidR="00E06D2A" w:rsidRDefault="00000000">
            <w:r>
              <w:rPr>
                <w:color w:val="1A1A2E"/>
                <w:sz w:val="19"/>
              </w:rPr>
              <w:t>websockets</w:t>
            </w:r>
          </w:p>
        </w:tc>
        <w:tc>
          <w:tcPr>
            <w:tcW w:w="1584" w:type="dxa"/>
            <w:shd w:val="clear" w:color="auto" w:fill="FFFFFF"/>
          </w:tcPr>
          <w:p w14:paraId="48A368BC" w14:textId="77777777" w:rsidR="00E06D2A" w:rsidRDefault="00000000">
            <w:r>
              <w:rPr>
                <w:color w:val="1A1A2E"/>
                <w:sz w:val="19"/>
              </w:rPr>
              <w:t>12.0</w:t>
            </w:r>
          </w:p>
        </w:tc>
        <w:tc>
          <w:tcPr>
            <w:tcW w:w="5184" w:type="dxa"/>
            <w:shd w:val="clear" w:color="auto" w:fill="FFFFFF"/>
          </w:tcPr>
          <w:p w14:paraId="3FF5E178" w14:textId="77777777" w:rsidR="00E06D2A" w:rsidRDefault="00000000">
            <w:r>
              <w:rPr>
                <w:color w:val="1A1A2E"/>
                <w:sz w:val="19"/>
              </w:rPr>
              <w:t>WebSocket client for OpenAI Realtime bridge</w:t>
            </w:r>
          </w:p>
        </w:tc>
      </w:tr>
      <w:tr w:rsidR="00E06D2A" w14:paraId="0D26ED59" w14:textId="77777777">
        <w:tc>
          <w:tcPr>
            <w:tcW w:w="2880" w:type="dxa"/>
            <w:shd w:val="clear" w:color="auto" w:fill="F3EEF9"/>
          </w:tcPr>
          <w:p w14:paraId="2516F526" w14:textId="77777777" w:rsidR="00E06D2A" w:rsidRDefault="00000000">
            <w:r>
              <w:rPr>
                <w:color w:val="1A1A2E"/>
                <w:sz w:val="19"/>
              </w:rPr>
              <w:t>asyncpg</w:t>
            </w:r>
          </w:p>
        </w:tc>
        <w:tc>
          <w:tcPr>
            <w:tcW w:w="1584" w:type="dxa"/>
            <w:shd w:val="clear" w:color="auto" w:fill="F3EEF9"/>
          </w:tcPr>
          <w:p w14:paraId="7CC76E98" w14:textId="77777777" w:rsidR="00E06D2A" w:rsidRDefault="00000000">
            <w:r>
              <w:rPr>
                <w:color w:val="1A1A2E"/>
                <w:sz w:val="19"/>
              </w:rPr>
              <w:t>0.29.0</w:t>
            </w:r>
          </w:p>
        </w:tc>
        <w:tc>
          <w:tcPr>
            <w:tcW w:w="5184" w:type="dxa"/>
            <w:shd w:val="clear" w:color="auto" w:fill="F3EEF9"/>
          </w:tcPr>
          <w:p w14:paraId="09EABB7A" w14:textId="77777777" w:rsidR="00E06D2A" w:rsidRDefault="00000000">
            <w:r>
              <w:rPr>
                <w:color w:val="1A1A2E"/>
                <w:sz w:val="19"/>
              </w:rPr>
              <w:t>Async PostgreSQL database driver</w:t>
            </w:r>
          </w:p>
        </w:tc>
      </w:tr>
      <w:tr w:rsidR="00E06D2A" w14:paraId="466EADCA" w14:textId="77777777">
        <w:tc>
          <w:tcPr>
            <w:tcW w:w="2880" w:type="dxa"/>
            <w:shd w:val="clear" w:color="auto" w:fill="FFFFFF"/>
          </w:tcPr>
          <w:p w14:paraId="296C2163" w14:textId="77777777" w:rsidR="00E06D2A" w:rsidRDefault="00000000">
            <w:r>
              <w:rPr>
                <w:color w:val="1A1A2E"/>
                <w:sz w:val="19"/>
              </w:rPr>
              <w:t>pydantic-settings</w:t>
            </w:r>
          </w:p>
        </w:tc>
        <w:tc>
          <w:tcPr>
            <w:tcW w:w="1584" w:type="dxa"/>
            <w:shd w:val="clear" w:color="auto" w:fill="FFFFFF"/>
          </w:tcPr>
          <w:p w14:paraId="34499354" w14:textId="77777777" w:rsidR="00E06D2A" w:rsidRDefault="00000000">
            <w:r>
              <w:rPr>
                <w:color w:val="1A1A2E"/>
                <w:sz w:val="19"/>
              </w:rPr>
              <w:t>&gt;=2.0.0</w:t>
            </w:r>
          </w:p>
        </w:tc>
        <w:tc>
          <w:tcPr>
            <w:tcW w:w="5184" w:type="dxa"/>
            <w:shd w:val="clear" w:color="auto" w:fill="FFFFFF"/>
          </w:tcPr>
          <w:p w14:paraId="05A5D87C" w14:textId="77777777" w:rsidR="00E06D2A" w:rsidRDefault="00000000">
            <w:r>
              <w:rPr>
                <w:color w:val="1A1A2E"/>
                <w:sz w:val="19"/>
              </w:rPr>
              <w:t>Settings and environment variable validation</w:t>
            </w:r>
          </w:p>
        </w:tc>
      </w:tr>
      <w:tr w:rsidR="00E06D2A" w14:paraId="1AE31400" w14:textId="77777777">
        <w:tc>
          <w:tcPr>
            <w:tcW w:w="2880" w:type="dxa"/>
            <w:shd w:val="clear" w:color="auto" w:fill="F3EEF9"/>
          </w:tcPr>
          <w:p w14:paraId="1F0E06AF" w14:textId="77777777" w:rsidR="00E06D2A" w:rsidRDefault="00000000">
            <w:r>
              <w:rPr>
                <w:color w:val="1A1A2E"/>
                <w:sz w:val="19"/>
              </w:rPr>
              <w:t>openai</w:t>
            </w:r>
          </w:p>
        </w:tc>
        <w:tc>
          <w:tcPr>
            <w:tcW w:w="1584" w:type="dxa"/>
            <w:shd w:val="clear" w:color="auto" w:fill="F3EEF9"/>
          </w:tcPr>
          <w:p w14:paraId="78233B6A" w14:textId="77777777" w:rsidR="00E06D2A" w:rsidRDefault="00000000">
            <w:r>
              <w:rPr>
                <w:color w:val="1A1A2E"/>
                <w:sz w:val="19"/>
              </w:rPr>
              <w:t>&gt;=1.3.5</w:t>
            </w:r>
          </w:p>
        </w:tc>
        <w:tc>
          <w:tcPr>
            <w:tcW w:w="5184" w:type="dxa"/>
            <w:shd w:val="clear" w:color="auto" w:fill="F3EEF9"/>
          </w:tcPr>
          <w:p w14:paraId="7AAB5B86" w14:textId="77777777" w:rsidR="00E06D2A" w:rsidRDefault="00000000">
            <w:r>
              <w:rPr>
                <w:color w:val="1A1A2E"/>
                <w:sz w:val="19"/>
              </w:rPr>
              <w:t>OpenAI API client</w:t>
            </w:r>
          </w:p>
        </w:tc>
      </w:tr>
      <w:tr w:rsidR="00E06D2A" w14:paraId="1A8E7E2F" w14:textId="77777777">
        <w:tc>
          <w:tcPr>
            <w:tcW w:w="2880" w:type="dxa"/>
            <w:shd w:val="clear" w:color="auto" w:fill="FFFFFF"/>
          </w:tcPr>
          <w:p w14:paraId="14830245" w14:textId="77777777" w:rsidR="00E06D2A" w:rsidRDefault="00000000">
            <w:r>
              <w:rPr>
                <w:color w:val="1A1A2E"/>
                <w:sz w:val="19"/>
              </w:rPr>
              <w:t>firebase-admin</w:t>
            </w:r>
          </w:p>
        </w:tc>
        <w:tc>
          <w:tcPr>
            <w:tcW w:w="1584" w:type="dxa"/>
            <w:shd w:val="clear" w:color="auto" w:fill="FFFFFF"/>
          </w:tcPr>
          <w:p w14:paraId="00FAC260" w14:textId="77777777" w:rsidR="00E06D2A" w:rsidRDefault="00000000">
            <w:r>
              <w:rPr>
                <w:color w:val="1A1A2E"/>
                <w:sz w:val="19"/>
              </w:rPr>
              <w:t>6.2.0</w:t>
            </w:r>
          </w:p>
        </w:tc>
        <w:tc>
          <w:tcPr>
            <w:tcW w:w="5184" w:type="dxa"/>
            <w:shd w:val="clear" w:color="auto" w:fill="FFFFFF"/>
          </w:tcPr>
          <w:p w14:paraId="2EFF7DEB" w14:textId="77777777" w:rsidR="00E06D2A" w:rsidRDefault="00000000">
            <w:r>
              <w:rPr>
                <w:color w:val="1A1A2E"/>
                <w:sz w:val="19"/>
              </w:rPr>
              <w:t>Firebase ID token verification</w:t>
            </w:r>
          </w:p>
        </w:tc>
      </w:tr>
      <w:tr w:rsidR="00E06D2A" w14:paraId="2D1F0CAE" w14:textId="77777777">
        <w:tc>
          <w:tcPr>
            <w:tcW w:w="2880" w:type="dxa"/>
            <w:shd w:val="clear" w:color="auto" w:fill="F3EEF9"/>
          </w:tcPr>
          <w:p w14:paraId="678B9FEF" w14:textId="77777777" w:rsidR="00E06D2A" w:rsidRDefault="00000000">
            <w:r>
              <w:rPr>
                <w:color w:val="1A1A2E"/>
                <w:sz w:val="19"/>
              </w:rPr>
              <w:t>redis</w:t>
            </w:r>
          </w:p>
        </w:tc>
        <w:tc>
          <w:tcPr>
            <w:tcW w:w="1584" w:type="dxa"/>
            <w:shd w:val="clear" w:color="auto" w:fill="F3EEF9"/>
          </w:tcPr>
          <w:p w14:paraId="728387A0" w14:textId="77777777" w:rsidR="00E06D2A" w:rsidRDefault="00000000">
            <w:r>
              <w:rPr>
                <w:color w:val="1A1A2E"/>
                <w:sz w:val="19"/>
              </w:rPr>
              <w:t>&gt;=5.0.0</w:t>
            </w:r>
          </w:p>
        </w:tc>
        <w:tc>
          <w:tcPr>
            <w:tcW w:w="5184" w:type="dxa"/>
            <w:shd w:val="clear" w:color="auto" w:fill="F3EEF9"/>
          </w:tcPr>
          <w:p w14:paraId="3AF6E795" w14:textId="77777777" w:rsidR="00E06D2A" w:rsidRDefault="00000000">
            <w:r>
              <w:rPr>
                <w:color w:val="1A1A2E"/>
                <w:sz w:val="19"/>
              </w:rPr>
              <w:t>Redis cache client</w:t>
            </w:r>
          </w:p>
        </w:tc>
      </w:tr>
      <w:tr w:rsidR="00E06D2A" w14:paraId="15B980A7" w14:textId="77777777">
        <w:tc>
          <w:tcPr>
            <w:tcW w:w="2880" w:type="dxa"/>
            <w:shd w:val="clear" w:color="auto" w:fill="FFFFFF"/>
          </w:tcPr>
          <w:p w14:paraId="1B3648FA" w14:textId="77777777" w:rsidR="00E06D2A" w:rsidRDefault="00000000">
            <w:r>
              <w:rPr>
                <w:color w:val="1A1A2E"/>
                <w:sz w:val="19"/>
              </w:rPr>
              <w:t>numpy</w:t>
            </w:r>
          </w:p>
        </w:tc>
        <w:tc>
          <w:tcPr>
            <w:tcW w:w="1584" w:type="dxa"/>
            <w:shd w:val="clear" w:color="auto" w:fill="FFFFFF"/>
          </w:tcPr>
          <w:p w14:paraId="0C9A6987" w14:textId="77777777" w:rsidR="00E06D2A" w:rsidRDefault="00000000">
            <w:r>
              <w:rPr>
                <w:color w:val="1A1A2E"/>
                <w:sz w:val="19"/>
              </w:rPr>
              <w:t>&gt;=1.26.0</w:t>
            </w:r>
          </w:p>
        </w:tc>
        <w:tc>
          <w:tcPr>
            <w:tcW w:w="5184" w:type="dxa"/>
            <w:shd w:val="clear" w:color="auto" w:fill="FFFFFF"/>
          </w:tcPr>
          <w:p w14:paraId="1ACF1731" w14:textId="77777777" w:rsidR="00E06D2A" w:rsidRDefault="00000000">
            <w:r>
              <w:rPr>
                <w:color w:val="1A1A2E"/>
                <w:sz w:val="19"/>
              </w:rPr>
              <w:t>PCM audio resampling (16kHz to 24kHz)</w:t>
            </w:r>
          </w:p>
        </w:tc>
      </w:tr>
      <w:tr w:rsidR="00E06D2A" w14:paraId="265F818D" w14:textId="77777777">
        <w:tc>
          <w:tcPr>
            <w:tcW w:w="2880" w:type="dxa"/>
            <w:shd w:val="clear" w:color="auto" w:fill="F3EEF9"/>
          </w:tcPr>
          <w:p w14:paraId="088955F2" w14:textId="77777777" w:rsidR="00E06D2A" w:rsidRDefault="00000000">
            <w:r>
              <w:rPr>
                <w:color w:val="1A1A2E"/>
                <w:sz w:val="19"/>
              </w:rPr>
              <w:t>pandas</w:t>
            </w:r>
          </w:p>
        </w:tc>
        <w:tc>
          <w:tcPr>
            <w:tcW w:w="1584" w:type="dxa"/>
            <w:shd w:val="clear" w:color="auto" w:fill="F3EEF9"/>
          </w:tcPr>
          <w:p w14:paraId="17B2DF23" w14:textId="77777777" w:rsidR="00E06D2A" w:rsidRDefault="00000000">
            <w:r>
              <w:rPr>
                <w:color w:val="1A1A2E"/>
                <w:sz w:val="19"/>
              </w:rPr>
              <w:t>2.1.1</w:t>
            </w:r>
          </w:p>
        </w:tc>
        <w:tc>
          <w:tcPr>
            <w:tcW w:w="5184" w:type="dxa"/>
            <w:shd w:val="clear" w:color="auto" w:fill="F3EEF9"/>
          </w:tcPr>
          <w:p w14:paraId="4426FA5C" w14:textId="77777777" w:rsidR="00E06D2A" w:rsidRDefault="00000000">
            <w:r>
              <w:rPr>
                <w:color w:val="1A1A2E"/>
                <w:sz w:val="19"/>
              </w:rPr>
              <w:t>Excel game data loading</w:t>
            </w:r>
          </w:p>
        </w:tc>
      </w:tr>
      <w:tr w:rsidR="00E06D2A" w14:paraId="2D5AF7EA" w14:textId="77777777">
        <w:tc>
          <w:tcPr>
            <w:tcW w:w="2880" w:type="dxa"/>
            <w:shd w:val="clear" w:color="auto" w:fill="FFFFFF"/>
          </w:tcPr>
          <w:p w14:paraId="38F9C7CE" w14:textId="77777777" w:rsidR="00E06D2A" w:rsidRDefault="00000000">
            <w:r>
              <w:rPr>
                <w:color w:val="1A1A2E"/>
                <w:sz w:val="19"/>
              </w:rPr>
              <w:t>openpyxl</w:t>
            </w:r>
          </w:p>
        </w:tc>
        <w:tc>
          <w:tcPr>
            <w:tcW w:w="1584" w:type="dxa"/>
            <w:shd w:val="clear" w:color="auto" w:fill="FFFFFF"/>
          </w:tcPr>
          <w:p w14:paraId="6172EB8C" w14:textId="77777777" w:rsidR="00E06D2A" w:rsidRDefault="00000000">
            <w:r>
              <w:rPr>
                <w:color w:val="1A1A2E"/>
                <w:sz w:val="19"/>
              </w:rPr>
              <w:t>3.1.2</w:t>
            </w:r>
          </w:p>
        </w:tc>
        <w:tc>
          <w:tcPr>
            <w:tcW w:w="5184" w:type="dxa"/>
            <w:shd w:val="clear" w:color="auto" w:fill="FFFFFF"/>
          </w:tcPr>
          <w:p w14:paraId="10C33F2A" w14:textId="77777777" w:rsidR="00E06D2A" w:rsidRDefault="00000000">
            <w:r>
              <w:rPr>
                <w:color w:val="1A1A2E"/>
                <w:sz w:val="19"/>
              </w:rPr>
              <w:t>Excel file parsing</w:t>
            </w:r>
          </w:p>
        </w:tc>
      </w:tr>
      <w:tr w:rsidR="00E06D2A" w14:paraId="17D24268" w14:textId="77777777">
        <w:tc>
          <w:tcPr>
            <w:tcW w:w="2880" w:type="dxa"/>
            <w:shd w:val="clear" w:color="auto" w:fill="F3EEF9"/>
          </w:tcPr>
          <w:p w14:paraId="15E594B1" w14:textId="77777777" w:rsidR="00E06D2A" w:rsidRDefault="00000000">
            <w:r>
              <w:rPr>
                <w:color w:val="1A1A2E"/>
                <w:sz w:val="19"/>
              </w:rPr>
              <w:t>python-multipart</w:t>
            </w:r>
          </w:p>
        </w:tc>
        <w:tc>
          <w:tcPr>
            <w:tcW w:w="1584" w:type="dxa"/>
            <w:shd w:val="clear" w:color="auto" w:fill="F3EEF9"/>
          </w:tcPr>
          <w:p w14:paraId="2386051F" w14:textId="77777777" w:rsidR="00E06D2A" w:rsidRDefault="00000000">
            <w:r>
              <w:rPr>
                <w:color w:val="1A1A2E"/>
                <w:sz w:val="19"/>
              </w:rPr>
              <w:t>0.0.6</w:t>
            </w:r>
          </w:p>
        </w:tc>
        <w:tc>
          <w:tcPr>
            <w:tcW w:w="5184" w:type="dxa"/>
            <w:shd w:val="clear" w:color="auto" w:fill="F3EEF9"/>
          </w:tcPr>
          <w:p w14:paraId="677F404A" w14:textId="77777777" w:rsidR="00E06D2A" w:rsidRDefault="00000000">
            <w:r>
              <w:rPr>
                <w:color w:val="1A1A2E"/>
                <w:sz w:val="19"/>
              </w:rPr>
              <w:t>File upload handling</w:t>
            </w:r>
          </w:p>
        </w:tc>
      </w:tr>
      <w:tr w:rsidR="00E06D2A" w14:paraId="0C71EFB1" w14:textId="77777777">
        <w:tc>
          <w:tcPr>
            <w:tcW w:w="2880" w:type="dxa"/>
            <w:shd w:val="clear" w:color="auto" w:fill="FFFFFF"/>
          </w:tcPr>
          <w:p w14:paraId="784A5C5B" w14:textId="77777777" w:rsidR="00E06D2A" w:rsidRDefault="00000000">
            <w:r>
              <w:rPr>
                <w:color w:val="1A1A2E"/>
                <w:sz w:val="19"/>
              </w:rPr>
              <w:t>httpx</w:t>
            </w:r>
          </w:p>
        </w:tc>
        <w:tc>
          <w:tcPr>
            <w:tcW w:w="1584" w:type="dxa"/>
            <w:shd w:val="clear" w:color="auto" w:fill="FFFFFF"/>
          </w:tcPr>
          <w:p w14:paraId="57C60153" w14:textId="77777777" w:rsidR="00E06D2A" w:rsidRDefault="00000000">
            <w:r>
              <w:rPr>
                <w:color w:val="1A1A2E"/>
                <w:sz w:val="19"/>
              </w:rPr>
              <w:t>&gt;=0.24.0</w:t>
            </w:r>
          </w:p>
        </w:tc>
        <w:tc>
          <w:tcPr>
            <w:tcW w:w="5184" w:type="dxa"/>
            <w:shd w:val="clear" w:color="auto" w:fill="FFFFFF"/>
          </w:tcPr>
          <w:p w14:paraId="622DA724" w14:textId="77777777" w:rsidR="00E06D2A" w:rsidRDefault="00000000">
            <w:r>
              <w:rPr>
                <w:color w:val="1A1A2E"/>
                <w:sz w:val="19"/>
              </w:rPr>
              <w:t>Async HTTP client</w:t>
            </w:r>
          </w:p>
        </w:tc>
      </w:tr>
      <w:tr w:rsidR="00E06D2A" w14:paraId="57B29C0A" w14:textId="77777777">
        <w:tc>
          <w:tcPr>
            <w:tcW w:w="2880" w:type="dxa"/>
            <w:shd w:val="clear" w:color="auto" w:fill="F3EEF9"/>
          </w:tcPr>
          <w:p w14:paraId="0A050417" w14:textId="77777777" w:rsidR="00E06D2A" w:rsidRDefault="00000000">
            <w:r>
              <w:rPr>
                <w:color w:val="1A1A2E"/>
                <w:sz w:val="19"/>
              </w:rPr>
              <w:t>google-cloud-storage</w:t>
            </w:r>
          </w:p>
        </w:tc>
        <w:tc>
          <w:tcPr>
            <w:tcW w:w="1584" w:type="dxa"/>
            <w:shd w:val="clear" w:color="auto" w:fill="F3EEF9"/>
          </w:tcPr>
          <w:p w14:paraId="7D7A8EF7" w14:textId="77777777" w:rsidR="00E06D2A" w:rsidRDefault="00000000">
            <w:r>
              <w:rPr>
                <w:color w:val="1A1A2E"/>
                <w:sz w:val="19"/>
              </w:rPr>
              <w:t>2.11.0</w:t>
            </w:r>
          </w:p>
        </w:tc>
        <w:tc>
          <w:tcPr>
            <w:tcW w:w="5184" w:type="dxa"/>
            <w:shd w:val="clear" w:color="auto" w:fill="F3EEF9"/>
          </w:tcPr>
          <w:p w14:paraId="61CB84CD" w14:textId="77777777" w:rsidR="00E06D2A" w:rsidRDefault="00000000">
            <w:r>
              <w:rPr>
                <w:color w:val="1A1A2E"/>
                <w:sz w:val="19"/>
              </w:rPr>
              <w:t>Google Cloud Storage file operations</w:t>
            </w:r>
          </w:p>
        </w:tc>
      </w:tr>
      <w:tr w:rsidR="00E06D2A" w14:paraId="0154FEE5" w14:textId="77777777">
        <w:tc>
          <w:tcPr>
            <w:tcW w:w="2880" w:type="dxa"/>
            <w:shd w:val="clear" w:color="auto" w:fill="FFFFFF"/>
          </w:tcPr>
          <w:p w14:paraId="7A19173A" w14:textId="77777777" w:rsidR="00E06D2A" w:rsidRDefault="00000000">
            <w:r>
              <w:rPr>
                <w:color w:val="1A1A2E"/>
                <w:sz w:val="19"/>
              </w:rPr>
              <w:t>google-cloud-logging</w:t>
            </w:r>
          </w:p>
        </w:tc>
        <w:tc>
          <w:tcPr>
            <w:tcW w:w="1584" w:type="dxa"/>
            <w:shd w:val="clear" w:color="auto" w:fill="FFFFFF"/>
          </w:tcPr>
          <w:p w14:paraId="2F9D05FB" w14:textId="77777777" w:rsidR="00E06D2A" w:rsidRDefault="00000000">
            <w:r>
              <w:rPr>
                <w:color w:val="1A1A2E"/>
                <w:sz w:val="19"/>
              </w:rPr>
              <w:t>3.6.0</w:t>
            </w:r>
          </w:p>
        </w:tc>
        <w:tc>
          <w:tcPr>
            <w:tcW w:w="5184" w:type="dxa"/>
            <w:shd w:val="clear" w:color="auto" w:fill="FFFFFF"/>
          </w:tcPr>
          <w:p w14:paraId="35FB360A" w14:textId="77777777" w:rsidR="00E06D2A" w:rsidRDefault="00000000">
            <w:r>
              <w:rPr>
                <w:color w:val="1A1A2E"/>
                <w:sz w:val="19"/>
              </w:rPr>
              <w:t>Structured cloud logging</w:t>
            </w:r>
          </w:p>
        </w:tc>
      </w:tr>
      <w:tr w:rsidR="00E06D2A" w14:paraId="7BD08D32" w14:textId="77777777">
        <w:tc>
          <w:tcPr>
            <w:tcW w:w="2880" w:type="dxa"/>
            <w:shd w:val="clear" w:color="auto" w:fill="F3EEF9"/>
          </w:tcPr>
          <w:p w14:paraId="34C341D4" w14:textId="77777777" w:rsidR="00E06D2A" w:rsidRDefault="00000000">
            <w:r>
              <w:rPr>
                <w:color w:val="1A1A2E"/>
                <w:sz w:val="19"/>
              </w:rPr>
              <w:t>python-dotenv</w:t>
            </w:r>
          </w:p>
        </w:tc>
        <w:tc>
          <w:tcPr>
            <w:tcW w:w="1584" w:type="dxa"/>
            <w:shd w:val="clear" w:color="auto" w:fill="F3EEF9"/>
          </w:tcPr>
          <w:p w14:paraId="41C1230E" w14:textId="77777777" w:rsidR="00E06D2A" w:rsidRDefault="00000000">
            <w:r>
              <w:rPr>
                <w:color w:val="1A1A2E"/>
                <w:sz w:val="19"/>
              </w:rPr>
              <w:t>1.0.0</w:t>
            </w:r>
          </w:p>
        </w:tc>
        <w:tc>
          <w:tcPr>
            <w:tcW w:w="5184" w:type="dxa"/>
            <w:shd w:val="clear" w:color="auto" w:fill="F3EEF9"/>
          </w:tcPr>
          <w:p w14:paraId="296AA88A" w14:textId="77777777" w:rsidR="00E06D2A" w:rsidRDefault="00000000">
            <w:r>
              <w:rPr>
                <w:color w:val="1A1A2E"/>
                <w:sz w:val="19"/>
              </w:rPr>
              <w:t>Local environment variable loading</w:t>
            </w:r>
          </w:p>
        </w:tc>
      </w:tr>
    </w:tbl>
    <w:p w14:paraId="0AC5B9EB" w14:textId="77777777" w:rsidR="00E06D2A" w:rsidRDefault="00E06D2A"/>
    <w:p w14:paraId="5E7A1E7F" w14:textId="77777777" w:rsidR="00E06D2A" w:rsidRDefault="00000000">
      <w:pPr>
        <w:spacing w:before="240" w:after="60"/>
      </w:pPr>
      <w:r>
        <w:rPr>
          <w:b/>
          <w:color w:val="C5A358"/>
          <w:sz w:val="24"/>
        </w:rPr>
        <w:t>AI and Voice Services</w:t>
      </w:r>
    </w:p>
    <w:p w14:paraId="0DF0DBD6" w14:textId="77777777" w:rsidR="00E06D2A" w:rsidRDefault="00000000">
      <w:pPr>
        <w:spacing w:after="80"/>
      </w:pPr>
      <w:r>
        <w:rPr>
          <w:color w:val="1A1A2E"/>
          <w:sz w:val="21"/>
        </w:rPr>
        <w:t>The entire voice experience runs through the OpenAI Realtime API. A single WebSocket connection handles speech recognition, language understanding, tool execution, and voice response — with no separate services to coordinate.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3015"/>
        <w:gridCol w:w="3591"/>
      </w:tblGrid>
      <w:tr w:rsidR="00E06D2A" w14:paraId="2B21D854" w14:textId="77777777">
        <w:tc>
          <w:tcPr>
            <w:tcW w:w="3024" w:type="dxa"/>
            <w:shd w:val="clear" w:color="auto" w:fill="431968"/>
          </w:tcPr>
          <w:p w14:paraId="6C2E5138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3024" w:type="dxa"/>
            <w:shd w:val="clear" w:color="auto" w:fill="431968"/>
          </w:tcPr>
          <w:p w14:paraId="47EEBF30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w="3600" w:type="dxa"/>
            <w:shd w:val="clear" w:color="auto" w:fill="431968"/>
          </w:tcPr>
          <w:p w14:paraId="2D29795E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E06D2A" w14:paraId="7013DEE3" w14:textId="77777777">
        <w:tc>
          <w:tcPr>
            <w:tcW w:w="3024" w:type="dxa"/>
            <w:shd w:val="clear" w:color="auto" w:fill="FFFFFF"/>
          </w:tcPr>
          <w:p w14:paraId="4C74C570" w14:textId="77777777" w:rsidR="00E06D2A" w:rsidRDefault="00000000">
            <w:r>
              <w:rPr>
                <w:color w:val="1A1A2E"/>
                <w:sz w:val="19"/>
              </w:rPr>
              <w:t>Large Language Model (LLM)</w:t>
            </w:r>
          </w:p>
        </w:tc>
        <w:tc>
          <w:tcPr>
            <w:tcW w:w="3024" w:type="dxa"/>
            <w:shd w:val="clear" w:color="auto" w:fill="FFFFFF"/>
          </w:tcPr>
          <w:p w14:paraId="36C738FF" w14:textId="77777777" w:rsidR="00E06D2A" w:rsidRDefault="00000000">
            <w:r>
              <w:rPr>
                <w:color w:val="1A1A2E"/>
                <w:sz w:val="19"/>
              </w:rPr>
              <w:t>OpenAI GPT-4o Realtime</w:t>
            </w:r>
          </w:p>
        </w:tc>
        <w:tc>
          <w:tcPr>
            <w:tcW w:w="3600" w:type="dxa"/>
            <w:shd w:val="clear" w:color="auto" w:fill="FFFFFF"/>
          </w:tcPr>
          <w:p w14:paraId="13E26A47" w14:textId="77777777" w:rsidR="00E06D2A" w:rsidRDefault="00000000">
            <w:r>
              <w:rPr>
                <w:color w:val="1A1A2E"/>
                <w:sz w:val="19"/>
              </w:rPr>
              <w:t>Language understanding, combo logic, tool calling</w:t>
            </w:r>
          </w:p>
        </w:tc>
      </w:tr>
      <w:tr w:rsidR="00E06D2A" w14:paraId="3F78F598" w14:textId="77777777">
        <w:tc>
          <w:tcPr>
            <w:tcW w:w="3024" w:type="dxa"/>
            <w:shd w:val="clear" w:color="auto" w:fill="F3EEF9"/>
          </w:tcPr>
          <w:p w14:paraId="455A940A" w14:textId="77777777" w:rsidR="00E06D2A" w:rsidRDefault="00000000">
            <w:r>
              <w:rPr>
                <w:color w:val="1A1A2E"/>
                <w:sz w:val="19"/>
              </w:rPr>
              <w:t>Speech-to-Text (STT)</w:t>
            </w:r>
          </w:p>
        </w:tc>
        <w:tc>
          <w:tcPr>
            <w:tcW w:w="3024" w:type="dxa"/>
            <w:shd w:val="clear" w:color="auto" w:fill="F3EEF9"/>
          </w:tcPr>
          <w:p w14:paraId="3EEE1AED" w14:textId="77777777" w:rsidR="00E06D2A" w:rsidRDefault="00000000">
            <w:r>
              <w:rPr>
                <w:color w:val="1A1A2E"/>
                <w:sz w:val="19"/>
              </w:rPr>
              <w:t>OpenAI Whisper-1</w:t>
            </w:r>
          </w:p>
        </w:tc>
        <w:tc>
          <w:tcPr>
            <w:tcW w:w="3600" w:type="dxa"/>
            <w:shd w:val="clear" w:color="auto" w:fill="F3EEF9"/>
          </w:tcPr>
          <w:p w14:paraId="4F8BC106" w14:textId="77777777" w:rsidR="00E06D2A" w:rsidRDefault="00000000">
            <w:r>
              <w:rPr>
                <w:color w:val="1A1A2E"/>
                <w:sz w:val="19"/>
              </w:rPr>
              <w:t>Auto-detects and transcribes 99 languages</w:t>
            </w:r>
          </w:p>
        </w:tc>
      </w:tr>
      <w:tr w:rsidR="00E06D2A" w14:paraId="2C21B3D0" w14:textId="77777777">
        <w:tc>
          <w:tcPr>
            <w:tcW w:w="3024" w:type="dxa"/>
            <w:shd w:val="clear" w:color="auto" w:fill="FFFFFF"/>
          </w:tcPr>
          <w:p w14:paraId="1E72B012" w14:textId="77777777" w:rsidR="00E06D2A" w:rsidRDefault="00000000">
            <w:r>
              <w:rPr>
                <w:color w:val="1A1A2E"/>
                <w:sz w:val="19"/>
              </w:rPr>
              <w:t>Text-to-Speech (TTS)</w:t>
            </w:r>
          </w:p>
        </w:tc>
        <w:tc>
          <w:tcPr>
            <w:tcW w:w="3024" w:type="dxa"/>
            <w:shd w:val="clear" w:color="auto" w:fill="FFFFFF"/>
          </w:tcPr>
          <w:p w14:paraId="30D972F0" w14:textId="77777777" w:rsidR="00E06D2A" w:rsidRDefault="00000000">
            <w:r>
              <w:rPr>
                <w:color w:val="1A1A2E"/>
                <w:sz w:val="19"/>
              </w:rPr>
              <w:t>OpenAI Realtime — alloy</w:t>
            </w:r>
          </w:p>
        </w:tc>
        <w:tc>
          <w:tcPr>
            <w:tcW w:w="3600" w:type="dxa"/>
            <w:shd w:val="clear" w:color="auto" w:fill="FFFFFF"/>
          </w:tcPr>
          <w:p w14:paraId="211B3735" w14:textId="77777777" w:rsidR="00E06D2A" w:rsidRDefault="00000000">
            <w:r>
              <w:rPr>
                <w:color w:val="1A1A2E"/>
                <w:sz w:val="19"/>
              </w:rPr>
              <w:t>Streams PCM audio response to the user</w:t>
            </w:r>
          </w:p>
        </w:tc>
      </w:tr>
      <w:tr w:rsidR="00E06D2A" w14:paraId="7C4D6A41" w14:textId="77777777">
        <w:tc>
          <w:tcPr>
            <w:tcW w:w="3024" w:type="dxa"/>
            <w:shd w:val="clear" w:color="auto" w:fill="F3EEF9"/>
          </w:tcPr>
          <w:p w14:paraId="23FBF7F3" w14:textId="77777777" w:rsidR="00E06D2A" w:rsidRDefault="00000000">
            <w:r>
              <w:rPr>
                <w:color w:val="1A1A2E"/>
                <w:sz w:val="19"/>
              </w:rPr>
              <w:t>Translation</w:t>
            </w:r>
          </w:p>
        </w:tc>
        <w:tc>
          <w:tcPr>
            <w:tcW w:w="3024" w:type="dxa"/>
            <w:shd w:val="clear" w:color="auto" w:fill="F3EEF9"/>
          </w:tcPr>
          <w:p w14:paraId="1463E066" w14:textId="77777777" w:rsidR="00E06D2A" w:rsidRDefault="00000000">
            <w:r>
              <w:rPr>
                <w:color w:val="1A1A2E"/>
                <w:sz w:val="19"/>
              </w:rPr>
              <w:t>GPT-4o native</w:t>
            </w:r>
          </w:p>
        </w:tc>
        <w:tc>
          <w:tcPr>
            <w:tcW w:w="3600" w:type="dxa"/>
            <w:shd w:val="clear" w:color="auto" w:fill="F3EEF9"/>
          </w:tcPr>
          <w:p w14:paraId="56A46898" w14:textId="77777777" w:rsidR="00E06D2A" w:rsidRDefault="00000000">
            <w:r>
              <w:rPr>
                <w:color w:val="1A1A2E"/>
                <w:sz w:val="19"/>
              </w:rPr>
              <w:t>Translates responses into user's language (100+ languages)</w:t>
            </w:r>
          </w:p>
        </w:tc>
      </w:tr>
    </w:tbl>
    <w:p w14:paraId="40F2340D" w14:textId="77777777" w:rsidR="00E06D2A" w:rsidRDefault="00E06D2A"/>
    <w:p w14:paraId="26C3BB0E" w14:textId="77777777" w:rsidR="00E06D2A" w:rsidRDefault="00000000">
      <w:pPr>
        <w:spacing w:before="240" w:after="60"/>
      </w:pPr>
      <w:r>
        <w:rPr>
          <w:b/>
          <w:color w:val="C5A358"/>
          <w:sz w:val="24"/>
        </w:rPr>
        <w:t>Cloud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7"/>
        <w:gridCol w:w="2836"/>
        <w:gridCol w:w="4229"/>
      </w:tblGrid>
      <w:tr w:rsidR="00E06D2A" w14:paraId="7C172BEB" w14:textId="77777777">
        <w:tc>
          <w:tcPr>
            <w:tcW w:w="2592" w:type="dxa"/>
            <w:shd w:val="clear" w:color="auto" w:fill="431968"/>
          </w:tcPr>
          <w:p w14:paraId="3DEBC3E1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2880" w:type="dxa"/>
            <w:shd w:val="clear" w:color="auto" w:fill="431968"/>
          </w:tcPr>
          <w:p w14:paraId="18C666A2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w="4320" w:type="dxa"/>
            <w:shd w:val="clear" w:color="auto" w:fill="431968"/>
          </w:tcPr>
          <w:p w14:paraId="0E5C0ACE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E06D2A" w14:paraId="6D80CE76" w14:textId="77777777">
        <w:tc>
          <w:tcPr>
            <w:tcW w:w="2592" w:type="dxa"/>
            <w:shd w:val="clear" w:color="auto" w:fill="FFFFFF"/>
          </w:tcPr>
          <w:p w14:paraId="1FFCC139" w14:textId="77777777" w:rsidR="00E06D2A" w:rsidRDefault="00000000">
            <w:r>
              <w:rPr>
                <w:color w:val="1A1A2E"/>
                <w:sz w:val="19"/>
              </w:rPr>
              <w:t>App Hosting</w:t>
            </w:r>
          </w:p>
        </w:tc>
        <w:tc>
          <w:tcPr>
            <w:tcW w:w="2880" w:type="dxa"/>
            <w:shd w:val="clear" w:color="auto" w:fill="FFFFFF"/>
          </w:tcPr>
          <w:p w14:paraId="3E8D5C15" w14:textId="77777777" w:rsidR="00E06D2A" w:rsidRDefault="00000000">
            <w:r>
              <w:rPr>
                <w:color w:val="1A1A2E"/>
                <w:sz w:val="19"/>
              </w:rPr>
              <w:t>Google Cloud Run</w:t>
            </w:r>
          </w:p>
        </w:tc>
        <w:tc>
          <w:tcPr>
            <w:tcW w:w="4320" w:type="dxa"/>
            <w:shd w:val="clear" w:color="auto" w:fill="FFFFFF"/>
          </w:tcPr>
          <w:p w14:paraId="50126A32" w14:textId="77777777" w:rsidR="00E06D2A" w:rsidRDefault="00000000">
            <w:r>
              <w:rPr>
                <w:color w:val="1A1A2E"/>
                <w:sz w:val="19"/>
              </w:rPr>
              <w:t>Serverless backend — scales 1 to 20 instances automatically</w:t>
            </w:r>
          </w:p>
        </w:tc>
      </w:tr>
      <w:tr w:rsidR="00E06D2A" w14:paraId="3A1B2D27" w14:textId="77777777">
        <w:tc>
          <w:tcPr>
            <w:tcW w:w="2592" w:type="dxa"/>
            <w:shd w:val="clear" w:color="auto" w:fill="F3EEF9"/>
          </w:tcPr>
          <w:p w14:paraId="017D7DF5" w14:textId="77777777" w:rsidR="00E06D2A" w:rsidRDefault="00000000">
            <w:r>
              <w:rPr>
                <w:color w:val="1A1A2E"/>
                <w:sz w:val="19"/>
              </w:rPr>
              <w:t>Database</w:t>
            </w:r>
          </w:p>
        </w:tc>
        <w:tc>
          <w:tcPr>
            <w:tcW w:w="2880" w:type="dxa"/>
            <w:shd w:val="clear" w:color="auto" w:fill="F3EEF9"/>
          </w:tcPr>
          <w:p w14:paraId="4655C17F" w14:textId="77777777" w:rsidR="00E06D2A" w:rsidRDefault="00000000">
            <w:r>
              <w:rPr>
                <w:color w:val="1A1A2E"/>
                <w:sz w:val="19"/>
              </w:rPr>
              <w:t>Google Cloud SQL</w:t>
            </w:r>
          </w:p>
        </w:tc>
        <w:tc>
          <w:tcPr>
            <w:tcW w:w="4320" w:type="dxa"/>
            <w:shd w:val="clear" w:color="auto" w:fill="F3EEF9"/>
          </w:tcPr>
          <w:p w14:paraId="62ED0665" w14:textId="77777777" w:rsidR="00E06D2A" w:rsidRDefault="00000000">
            <w:r>
              <w:rPr>
                <w:color w:val="1A1A2E"/>
                <w:sz w:val="19"/>
              </w:rPr>
              <w:t>PostgreSQL — primary game data and user records</w:t>
            </w:r>
          </w:p>
        </w:tc>
      </w:tr>
      <w:tr w:rsidR="00E06D2A" w14:paraId="3B9C31B8" w14:textId="77777777">
        <w:tc>
          <w:tcPr>
            <w:tcW w:w="2592" w:type="dxa"/>
            <w:shd w:val="clear" w:color="auto" w:fill="FFFFFF"/>
          </w:tcPr>
          <w:p w14:paraId="3FA0108D" w14:textId="77777777" w:rsidR="00E06D2A" w:rsidRDefault="00000000">
            <w:r>
              <w:rPr>
                <w:color w:val="1A1A2E"/>
                <w:sz w:val="19"/>
              </w:rPr>
              <w:t>Cache</w:t>
            </w:r>
          </w:p>
        </w:tc>
        <w:tc>
          <w:tcPr>
            <w:tcW w:w="2880" w:type="dxa"/>
            <w:shd w:val="clear" w:color="auto" w:fill="FFFFFF"/>
          </w:tcPr>
          <w:p w14:paraId="7AA7D3D3" w14:textId="77777777" w:rsidR="00E06D2A" w:rsidRDefault="00000000">
            <w:r>
              <w:rPr>
                <w:color w:val="1A1A2E"/>
                <w:sz w:val="19"/>
              </w:rPr>
              <w:t>Redis</w:t>
            </w:r>
          </w:p>
        </w:tc>
        <w:tc>
          <w:tcPr>
            <w:tcW w:w="4320" w:type="dxa"/>
            <w:shd w:val="clear" w:color="auto" w:fill="FFFFFF"/>
          </w:tcPr>
          <w:p w14:paraId="1376475B" w14:textId="77777777" w:rsidR="00E06D2A" w:rsidRDefault="00000000">
            <w:r>
              <w:rPr>
                <w:color w:val="1A1A2E"/>
                <w:sz w:val="19"/>
              </w:rPr>
              <w:t>Fast in-memory combo lookup cache</w:t>
            </w:r>
          </w:p>
        </w:tc>
      </w:tr>
      <w:tr w:rsidR="00E06D2A" w14:paraId="01A26620" w14:textId="77777777">
        <w:tc>
          <w:tcPr>
            <w:tcW w:w="2592" w:type="dxa"/>
            <w:shd w:val="clear" w:color="auto" w:fill="F3EEF9"/>
          </w:tcPr>
          <w:p w14:paraId="722C3A81" w14:textId="77777777" w:rsidR="00E06D2A" w:rsidRDefault="00000000">
            <w:r>
              <w:rPr>
                <w:color w:val="1A1A2E"/>
                <w:sz w:val="19"/>
              </w:rPr>
              <w:t>Container Registry</w:t>
            </w:r>
          </w:p>
        </w:tc>
        <w:tc>
          <w:tcPr>
            <w:tcW w:w="2880" w:type="dxa"/>
            <w:shd w:val="clear" w:color="auto" w:fill="F3EEF9"/>
          </w:tcPr>
          <w:p w14:paraId="25CD5ED3" w14:textId="77777777" w:rsidR="00E06D2A" w:rsidRDefault="00000000">
            <w:r>
              <w:rPr>
                <w:color w:val="1A1A2E"/>
                <w:sz w:val="19"/>
              </w:rPr>
              <w:t>Google Artifact Registry</w:t>
            </w:r>
          </w:p>
        </w:tc>
        <w:tc>
          <w:tcPr>
            <w:tcW w:w="4320" w:type="dxa"/>
            <w:shd w:val="clear" w:color="auto" w:fill="F3EEF9"/>
          </w:tcPr>
          <w:p w14:paraId="52BB9726" w14:textId="77777777" w:rsidR="00E06D2A" w:rsidRDefault="00000000">
            <w:r>
              <w:rPr>
                <w:color w:val="1A1A2E"/>
                <w:sz w:val="19"/>
              </w:rPr>
              <w:t>Stores Docker images for deployment</w:t>
            </w:r>
          </w:p>
        </w:tc>
      </w:tr>
      <w:tr w:rsidR="00E06D2A" w14:paraId="3FA86709" w14:textId="77777777">
        <w:tc>
          <w:tcPr>
            <w:tcW w:w="2592" w:type="dxa"/>
            <w:shd w:val="clear" w:color="auto" w:fill="FFFFFF"/>
          </w:tcPr>
          <w:p w14:paraId="4E347A85" w14:textId="77777777" w:rsidR="00E06D2A" w:rsidRDefault="00000000">
            <w:r>
              <w:rPr>
                <w:color w:val="1A1A2E"/>
                <w:sz w:val="19"/>
              </w:rPr>
              <w:t>CI/CD Pipeline</w:t>
            </w:r>
          </w:p>
        </w:tc>
        <w:tc>
          <w:tcPr>
            <w:tcW w:w="2880" w:type="dxa"/>
            <w:shd w:val="clear" w:color="auto" w:fill="FFFFFF"/>
          </w:tcPr>
          <w:p w14:paraId="4E4D1031" w14:textId="77777777" w:rsidR="00E06D2A" w:rsidRDefault="00000000">
            <w:r>
              <w:rPr>
                <w:color w:val="1A1A2E"/>
                <w:sz w:val="19"/>
              </w:rPr>
              <w:t>Google Cloud Build</w:t>
            </w:r>
          </w:p>
        </w:tc>
        <w:tc>
          <w:tcPr>
            <w:tcW w:w="4320" w:type="dxa"/>
            <w:shd w:val="clear" w:color="auto" w:fill="FFFFFF"/>
          </w:tcPr>
          <w:p w14:paraId="7D72FEDD" w14:textId="77777777" w:rsidR="00E06D2A" w:rsidRDefault="00000000">
            <w:r>
              <w:rPr>
                <w:color w:val="1A1A2E"/>
                <w:sz w:val="19"/>
              </w:rPr>
              <w:t>Automated build and deploy on every code release</w:t>
            </w:r>
          </w:p>
        </w:tc>
      </w:tr>
      <w:tr w:rsidR="00E06D2A" w14:paraId="44058E7F" w14:textId="77777777">
        <w:tc>
          <w:tcPr>
            <w:tcW w:w="2592" w:type="dxa"/>
            <w:shd w:val="clear" w:color="auto" w:fill="F3EEF9"/>
          </w:tcPr>
          <w:p w14:paraId="3A859CC3" w14:textId="77777777" w:rsidR="00E06D2A" w:rsidRDefault="00000000">
            <w:r>
              <w:rPr>
                <w:color w:val="1A1A2E"/>
                <w:sz w:val="19"/>
              </w:rPr>
              <w:t>Secrets</w:t>
            </w:r>
          </w:p>
        </w:tc>
        <w:tc>
          <w:tcPr>
            <w:tcW w:w="2880" w:type="dxa"/>
            <w:shd w:val="clear" w:color="auto" w:fill="F3EEF9"/>
          </w:tcPr>
          <w:p w14:paraId="32DBAC2C" w14:textId="77777777" w:rsidR="00E06D2A" w:rsidRDefault="00000000">
            <w:r>
              <w:rPr>
                <w:color w:val="1A1A2E"/>
                <w:sz w:val="19"/>
              </w:rPr>
              <w:t>Google Secret Manager</w:t>
            </w:r>
          </w:p>
        </w:tc>
        <w:tc>
          <w:tcPr>
            <w:tcW w:w="4320" w:type="dxa"/>
            <w:shd w:val="clear" w:color="auto" w:fill="F3EEF9"/>
          </w:tcPr>
          <w:p w14:paraId="3068EAD4" w14:textId="77777777" w:rsidR="00E06D2A" w:rsidRDefault="00000000">
            <w:r>
              <w:rPr>
                <w:color w:val="1A1A2E"/>
                <w:sz w:val="19"/>
              </w:rPr>
              <w:t>Stores API keys and database credentials securely</w:t>
            </w:r>
          </w:p>
        </w:tc>
      </w:tr>
      <w:tr w:rsidR="00E06D2A" w14:paraId="2596A117" w14:textId="77777777">
        <w:tc>
          <w:tcPr>
            <w:tcW w:w="2592" w:type="dxa"/>
            <w:shd w:val="clear" w:color="auto" w:fill="FFFFFF"/>
          </w:tcPr>
          <w:p w14:paraId="243882EB" w14:textId="77777777" w:rsidR="00E06D2A" w:rsidRDefault="00000000">
            <w:r>
              <w:rPr>
                <w:color w:val="1A1A2E"/>
                <w:sz w:val="19"/>
              </w:rPr>
              <w:t>Authentication</w:t>
            </w:r>
          </w:p>
        </w:tc>
        <w:tc>
          <w:tcPr>
            <w:tcW w:w="2880" w:type="dxa"/>
            <w:shd w:val="clear" w:color="auto" w:fill="FFFFFF"/>
          </w:tcPr>
          <w:p w14:paraId="2703309D" w14:textId="77777777" w:rsidR="00E06D2A" w:rsidRDefault="00000000">
            <w:r>
              <w:rPr>
                <w:color w:val="1A1A2E"/>
                <w:sz w:val="19"/>
              </w:rPr>
              <w:t>Firebase Authentication</w:t>
            </w:r>
          </w:p>
        </w:tc>
        <w:tc>
          <w:tcPr>
            <w:tcW w:w="4320" w:type="dxa"/>
            <w:shd w:val="clear" w:color="auto" w:fill="FFFFFF"/>
          </w:tcPr>
          <w:p w14:paraId="406CB633" w14:textId="77777777" w:rsidR="00E06D2A" w:rsidRDefault="00000000">
            <w:r>
              <w:rPr>
                <w:color w:val="1A1A2E"/>
                <w:sz w:val="19"/>
              </w:rPr>
              <w:t>User login — Google Sign-In and email</w:t>
            </w:r>
          </w:p>
        </w:tc>
      </w:tr>
      <w:tr w:rsidR="00E06D2A" w14:paraId="1588C9B1" w14:textId="77777777">
        <w:tc>
          <w:tcPr>
            <w:tcW w:w="2592" w:type="dxa"/>
            <w:shd w:val="clear" w:color="auto" w:fill="F3EEF9"/>
          </w:tcPr>
          <w:p w14:paraId="1EAEABAD" w14:textId="77777777" w:rsidR="00E06D2A" w:rsidRDefault="00000000">
            <w:r>
              <w:rPr>
                <w:color w:val="1A1A2E"/>
                <w:sz w:val="19"/>
              </w:rPr>
              <w:t>Email</w:t>
            </w:r>
          </w:p>
        </w:tc>
        <w:tc>
          <w:tcPr>
            <w:tcW w:w="2880" w:type="dxa"/>
            <w:shd w:val="clear" w:color="auto" w:fill="F3EEF9"/>
          </w:tcPr>
          <w:p w14:paraId="2DFCC7CB" w14:textId="77777777" w:rsidR="00E06D2A" w:rsidRDefault="00000000">
            <w:r>
              <w:rPr>
                <w:color w:val="1A1A2E"/>
                <w:sz w:val="19"/>
              </w:rPr>
              <w:t>SendGrid</w:t>
            </w:r>
          </w:p>
        </w:tc>
        <w:tc>
          <w:tcPr>
            <w:tcW w:w="4320" w:type="dxa"/>
            <w:shd w:val="clear" w:color="auto" w:fill="F3EEF9"/>
          </w:tcPr>
          <w:p w14:paraId="55897636" w14:textId="77777777" w:rsidR="00E06D2A" w:rsidRDefault="00000000">
            <w:r>
              <w:rPr>
                <w:color w:val="1A1A2E"/>
                <w:sz w:val="19"/>
              </w:rPr>
              <w:t>Delivers OTP emails for account verification</w:t>
            </w:r>
          </w:p>
        </w:tc>
      </w:tr>
      <w:tr w:rsidR="00E06D2A" w14:paraId="633CF8CE" w14:textId="77777777">
        <w:tc>
          <w:tcPr>
            <w:tcW w:w="2592" w:type="dxa"/>
            <w:shd w:val="clear" w:color="auto" w:fill="FFFFFF"/>
          </w:tcPr>
          <w:p w14:paraId="3BAE3722" w14:textId="77777777" w:rsidR="00E06D2A" w:rsidRDefault="00000000">
            <w:r>
              <w:rPr>
                <w:color w:val="1A1A2E"/>
                <w:sz w:val="19"/>
              </w:rPr>
              <w:t>Source Control</w:t>
            </w:r>
          </w:p>
        </w:tc>
        <w:tc>
          <w:tcPr>
            <w:tcW w:w="2880" w:type="dxa"/>
            <w:shd w:val="clear" w:color="auto" w:fill="FFFFFF"/>
          </w:tcPr>
          <w:p w14:paraId="2585F728" w14:textId="77777777" w:rsidR="00E06D2A" w:rsidRDefault="00000000">
            <w:r>
              <w:rPr>
                <w:color w:val="1A1A2E"/>
                <w:sz w:val="19"/>
              </w:rPr>
              <w:t>GitHub</w:t>
            </w:r>
          </w:p>
        </w:tc>
        <w:tc>
          <w:tcPr>
            <w:tcW w:w="4320" w:type="dxa"/>
            <w:shd w:val="clear" w:color="auto" w:fill="FFFFFF"/>
          </w:tcPr>
          <w:p w14:paraId="1F679146" w14:textId="77777777" w:rsidR="00E06D2A" w:rsidRDefault="00000000">
            <w:r>
              <w:rPr>
                <w:color w:val="1A1A2E"/>
                <w:sz w:val="19"/>
              </w:rPr>
              <w:t>Code repository and version history</w:t>
            </w:r>
          </w:p>
        </w:tc>
      </w:tr>
    </w:tbl>
    <w:p w14:paraId="35849DCD" w14:textId="77777777" w:rsidR="00B43D28" w:rsidRDefault="00B43D28"/>
    <w:p w14:paraId="6D498EC7" w14:textId="77777777" w:rsidR="00E06D2A" w:rsidRDefault="00000000">
      <w:pPr>
        <w:spacing w:before="240" w:after="60"/>
      </w:pPr>
      <w:r>
        <w:rPr>
          <w:b/>
          <w:color w:val="C5A358"/>
          <w:sz w:val="24"/>
        </w:rPr>
        <w:lastRenderedPageBreak/>
        <w:t>Cloud Run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1"/>
        <w:gridCol w:w="6461"/>
      </w:tblGrid>
      <w:tr w:rsidR="00E06D2A" w14:paraId="32C67812" w14:textId="77777777">
        <w:tc>
          <w:tcPr>
            <w:tcW w:w="3168" w:type="dxa"/>
            <w:shd w:val="clear" w:color="auto" w:fill="431968"/>
          </w:tcPr>
          <w:p w14:paraId="39F749ED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6480" w:type="dxa"/>
            <w:shd w:val="clear" w:color="auto" w:fill="431968"/>
          </w:tcPr>
          <w:p w14:paraId="5EDBD6A6" w14:textId="77777777" w:rsidR="00E06D2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E06D2A" w14:paraId="211D2C20" w14:textId="77777777">
        <w:tc>
          <w:tcPr>
            <w:tcW w:w="3168" w:type="dxa"/>
            <w:shd w:val="clear" w:color="auto" w:fill="FFFFFF"/>
          </w:tcPr>
          <w:p w14:paraId="02F9153F" w14:textId="77777777" w:rsidR="00E06D2A" w:rsidRDefault="00000000">
            <w:r>
              <w:rPr>
                <w:color w:val="1A1A2E"/>
                <w:sz w:val="19"/>
              </w:rPr>
              <w:t>Region</w:t>
            </w:r>
          </w:p>
        </w:tc>
        <w:tc>
          <w:tcPr>
            <w:tcW w:w="6480" w:type="dxa"/>
            <w:shd w:val="clear" w:color="auto" w:fill="FFFFFF"/>
          </w:tcPr>
          <w:p w14:paraId="28B0C909" w14:textId="77777777" w:rsidR="00E06D2A" w:rsidRDefault="00000000">
            <w:r>
              <w:rPr>
                <w:color w:val="1A1A2E"/>
                <w:sz w:val="19"/>
              </w:rPr>
              <w:t>asia-south1 (Mumbai, India)</w:t>
            </w:r>
          </w:p>
        </w:tc>
      </w:tr>
      <w:tr w:rsidR="00E06D2A" w14:paraId="0D681024" w14:textId="77777777">
        <w:tc>
          <w:tcPr>
            <w:tcW w:w="3168" w:type="dxa"/>
            <w:shd w:val="clear" w:color="auto" w:fill="F3EEF9"/>
          </w:tcPr>
          <w:p w14:paraId="77328789" w14:textId="77777777" w:rsidR="00E06D2A" w:rsidRDefault="00000000">
            <w:r>
              <w:rPr>
                <w:color w:val="1A1A2E"/>
                <w:sz w:val="19"/>
              </w:rPr>
              <w:t>Min Instances</w:t>
            </w:r>
          </w:p>
        </w:tc>
        <w:tc>
          <w:tcPr>
            <w:tcW w:w="6480" w:type="dxa"/>
            <w:shd w:val="clear" w:color="auto" w:fill="F3EEF9"/>
          </w:tcPr>
          <w:p w14:paraId="688690A6" w14:textId="77777777" w:rsidR="00E06D2A" w:rsidRDefault="00000000">
            <w:r>
              <w:rPr>
                <w:color w:val="1A1A2E"/>
                <w:sz w:val="19"/>
              </w:rPr>
              <w:t>1 — always warm, no cold start</w:t>
            </w:r>
          </w:p>
        </w:tc>
      </w:tr>
      <w:tr w:rsidR="00E06D2A" w14:paraId="017A66A0" w14:textId="77777777">
        <w:tc>
          <w:tcPr>
            <w:tcW w:w="3168" w:type="dxa"/>
            <w:shd w:val="clear" w:color="auto" w:fill="FFFFFF"/>
          </w:tcPr>
          <w:p w14:paraId="6C3FF4C4" w14:textId="77777777" w:rsidR="00E06D2A" w:rsidRDefault="00000000">
            <w:r>
              <w:rPr>
                <w:color w:val="1A1A2E"/>
                <w:sz w:val="19"/>
              </w:rPr>
              <w:t>Max Instances</w:t>
            </w:r>
          </w:p>
        </w:tc>
        <w:tc>
          <w:tcPr>
            <w:tcW w:w="6480" w:type="dxa"/>
            <w:shd w:val="clear" w:color="auto" w:fill="FFFFFF"/>
          </w:tcPr>
          <w:p w14:paraId="6C9DEC2D" w14:textId="77777777" w:rsidR="00E06D2A" w:rsidRDefault="00000000">
            <w:r>
              <w:rPr>
                <w:color w:val="1A1A2E"/>
                <w:sz w:val="19"/>
              </w:rPr>
              <w:t>20 — auto-scales under load</w:t>
            </w:r>
          </w:p>
        </w:tc>
      </w:tr>
      <w:tr w:rsidR="00E06D2A" w14:paraId="2C81E7C6" w14:textId="77777777">
        <w:tc>
          <w:tcPr>
            <w:tcW w:w="3168" w:type="dxa"/>
            <w:shd w:val="clear" w:color="auto" w:fill="F3EEF9"/>
          </w:tcPr>
          <w:p w14:paraId="4FBFA75F" w14:textId="77777777" w:rsidR="00E06D2A" w:rsidRDefault="00000000">
            <w:r>
              <w:rPr>
                <w:color w:val="1A1A2E"/>
                <w:sz w:val="19"/>
              </w:rPr>
              <w:t>Memory</w:t>
            </w:r>
          </w:p>
        </w:tc>
        <w:tc>
          <w:tcPr>
            <w:tcW w:w="6480" w:type="dxa"/>
            <w:shd w:val="clear" w:color="auto" w:fill="F3EEF9"/>
          </w:tcPr>
          <w:p w14:paraId="0684B78A" w14:textId="77777777" w:rsidR="00E06D2A" w:rsidRDefault="00000000">
            <w:r>
              <w:rPr>
                <w:color w:val="1A1A2E"/>
                <w:sz w:val="19"/>
              </w:rPr>
              <w:t>2 GB per instance</w:t>
            </w:r>
          </w:p>
        </w:tc>
      </w:tr>
      <w:tr w:rsidR="00E06D2A" w14:paraId="390F18DC" w14:textId="77777777">
        <w:tc>
          <w:tcPr>
            <w:tcW w:w="3168" w:type="dxa"/>
            <w:shd w:val="clear" w:color="auto" w:fill="FFFFFF"/>
          </w:tcPr>
          <w:p w14:paraId="0EA56B14" w14:textId="77777777" w:rsidR="00E06D2A" w:rsidRDefault="00000000">
            <w:r>
              <w:rPr>
                <w:color w:val="1A1A2E"/>
                <w:sz w:val="19"/>
              </w:rPr>
              <w:t>vCPUs</w:t>
            </w:r>
          </w:p>
        </w:tc>
        <w:tc>
          <w:tcPr>
            <w:tcW w:w="6480" w:type="dxa"/>
            <w:shd w:val="clear" w:color="auto" w:fill="FFFFFF"/>
          </w:tcPr>
          <w:p w14:paraId="7B099110" w14:textId="77777777" w:rsidR="00E06D2A" w:rsidRDefault="00000000">
            <w:r>
              <w:rPr>
                <w:color w:val="1A1A2E"/>
                <w:sz w:val="19"/>
              </w:rPr>
              <w:t>2 per instance</w:t>
            </w:r>
          </w:p>
        </w:tc>
      </w:tr>
      <w:tr w:rsidR="00E06D2A" w14:paraId="06269463" w14:textId="77777777">
        <w:tc>
          <w:tcPr>
            <w:tcW w:w="3168" w:type="dxa"/>
            <w:shd w:val="clear" w:color="auto" w:fill="F3EEF9"/>
          </w:tcPr>
          <w:p w14:paraId="1339881E" w14:textId="77777777" w:rsidR="00E06D2A" w:rsidRDefault="00000000">
            <w:r>
              <w:rPr>
                <w:color w:val="1A1A2E"/>
                <w:sz w:val="19"/>
              </w:rPr>
              <w:t>Max Concurrency</w:t>
            </w:r>
          </w:p>
        </w:tc>
        <w:tc>
          <w:tcPr>
            <w:tcW w:w="6480" w:type="dxa"/>
            <w:shd w:val="clear" w:color="auto" w:fill="F3EEF9"/>
          </w:tcPr>
          <w:p w14:paraId="2127925C" w14:textId="77777777" w:rsidR="00E06D2A" w:rsidRDefault="00000000">
            <w:r>
              <w:rPr>
                <w:color w:val="1A1A2E"/>
                <w:sz w:val="19"/>
              </w:rPr>
              <w:t>80 simultaneous connections per instance</w:t>
            </w:r>
          </w:p>
        </w:tc>
      </w:tr>
    </w:tbl>
    <w:p w14:paraId="11175FF3" w14:textId="77777777" w:rsidR="00E06D2A" w:rsidRDefault="00E06D2A"/>
    <w:p w14:paraId="48C8B9C7" w14:textId="77777777" w:rsidR="00E06D2A" w:rsidRDefault="00000000">
      <w:pPr>
        <w:spacing w:before="240" w:after="60"/>
      </w:pPr>
      <w:r>
        <w:rPr>
          <w:b/>
          <w:color w:val="C5A358"/>
          <w:sz w:val="24"/>
        </w:rPr>
        <w:t>Production Endpoint</w:t>
      </w:r>
    </w:p>
    <w:p w14:paraId="578BF297" w14:textId="77777777" w:rsidR="00E06D2A" w:rsidRDefault="00000000">
      <w:pPr>
        <w:spacing w:after="80"/>
      </w:pPr>
      <w:r>
        <w:rPr>
          <w:color w:val="1A1A2E"/>
          <w:sz w:val="21"/>
        </w:rPr>
        <w:t>The live backend is accessible at:</w:t>
      </w:r>
    </w:p>
    <w:p w14:paraId="7B463081" w14:textId="3D02F49C" w:rsidR="00E06D2A" w:rsidRDefault="003D03EB">
      <w:hyperlink r:id="rId6" w:history="1">
        <w:r w:rsidRPr="00B07489">
          <w:rPr>
            <w:rStyle w:val="Hyperlink"/>
            <w:b/>
            <w:sz w:val="21"/>
          </w:rPr>
          <w:t>https://epicverse-backend-7211914246</w:t>
        </w:r>
        <w:r w:rsidRPr="00B07489">
          <w:rPr>
            <w:rStyle w:val="Hyperlink"/>
            <w:b/>
            <w:sz w:val="21"/>
          </w:rPr>
          <w:t>0</w:t>
        </w:r>
        <w:r w:rsidRPr="00B07489">
          <w:rPr>
            <w:rStyle w:val="Hyperlink"/>
            <w:b/>
            <w:sz w:val="21"/>
          </w:rPr>
          <w:t>5.asia-south1.run.app</w:t>
        </w:r>
      </w:hyperlink>
    </w:p>
    <w:p w14:paraId="0267EB70" w14:textId="77777777" w:rsidR="00B43D28" w:rsidRDefault="00B43D28"/>
    <w:p w14:paraId="4EBFCE6E" w14:textId="77777777" w:rsidR="00E06D2A" w:rsidRDefault="00000000">
      <w:pPr>
        <w:jc w:val="center"/>
      </w:pPr>
      <w:r>
        <w:rPr>
          <w:color w:val="888888"/>
          <w:sz w:val="18"/>
        </w:rPr>
        <w:t xml:space="preserve">Kriyora Concepts Private </w:t>
      </w:r>
      <w:proofErr w:type="gramStart"/>
      <w:r>
        <w:rPr>
          <w:color w:val="888888"/>
          <w:sz w:val="18"/>
        </w:rPr>
        <w:t>Limited  |</w:t>
      </w:r>
      <w:proofErr w:type="gramEnd"/>
      <w:r>
        <w:rPr>
          <w:color w:val="888888"/>
          <w:sz w:val="18"/>
        </w:rPr>
        <w:t xml:space="preserve">  </w:t>
      </w:r>
      <w:proofErr w:type="gramStart"/>
      <w:r>
        <w:rPr>
          <w:color w:val="888888"/>
          <w:sz w:val="18"/>
        </w:rPr>
        <w:t>Confidential  |</w:t>
      </w:r>
      <w:proofErr w:type="gramEnd"/>
      <w:r>
        <w:rPr>
          <w:color w:val="888888"/>
          <w:sz w:val="18"/>
        </w:rPr>
        <w:t xml:space="preserve">  support@kriyora.com</w:t>
      </w:r>
    </w:p>
    <w:sectPr w:rsidR="00E06D2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605326">
    <w:abstractNumId w:val="8"/>
  </w:num>
  <w:num w:numId="2" w16cid:durableId="281113484">
    <w:abstractNumId w:val="6"/>
  </w:num>
  <w:num w:numId="3" w16cid:durableId="1425960511">
    <w:abstractNumId w:val="5"/>
  </w:num>
  <w:num w:numId="4" w16cid:durableId="1456488916">
    <w:abstractNumId w:val="4"/>
  </w:num>
  <w:num w:numId="5" w16cid:durableId="928538303">
    <w:abstractNumId w:val="7"/>
  </w:num>
  <w:num w:numId="6" w16cid:durableId="1428884514">
    <w:abstractNumId w:val="3"/>
  </w:num>
  <w:num w:numId="7" w16cid:durableId="659499518">
    <w:abstractNumId w:val="2"/>
  </w:num>
  <w:num w:numId="8" w16cid:durableId="663241897">
    <w:abstractNumId w:val="1"/>
  </w:num>
  <w:num w:numId="9" w16cid:durableId="95663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3EB"/>
    <w:rsid w:val="004F7E4D"/>
    <w:rsid w:val="00AA1D8D"/>
    <w:rsid w:val="00B43D28"/>
    <w:rsid w:val="00B47730"/>
    <w:rsid w:val="00BC5CAC"/>
    <w:rsid w:val="00CB0664"/>
    <w:rsid w:val="00D35B68"/>
    <w:rsid w:val="00E06D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731C7"/>
  <w14:defaultImageDpi w14:val="300"/>
  <w15:docId w15:val="{2AD8AE2D-E0BB-425F-814F-3F135505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43D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D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5B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picverse-backend-721191424605.asia-south1.run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Niranjan M</cp:lastModifiedBy>
  <cp:revision>4</cp:revision>
  <dcterms:created xsi:type="dcterms:W3CDTF">2013-12-23T23:15:00Z</dcterms:created>
  <dcterms:modified xsi:type="dcterms:W3CDTF">2026-05-11T05:15:00Z</dcterms:modified>
  <cp:category/>
</cp:coreProperties>
</file>