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LangChain 系列教程（三）：Retrieval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介绍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Retrieval 指的是</w:t>
      </w:r>
      <w:r>
        <w:rPr>
          <w:rFonts w:eastAsia="等线" w:ascii="Arial" w:cs="Arial" w:hAnsi="Arial"/>
          <w:b w:val="true"/>
          <w:sz w:val="22"/>
        </w:rPr>
        <w:t>通过自然语言查询，从海量数据中检索相关信息</w:t>
      </w:r>
      <w:r>
        <w:rPr>
          <w:rFonts w:eastAsia="等线" w:ascii="Arial" w:cs="Arial" w:hAnsi="Arial"/>
          <w:sz w:val="22"/>
        </w:rPr>
        <w:t>的过程。经常被应用于构建一个“私人的知识库”，构建过程更多的是将外部数据存储到知识库中。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细化这一模块的主要职能有四部分，其包括</w:t>
      </w:r>
      <w:r>
        <w:rPr>
          <w:rFonts w:eastAsia="等线" w:ascii="Arial" w:cs="Arial" w:hAnsi="Arial"/>
          <w:b w:val="true"/>
          <w:sz w:val="22"/>
        </w:rPr>
        <w:t>数据的获取、整理、存储和查询</w:t>
      </w:r>
      <w:r>
        <w:rPr>
          <w:rFonts w:eastAsia="等线" w:ascii="Arial" w:cs="Arial" w:hAnsi="Arial"/>
          <w:sz w:val="22"/>
        </w:rPr>
        <w:t>。如下图：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21017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21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Retrieval 由几个部分组成：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Document Loaders</w:t>
      </w:r>
      <w:r>
        <w:rPr>
          <w:rFonts w:eastAsia="等线" w:ascii="Arial" w:cs="Arial" w:hAnsi="Arial"/>
          <w:sz w:val="22"/>
        </w:rPr>
        <w:t>：负责从各种数据源加载数据，并将其格式化为“文档”（包含文本和相关元数据）。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Text Splitters</w:t>
      </w:r>
      <w:r>
        <w:rPr>
          <w:rFonts w:eastAsia="等线" w:ascii="Arial" w:cs="Arial" w:hAnsi="Arial"/>
          <w:sz w:val="22"/>
        </w:rPr>
        <w:t>：用于对加载的文档进行转换，以适应应用程序的需求。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Embedding Models</w:t>
      </w:r>
      <w:r>
        <w:rPr>
          <w:rFonts w:eastAsia="等线" w:ascii="Arial" w:cs="Arial" w:hAnsi="Arial"/>
          <w:sz w:val="22"/>
        </w:rPr>
        <w:t>：用于将文本转换为向量表示，这使得可以在向量空间中进行语义搜索等操作。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Vector Stores</w:t>
      </w:r>
      <w:r>
        <w:rPr>
          <w:rFonts w:eastAsia="等线" w:ascii="Arial" w:cs="Arial" w:hAnsi="Arial"/>
          <w:sz w:val="22"/>
        </w:rPr>
        <w:t>：负责存储嵌入向量，并执行向量搜索。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Retrievers</w:t>
      </w:r>
      <w:r>
        <w:rPr>
          <w:rFonts w:eastAsia="等线" w:ascii="Arial" w:cs="Arial" w:hAnsi="Arial"/>
          <w:sz w:val="22"/>
        </w:rPr>
        <w:t>：是一个接口，它根据非结构化查询返回文档。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Indexing</w:t>
      </w:r>
      <w:r>
        <w:rPr>
          <w:rFonts w:eastAsia="等线" w:ascii="Arial" w:cs="Arial" w:hAnsi="Arial"/>
          <w:sz w:val="22"/>
        </w:rPr>
        <w:t>：索引API允许您从任何数据源加载并保持文档与向量存储的同步。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49542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Embedding Model(嵌入模型)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Embedding Model(嵌入模型)是一种将文本、图像等输入内容转化为</w:t>
      </w:r>
      <w:r>
        <w:rPr>
          <w:rFonts w:eastAsia="等线" w:ascii="Arial" w:cs="Arial" w:hAnsi="Arial"/>
          <w:b w:val="true"/>
          <w:sz w:val="22"/>
        </w:rPr>
        <w:t>向量表示(vector representation)</w:t>
      </w:r>
      <w:r>
        <w:rPr>
          <w:rFonts w:eastAsia="等线" w:ascii="Arial" w:cs="Arial" w:hAnsi="Arial"/>
          <w:sz w:val="22"/>
        </w:rPr>
        <w:t>的模型，它的主要目的是让机器能够“理解”和“比较”自然语言的语义。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常用的Embedding Model包括 OpenAI 的 text-embedding-ada-002、Sentence-BERT 系列、Cohere 多语言模型以及适配中文的 text2vec 和 bge 模型，广泛用于语义搜索、问答和推荐等任务。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35280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在Embedding Model中，需要实现两个目标：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- </w:t>
      </w:r>
      <w:r>
        <w:rPr>
          <w:rFonts w:eastAsia="等线" w:ascii="Arial" w:cs="Arial" w:hAnsi="Arial"/>
          <w:b w:val="true"/>
          <w:sz w:val="22"/>
        </w:rPr>
        <w:t>将文本嵌入为向量</w:t>
      </w:r>
      <w:r>
        <w:rPr>
          <w:rFonts w:eastAsia="等线" w:ascii="Arial" w:cs="Arial" w:hAnsi="Arial"/>
          <w:sz w:val="22"/>
        </w:rPr>
        <w:t>：将文本转换为数字向量表示。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- </w:t>
      </w:r>
      <w:r>
        <w:rPr>
          <w:rFonts w:eastAsia="等线" w:ascii="Arial" w:cs="Arial" w:hAnsi="Arial"/>
          <w:b w:val="true"/>
          <w:sz w:val="22"/>
        </w:rPr>
        <w:t>测量相似性</w:t>
      </w:r>
      <w:r>
        <w:rPr>
          <w:rFonts w:eastAsia="等线" w:ascii="Arial" w:cs="Arial" w:hAnsi="Arial"/>
          <w:sz w:val="22"/>
        </w:rPr>
        <w:t>：使用简单的数学运算来比较嵌入向量，如</w:t>
      </w:r>
      <w:r>
        <w:rPr>
          <w:rFonts w:eastAsia="等线" w:ascii="Arial" w:cs="Arial" w:hAnsi="Arial"/>
          <w:b w:val="true"/>
          <w:sz w:val="22"/>
        </w:rPr>
        <w:t>余弦相似度、欧几里得距离、点积</w:t>
      </w:r>
      <w:r>
        <w:rPr>
          <w:rFonts w:eastAsia="等线" w:ascii="Arial" w:cs="Arial" w:hAnsi="Arial"/>
          <w:sz w:val="22"/>
        </w:rPr>
        <w:t>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Text Splitters(文本拆分器)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Text Splitters(文本拆分器)将文档分割成更小的块，以便在下游应用程序中使用。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常见的文档切分策略包括基于长度、文本结构、文档结构和语义内容的切分，分别适用于不同场景以提升处理效率和语义准确性。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00325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文本分割具有多种好处：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适应非统一长度的文档</w:t>
      </w:r>
      <w:r>
        <w:rPr>
          <w:rFonts w:eastAsia="等线" w:ascii="Arial" w:cs="Arial" w:hAnsi="Arial"/>
          <w:sz w:val="22"/>
        </w:rPr>
        <w:t>：现实中的文档长度千差万别，统一切分后更便于处理。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避免模型输入限制</w:t>
      </w:r>
      <w:r>
        <w:rPr>
          <w:rFonts w:eastAsia="等线" w:ascii="Arial" w:cs="Arial" w:hAnsi="Arial"/>
          <w:sz w:val="22"/>
        </w:rPr>
        <w:t>：大多数嵌入模型/语言模型有输入长度限制（如 token 数），切分可避免超限错误。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提高表示质量</w:t>
      </w:r>
      <w:r>
        <w:rPr>
          <w:rFonts w:eastAsia="等线" w:ascii="Arial" w:cs="Arial" w:hAnsi="Arial"/>
          <w:sz w:val="22"/>
        </w:rPr>
        <w:t>：长文本会稀释语义，切分后每一段能更专注地表示其局部含义。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提升检索精度</w:t>
      </w:r>
      <w:r>
        <w:rPr>
          <w:rFonts w:eastAsia="等线" w:ascii="Arial" w:cs="Arial" w:hAnsi="Arial"/>
          <w:sz w:val="22"/>
        </w:rPr>
        <w:t>：切分成更小的语义单元后，用户提问能精准匹配到相关片段。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节省资源</w:t>
      </w:r>
      <w:r>
        <w:rPr>
          <w:rFonts w:eastAsia="等线" w:ascii="Arial" w:cs="Arial" w:hAnsi="Arial"/>
          <w:sz w:val="22"/>
        </w:rPr>
        <w:t>：小块文本更节省内存，并能并行处理，提高整体效率。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Vector Stores(向量数据库)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Vector Stores(向量数据库)是一种支持基于向量检索的数据库，用于存储嵌入（embedding）向量，并能根据语义相似度高效检索相关数据（如文本、图像、音频等）。它是构建 RAG（Retrieval-Augmented Generation）系统的核心组件。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" w:id="4"/>
      <w:r>
        <w:rPr>
          <w:rFonts w:eastAsia="等线" w:ascii="Arial" w:cs="Arial" w:hAnsi="Arial"/>
          <w:b w:val="true"/>
          <w:sz w:val="28"/>
        </w:rPr>
        <w:t>为什么需要 Vector Store？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因为大语言模型（LLM）无法“记住”全部外部知识，所以我们需用 嵌入模型将文档转成向量，并存入 Vector Store，实现基于语义相似度的高效检索。这样可以帮助模型从海量文本中找出与用户提问“语义最相关”的部分，提升回答的准确性与上下文关联性。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b w:val="true"/>
          <w:sz w:val="28"/>
        </w:rPr>
        <w:t>Vector Store 的搜索过程</w:t>
      </w:r>
      <w:bookmarkEnd w:id="5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57500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1. </w:t>
      </w:r>
      <w:r>
        <w:rPr>
          <w:rFonts w:eastAsia="等线" w:ascii="Arial" w:cs="Arial" w:hAnsi="Arial"/>
          <w:b w:val="true"/>
          <w:sz w:val="22"/>
        </w:rPr>
        <w:t>文档嵌入</w:t>
      </w:r>
      <w:r>
        <w:rPr>
          <w:rFonts w:eastAsia="等线" w:ascii="Arial" w:cs="Arial" w:hAnsi="Arial"/>
          <w:sz w:val="22"/>
        </w:rPr>
        <w:t>：将每段文档通过</w:t>
      </w:r>
      <w:r>
        <w:rPr>
          <w:rFonts w:eastAsia="等线" w:ascii="Arial" w:cs="Arial" w:hAnsi="Arial"/>
          <w:b w:val="true"/>
          <w:sz w:val="22"/>
        </w:rPr>
        <w:t>拆分和嵌入模型</w:t>
      </w:r>
      <w:r>
        <w:rPr>
          <w:rFonts w:eastAsia="等线" w:ascii="Arial" w:cs="Arial" w:hAnsi="Arial"/>
          <w:sz w:val="22"/>
        </w:rPr>
        <w:t>转化为向量，并存入向量数据库；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2. </w:t>
      </w:r>
      <w:r>
        <w:rPr>
          <w:rFonts w:eastAsia="等线" w:ascii="Arial" w:cs="Arial" w:hAnsi="Arial"/>
          <w:b w:val="true"/>
          <w:sz w:val="22"/>
        </w:rPr>
        <w:t>问题嵌入</w:t>
      </w:r>
      <w:r>
        <w:rPr>
          <w:rFonts w:eastAsia="等线" w:ascii="Arial" w:cs="Arial" w:hAnsi="Arial"/>
          <w:sz w:val="22"/>
        </w:rPr>
        <w:t>：用户提问也被嵌入为向量；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3. </w:t>
      </w:r>
      <w:r>
        <w:rPr>
          <w:rFonts w:eastAsia="等线" w:ascii="Arial" w:cs="Arial" w:hAnsi="Arial"/>
          <w:b w:val="true"/>
          <w:sz w:val="22"/>
        </w:rPr>
        <w:t>相似度计算</w:t>
      </w:r>
      <w:r>
        <w:rPr>
          <w:rFonts w:eastAsia="等线" w:ascii="Arial" w:cs="Arial" w:hAnsi="Arial"/>
          <w:sz w:val="22"/>
        </w:rPr>
        <w:t>：计算问题向量与所有文档向量之间的相似度（如余弦相似度）；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4. </w:t>
      </w:r>
      <w:r>
        <w:rPr>
          <w:rFonts w:eastAsia="等线" w:ascii="Arial" w:cs="Arial" w:hAnsi="Arial"/>
          <w:b w:val="true"/>
          <w:sz w:val="22"/>
        </w:rPr>
        <w:t>返回结果</w:t>
      </w:r>
      <w:r>
        <w:rPr>
          <w:rFonts w:eastAsia="等线" w:ascii="Arial" w:cs="Arial" w:hAnsi="Arial"/>
          <w:sz w:val="22"/>
        </w:rPr>
        <w:t>：取出最相似的 top-k 文档，作为回答依据。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Retriever(检索器)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 LangChain 中，</w:t>
      </w:r>
      <w:r>
        <w:rPr>
          <w:rFonts w:eastAsia="等线" w:ascii="Arial" w:cs="Arial" w:hAnsi="Arial"/>
          <w:b w:val="true"/>
          <w:sz w:val="22"/>
        </w:rPr>
        <w:t>Retriever</w:t>
      </w:r>
      <w:r>
        <w:rPr>
          <w:rFonts w:eastAsia="等线" w:ascii="Arial" w:cs="Arial" w:hAnsi="Arial"/>
          <w:sz w:val="22"/>
        </w:rPr>
        <w:t xml:space="preserve"> 是一个接口组件，允许你使用自然语言查询从各种存储系统中检索相关文档。它是 RAG（Retrieval-Augmented Generation）系统的核心部分之一。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常见 Retriever 类型包括向量检索器（基于语义相似度）、关键词检索器（如 BM25/TF-IDF）、搜索 API 检索器（如 Wikipedia）、以及数据库检索器（如 SQL/图数据库），它们适用于不同的数据结构和查询需求。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每个retriever都需要实现以下基本方法：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docs = retriever.invoke("你的问题")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输入</w:t>
      </w:r>
      <w:r>
        <w:rPr>
          <w:rFonts w:eastAsia="等线" w:ascii="Arial" w:cs="Arial" w:hAnsi="Arial"/>
          <w:sz w:val="22"/>
        </w:rPr>
        <w:t>：一段查询文本（如："MCP 是什么？"）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输出</w:t>
      </w:r>
      <w:r>
        <w:rPr>
          <w:rFonts w:eastAsia="等线" w:ascii="Arial" w:cs="Arial" w:hAnsi="Arial"/>
          <w:sz w:val="22"/>
        </w:rPr>
        <w:t>：一个文档列表（含内容和元信息）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b w:val="true"/>
          <w:sz w:val="28"/>
        </w:rPr>
        <w:t>为什么需要 Retriever？</w:t>
      </w:r>
      <w:bookmarkEnd w:id="7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LLM 本身无法访问外部知识，需要“检索器”从文档中找出</w:t>
      </w:r>
      <w:r>
        <w:rPr>
          <w:rFonts w:eastAsia="等线" w:ascii="Arial" w:cs="Arial" w:hAnsi="Arial"/>
          <w:b w:val="true"/>
          <w:sz w:val="22"/>
        </w:rPr>
        <w:t>最相关的上下文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Retriever 的职责是</w:t>
      </w:r>
      <w:r>
        <w:rPr>
          <w:rFonts w:eastAsia="等线" w:ascii="Arial" w:cs="Arial" w:hAnsi="Arial"/>
          <w:b w:val="true"/>
          <w:sz w:val="22"/>
        </w:rPr>
        <w:t>接收查询 → 返回语义相关的文档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无论你使用的是向量库、SQL、图数据库或搜索 API，都可以通过统一接口调用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代码</w:t>
      </w:r>
      <w:bookmarkEnd w:id="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创建示例文档</w:t>
      </w:r>
      <w:bookmarkEnd w:id="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langchain_core.documents import Document</w:t>
              <w:br/>
              <w:br/>
              <w:t># 创建一些示例文档</w:t>
              <w:br/>
              <w:t>documents = [</w:t>
              <w:br/>
              <w:t xml:space="preserve">    Document(</w:t>
              <w:br/>
              <w:t xml:space="preserve">        page_content="RAG全称为Retrieval-Augmented Generation，它通过从外部知识库中检索相关信息来增强大语言模型的回答能力。",</w:t>
              <w:br/>
              <w:t xml:space="preserve">        metadata={"source": "doc1"}</w:t>
              <w:br/>
              <w:t xml:space="preserve">    ),</w:t>
              <w:br/>
              <w:t xml:space="preserve">    Document(</w:t>
              <w:br/>
              <w:t xml:space="preserve">        page_content="向量数据库（Vector Store）是RAG系统的核心组件，用于存储文本的向量表示（Embeddings），并能高效地执行语义相似度搜索。",</w:t>
              <w:br/>
              <w:t xml:space="preserve">        metadata={"source": "doc2"}</w:t>
              <w:br/>
              <w:t xml:space="preserve">    ),</w:t>
              <w:br/>
              <w:t xml:space="preserve">    Document(</w:t>
              <w:br/>
              <w:t xml:space="preserve">        page_content="LangChain是一个用于构建基于LLM的应用的开源框架，它简化了诸如文档加载、文本拆分、与向量数据库交互等复杂流程。",</w:t>
              <w:br/>
              <w:t xml:space="preserve">        metadata={"source": "doc3"}</w:t>
              <w:br/>
              <w:t xml:space="preserve">    ),</w:t>
              <w:br/>
              <w:t xml:space="preserve">    Document(</w:t>
              <w:br/>
              <w:t xml:space="preserve">        page_content="构建RAG流程的第一步通常是加载数据，然后使用Text Splitter将其分割成适合模型处理的小块。",</w:t>
              <w:br/>
              <w:t xml:space="preserve">        metadata={"source": "doc4"}</w:t>
              <w:br/>
              <w:t xml:space="preserve">    )</w:t>
              <w:br/>
              <w:t>]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print("文档加载完成！")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拆分文档</w:t>
      </w:r>
      <w:bookmarkEnd w:id="1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langchain.text_splitter import RecursiveCharacterTextSplitter</w:t>
              <w:br/>
              <w:br/>
              <w:t># 初始化文本拆分器</w:t>
              <w:br/>
              <w:t># chunk_size: 每个文本块的最大长度（字符数）</w:t>
              <w:br/>
              <w:t># chunk_overlap: 两个相邻块之间的重叠字符数，有助于保持上下文连续性</w:t>
              <w:br/>
              <w:t>text_splitter = RecursiveCharacterTextSplitter(chunk_size=100, chunk_overlap=20)</w:t>
              <w:br/>
              <w:br/>
              <w:t># 拆分文档</w:t>
              <w:br/>
              <w:t>split_docs = text_splitter.split_documents(documents)</w:t>
              <w:br/>
              <w:br/>
              <w:t>print(f"原始文档数量: {len(documents)}")</w:t>
              <w:br/>
              <w:t>print(f"拆分后文档块数量: {len(split_docs)}")</w:t>
              <w:br/>
              <w:t>print("\n--- 拆分后的第一个文档块 ---")</w:t>
              <w:br/>
            </w:r>
            <w:r>
              <w:rPr>
                <w:rFonts w:eastAsia="Consolas" w:ascii="Consolas" w:cs="Consolas" w:hAnsi="Consolas"/>
                <w:sz w:val="22"/>
              </w:rPr>
              <w:t>print(split_docs[0])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结果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原始文档数量: 4</w:t>
              <w:br/>
              <w:t>拆分后文档块数量: 4</w:t>
              <w:br/>
              <w:br/>
              <w:t>--- 拆分后的第一个文档块 ---</w:t>
              <w:br/>
            </w:r>
            <w:r>
              <w:rPr>
                <w:rFonts w:eastAsia="Consolas" w:ascii="Consolas" w:cs="Consolas" w:hAnsi="Consolas"/>
                <w:sz w:val="22"/>
              </w:rPr>
              <w:t>page_content='RAG全称为Retrieval-Augmented Generation，它通过从外部知识库中检索相关信息来增强大语言模型的回答能力。' metadata={'source': 'doc1'}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创建Embedding模型</w:t>
      </w:r>
      <w:bookmarkEnd w:id="1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langchain_huggingface import HuggingFaceEmbeddings</w:t>
              <w:br/>
              <w:br/>
              <w:t># 初始化嵌入模型</w:t>
              <w:br/>
              <w:t># 我们选择一个在本地运行的轻量级模型</w:t>
              <w:br/>
              <w:t>model_name = "sentence-transformers/all-MiniLM-L6-v2"</w:t>
              <w:br/>
              <w:t>embeddings = HuggingFaceEmbeddings(model_name=model_name)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print("嵌入模型加载完成！")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创建向量数据库</w:t>
      </w:r>
      <w:bookmarkEnd w:id="1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langchain_community.vectorstores import FAISS</w:t>
              <w:br/>
              <w:br/>
              <w:t># 使用 FAISS 从文档块和嵌入模型创建向量数据库</w:t>
              <w:br/>
              <w:t># 这会在内存中完成所有操作</w:t>
              <w:br/>
              <w:t>vectorstore = FAISS.from_documents(split_docs, embeddings)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print("向量数据库创建完成！")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创建检索器</w:t>
      </w:r>
      <w:bookmarkEnd w:id="1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从向量数据库创建检索器</w:t>
              <w:br/>
              <w:t># .as_retriever() 是一个将任何 VectorStore 转换为 Retriever 的标准方法</w:t>
              <w:br/>
              <w:t>retriever = vectorstore.as_retriever()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print("检索器创建完成！")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检索查询</w:t>
      </w:r>
      <w:bookmarkEnd w:id="1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定义一个自然语言查询</w:t>
              <w:br/>
              <w:t>query = "什么是RAG？"</w:t>
              <w:br/>
              <w:br/>
              <w:t># 使用检索器执行查询</w:t>
              <w:br/>
              <w:t>retrieved_docs = retriever.invoke(query)</w:t>
              <w:br/>
              <w:br/>
              <w:t># 打印检索结果</w:t>
              <w:br/>
              <w:t>print(f"查询: '{query}'")</w:t>
              <w:br/>
              <w:t>print("\n--- 检索到的相关文档 ---")</w:t>
              <w:br/>
              <w:t>for i, doc in enumerate(retrieved_docs):</w:t>
              <w:br/>
              <w:t xml:space="preserve">    print(f"文档 {i+1}:")</w:t>
              <w:br/>
              <w:t xml:space="preserve">    print(f"  内容: {doc.page_content}")</w:t>
              <w:br/>
              <w:t xml:space="preserve">    print(f"  来源: {doc.metadata['source']}")</w:t>
              <w:br/>
              <w:t xml:space="preserve">    print("-" * 20)</w:t>
              <w:br/>
              <w:br/>
              <w:t># 再试一个查询</w:t>
              <w:br/>
              <w:t>query_2 = "向量数据库有什么用？"</w:t>
              <w:br/>
              <w:t>retrieved_docs_2 = retriever.invoke(query_2)</w:t>
              <w:br/>
              <w:t>print(f"\n查询: '{query_2}'")</w:t>
              <w:br/>
              <w:t>print("\n--- 检索到的相关文档 ---")</w:t>
              <w:br/>
              <w:t>for i, doc in enumerate(retrieved_docs_2):</w:t>
              <w:br/>
              <w:t xml:space="preserve">    print(f"文档 {i+1}:")</w:t>
              <w:br/>
              <w:t xml:space="preserve">    print(f"  内容: {doc.page_content}")</w:t>
              <w:br/>
              <w:t xml:space="preserve">    print(f"  来源: {doc.metadata['source']}")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print("-" * 20)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结果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文档加载完成！</w:t>
              <w:br/>
              <w:t>原始文档数量: 4</w:t>
              <w:br/>
              <w:t>拆分后文档块数量: 4</w:t>
              <w:br/>
              <w:br/>
              <w:t>--- 拆分后的第一个文档块 ---</w:t>
              <w:br/>
              <w:t>page_content='RAG全称为Retrieval-Augmented Generation，它通过从外部知识库中检索相关信息来增强大语言模型的回答能力。' metadata={'source': 'doc1'}</w:t>
              <w:br/>
            </w:r>
            <w:hyperlink r:id="rId10">
              <w:r>
                <w:rPr>
                  <w:rFonts w:eastAsia="Consolas" w:ascii="Consolas" w:cs="Consolas" w:hAnsi="Consolas"/>
                  <w:color w:val="3370ff"/>
                  <w:sz w:val="22"/>
                </w:rPr>
                <w:t>/opt/anaconda3/envs/langchain-mcp/lib/python3.11/site-packages/tqdm/auto.py:21</w:t>
              </w:r>
            </w:hyperlink>
            <w:r>
              <w:rPr>
                <w:rFonts w:eastAsia="Consolas" w:ascii="Consolas" w:cs="Consolas" w:hAnsi="Consolas"/>
                <w:sz w:val="22"/>
              </w:rPr>
              <w:t xml:space="preserve">: TqdmWarning: IProgress not found. Please update jupyter and ipywidgets. See </w:t>
            </w:r>
            <w:hyperlink r:id="rId11">
              <w:r>
                <w:rPr>
                  <w:rFonts w:eastAsia="Consolas" w:ascii="Consolas" w:cs="Consolas" w:hAnsi="Consolas"/>
                  <w:color w:val="3370ff"/>
                  <w:sz w:val="22"/>
                </w:rPr>
                <w:t>https://ipywidgets.readthedocs.io/en/stable/user_install.html</w:t>
              </w:r>
            </w:hyperlink>
            <w:r>
              <w:rPr>
                <w:rFonts w:eastAsia="Consolas" w:ascii="Consolas" w:cs="Consolas" w:hAnsi="Consolas"/>
                <w:sz w:val="22"/>
              </w:rPr>
              <w:t xml:space="preserve">  from .autonotebook import tqdm as notebook_tqdm</w:t>
              <w:br/>
              <w:t>嵌入模型加载完成！</w:t>
              <w:br/>
              <w:t>向量数据库创建完成！</w:t>
              <w:br/>
              <w:t>检索器创建完成！</w:t>
              <w:br/>
              <w:t>查询: '什么是RAG？'</w:t>
              <w:br/>
              <w:br/>
              <w:t>--- 检索到的相关文档 ---</w:t>
              <w:br/>
              <w:t>文档 1:</w:t>
              <w:br/>
              <w:t xml:space="preserve">  内容: 构建RAG流程的第一步通常是加载数据，然后使用Text Splitter将其分割成适合模型处理的小块。</w:t>
              <w:br/>
              <w:t xml:space="preserve">  来源: doc4</w:t>
              <w:br/>
              <w:t>--------------------</w:t>
              <w:br/>
              <w:t>文档 2:</w:t>
              <w:br/>
              <w:t xml:space="preserve">  内容: LangChain是一个用于构建基于LLM的应用的开源框架，它简化了诸如文档加载、文本拆分、与向量数据库交互等复杂流程。</w:t>
              <w:br/>
              <w:t xml:space="preserve">  来源: doc3</w:t>
              <w:br/>
              <w:t>--------------------</w:t>
              <w:br/>
              <w:t>文档 3:</w:t>
              <w:br/>
              <w:t xml:space="preserve">  内容: RAG全称为Retrieval-Augmented Generation，它通过从外部知识库中检索相关信息来增强大语言模型的回答能力。</w:t>
              <w:br/>
              <w:t xml:space="preserve">  来源: doc1</w:t>
              <w:br/>
              <w:t>--------------------</w:t>
              <w:br/>
              <w:t>文档 4:</w:t>
              <w:br/>
              <w:t xml:space="preserve">  内容: 向量数据库（Vector Store）是RAG系统的核心组件，用于存储文本的向量表示（Embeddings），并能高效地执行语义相似度搜索。</w:t>
              <w:br/>
              <w:t xml:space="preserve">  来源: doc2</w:t>
              <w:br/>
              <w:t>--------------------</w:t>
              <w:br/>
              <w:br/>
              <w:t>查询: '向量数据库有什么用？'</w:t>
              <w:br/>
              <w:br/>
              <w:t>--- 检索到的相关文档 ---</w:t>
              <w:br/>
              <w:t>文档 1:</w:t>
              <w:br/>
              <w:t xml:space="preserve">  内容: 构建RAG流程的第一步通常是加载数据，然后使用Text Splitter将其分割成适合模型处理的小块。</w:t>
              <w:br/>
              <w:t xml:space="preserve">  来源: doc4</w:t>
              <w:br/>
              <w:t>--------------------</w:t>
              <w:br/>
              <w:t>文档 2:</w:t>
              <w:br/>
              <w:t xml:space="preserve">  内容: LangChain是一个用于构建基于LLM的应用的开源框架，它简化了诸如文档加载、文本拆分、与向量数据库交互等复杂流程。</w:t>
              <w:br/>
              <w:t xml:space="preserve">  来源: doc3</w:t>
              <w:br/>
              <w:t>--------------------</w:t>
              <w:br/>
              <w:t>文档 3:</w:t>
              <w:br/>
              <w:t xml:space="preserve">  内容: 向量数据库（Vector Store）是RAG系统的核心组件，用于存储文本的向量表示（Embeddings），并能高效地执行语义相似度搜索。</w:t>
              <w:br/>
              <w:t xml:space="preserve">  来源: doc2</w:t>
              <w:br/>
              <w:t>--------------------</w:t>
              <w:br/>
              <w:t>文档 4:</w:t>
              <w:br/>
              <w:t xml:space="preserve">  内容: RAG全称为Retrieval-Augmented Generation，它通过从外部知识库中检索相关信息来增强大语言模型的回答能力。</w:t>
              <w:br/>
              <w:t xml:space="preserve">  来源: doc1</w:t>
              <w:br/>
            </w:r>
            <w:r>
              <w:rPr>
                <w:rFonts w:eastAsia="Consolas" w:ascii="Consolas" w:cs="Consolas" w:hAnsi="Consolas"/>
                <w:sz w:val="22"/>
              </w:rPr>
              <w:t>--------------------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2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88701">
    <w:lvl>
      <w:numFmt w:val="bullet"/>
      <w:suff w:val="tab"/>
      <w:lvlText w:val="•"/>
      <w:rPr>
        <w:color w:val="3370ff"/>
      </w:rPr>
    </w:lvl>
  </w:abstractNum>
  <w:abstractNum w:abstractNumId="288702">
    <w:lvl>
      <w:numFmt w:val="bullet"/>
      <w:suff w:val="tab"/>
      <w:lvlText w:val="•"/>
      <w:rPr>
        <w:color w:val="3370ff"/>
      </w:rPr>
    </w:lvl>
  </w:abstractNum>
  <w:abstractNum w:abstractNumId="288703">
    <w:lvl>
      <w:numFmt w:val="bullet"/>
      <w:suff w:val="tab"/>
      <w:lvlText w:val="•"/>
      <w:rPr>
        <w:color w:val="3370ff"/>
      </w:rPr>
    </w:lvl>
  </w:abstractNum>
  <w:num w:numId="1">
    <w:abstractNumId w:val="288701"/>
  </w:num>
  <w:num w:numId="2">
    <w:abstractNumId w:val="288702"/>
  </w:num>
  <w:num w:numId="3">
    <w:abstractNumId w:val="28870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file+.vscode-resource.vscode-cdn.net/opt/anaconda3/envs/langchain-mcp/lib/python3.11/site-packages/tqdm/auto.py:21" TargetMode="External" Type="http://schemas.openxmlformats.org/officeDocument/2006/relationships/hyperlink"/><Relationship Id="rId11" Target="https://ipywidgets.readthedocs.io/en/stable/user_install.html" TargetMode="External" Type="http://schemas.openxmlformats.org/officeDocument/2006/relationships/hyperlink"/><Relationship Id="rId12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jpeg" Type="http://schemas.openxmlformats.org/officeDocument/2006/relationships/image"/><Relationship Id="rId6" Target="media/image3.png" Type="http://schemas.openxmlformats.org/officeDocument/2006/relationships/image"/><Relationship Id="rId7" Target="media/image4.png" Type="http://schemas.openxmlformats.org/officeDocument/2006/relationships/image"/><Relationship Id="rId8" Target="media/image5.png" Type="http://schemas.openxmlformats.org/officeDocument/2006/relationships/image"/><Relationship Id="rId9" Target="numbering.xml" Type="http://schemas.openxmlformats.org/officeDocument/2006/relationships/numberi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2025-06-09T15:23:58Z</dcterms:created>
  <dc:creator>Apache POI</dc:creator>
</cp:coreProperties>
</file>