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706" w:rsidRPr="008610AB" w:rsidRDefault="00186706" w:rsidP="00186706">
      <w:pPr>
        <w:tabs>
          <w:tab w:val="left" w:pos="-2150"/>
        </w:tabs>
        <w:rPr>
          <w:rFonts w:ascii="宋体"/>
          <w:sz w:val="28"/>
          <w:szCs w:val="28"/>
        </w:rPr>
      </w:pPr>
      <w:r w:rsidRPr="008610AB">
        <w:rPr>
          <w:rFonts w:ascii="宋体" w:hint="eastAsia"/>
          <w:sz w:val="28"/>
          <w:szCs w:val="28"/>
        </w:rPr>
        <w:t>实验</w:t>
      </w:r>
      <w:proofErr w:type="gramStart"/>
      <w:r w:rsidR="008610AB" w:rsidRPr="008610AB">
        <w:rPr>
          <w:rFonts w:ascii="宋体" w:hint="eastAsia"/>
          <w:sz w:val="28"/>
          <w:szCs w:val="28"/>
        </w:rPr>
        <w:t>一</w:t>
      </w:r>
      <w:proofErr w:type="gramEnd"/>
      <w:r w:rsidRPr="008610AB">
        <w:rPr>
          <w:rFonts w:ascii="宋体" w:hint="eastAsia"/>
          <w:sz w:val="28"/>
          <w:szCs w:val="28"/>
        </w:rPr>
        <w:t>:</w:t>
      </w:r>
      <w:r w:rsidRPr="008610AB">
        <w:rPr>
          <w:rFonts w:hint="eastAsia"/>
          <w:sz w:val="28"/>
          <w:szCs w:val="28"/>
        </w:rPr>
        <w:t xml:space="preserve"> </w:t>
      </w:r>
      <w:r w:rsidR="008610AB" w:rsidRPr="008610AB">
        <w:rPr>
          <w:rFonts w:ascii="宋体" w:hint="eastAsia"/>
          <w:sz w:val="28"/>
          <w:szCs w:val="28"/>
        </w:rPr>
        <w:t xml:space="preserve">资源分配仿真 </w:t>
      </w:r>
      <w:r w:rsidRPr="008610AB">
        <w:rPr>
          <w:rFonts w:ascii="宋体" w:hint="eastAsia"/>
          <w:sz w:val="28"/>
          <w:szCs w:val="28"/>
        </w:rPr>
        <w:t>(</w:t>
      </w:r>
      <w:r w:rsidR="008610AB" w:rsidRPr="008610AB">
        <w:rPr>
          <w:rFonts w:ascii="宋体" w:hint="eastAsia"/>
          <w:sz w:val="28"/>
          <w:szCs w:val="28"/>
        </w:rPr>
        <w:t>8</w:t>
      </w:r>
      <w:r w:rsidRPr="008610AB">
        <w:rPr>
          <w:rFonts w:ascii="宋体" w:hint="eastAsia"/>
          <w:sz w:val="28"/>
          <w:szCs w:val="28"/>
        </w:rPr>
        <w:t>学时)</w:t>
      </w:r>
    </w:p>
    <w:p w:rsidR="008610AB" w:rsidRPr="008610AB" w:rsidRDefault="008610AB" w:rsidP="008610AB">
      <w:pPr>
        <w:pStyle w:val="a3"/>
        <w:numPr>
          <w:ilvl w:val="0"/>
          <w:numId w:val="4"/>
        </w:numPr>
        <w:tabs>
          <w:tab w:val="left" w:pos="-2150"/>
        </w:tabs>
        <w:spacing w:line="360" w:lineRule="auto"/>
        <w:ind w:firstLineChars="0"/>
        <w:rPr>
          <w:rFonts w:ascii="宋体"/>
          <w:sz w:val="24"/>
          <w:szCs w:val="24"/>
        </w:rPr>
      </w:pPr>
      <w:r w:rsidRPr="008610AB">
        <w:rPr>
          <w:rFonts w:ascii="宋体" w:hint="eastAsia"/>
          <w:sz w:val="24"/>
          <w:szCs w:val="24"/>
        </w:rPr>
        <w:t>实验内容</w:t>
      </w:r>
    </w:p>
    <w:p w:rsidR="008610AB" w:rsidRPr="008610AB" w:rsidRDefault="008610AB" w:rsidP="008610AB">
      <w:pPr>
        <w:pStyle w:val="a3"/>
        <w:tabs>
          <w:tab w:val="left" w:pos="-2150"/>
        </w:tabs>
        <w:spacing w:line="360" w:lineRule="auto"/>
        <w:ind w:left="720" w:firstLineChars="0" w:firstLine="0"/>
        <w:rPr>
          <w:rFonts w:ascii="宋体"/>
          <w:sz w:val="24"/>
          <w:szCs w:val="24"/>
        </w:rPr>
      </w:pPr>
      <w:r w:rsidRPr="008610AB">
        <w:rPr>
          <w:rFonts w:ascii="宋体" w:hint="eastAsia"/>
          <w:sz w:val="24"/>
          <w:szCs w:val="24"/>
        </w:rPr>
        <w:t>模拟资源分配算法，了解死锁的产生和预防方法。</w:t>
      </w:r>
    </w:p>
    <w:p w:rsidR="008610AB" w:rsidRPr="008610AB" w:rsidRDefault="008610AB" w:rsidP="008610AB">
      <w:pPr>
        <w:pStyle w:val="a3"/>
        <w:numPr>
          <w:ilvl w:val="0"/>
          <w:numId w:val="4"/>
        </w:numPr>
        <w:tabs>
          <w:tab w:val="left" w:pos="-2150"/>
        </w:tabs>
        <w:spacing w:line="360" w:lineRule="auto"/>
        <w:ind w:firstLineChars="0"/>
        <w:rPr>
          <w:rFonts w:ascii="宋体"/>
          <w:sz w:val="24"/>
          <w:szCs w:val="24"/>
        </w:rPr>
      </w:pPr>
      <w:r w:rsidRPr="008610AB">
        <w:rPr>
          <w:rFonts w:ascii="宋体" w:hint="eastAsia"/>
          <w:sz w:val="24"/>
          <w:szCs w:val="24"/>
        </w:rPr>
        <w:t>实验目的</w:t>
      </w:r>
    </w:p>
    <w:p w:rsidR="008610AB" w:rsidRPr="008610AB" w:rsidRDefault="008610AB" w:rsidP="008610AB">
      <w:pPr>
        <w:pStyle w:val="a3"/>
        <w:tabs>
          <w:tab w:val="left" w:pos="-2150"/>
        </w:tabs>
        <w:spacing w:line="360" w:lineRule="auto"/>
        <w:ind w:firstLineChars="0" w:firstLine="0"/>
        <w:rPr>
          <w:rFonts w:ascii="宋体"/>
          <w:sz w:val="24"/>
          <w:szCs w:val="24"/>
        </w:rPr>
      </w:pPr>
      <w:r w:rsidRPr="008610AB">
        <w:rPr>
          <w:rFonts w:ascii="宋体" w:hint="eastAsia"/>
          <w:sz w:val="24"/>
          <w:szCs w:val="24"/>
        </w:rPr>
        <w:tab/>
        <w:t>在课程已经学习了死锁的4个必要条件的基础上，为了了解系统的资源分配情况，假定系统中任</w:t>
      </w:r>
      <w:proofErr w:type="gramStart"/>
      <w:r w:rsidRPr="008610AB">
        <w:rPr>
          <w:rFonts w:ascii="宋体" w:hint="eastAsia"/>
          <w:sz w:val="24"/>
          <w:szCs w:val="24"/>
        </w:rPr>
        <w:t>一</w:t>
      </w:r>
      <w:proofErr w:type="gramEnd"/>
      <w:r w:rsidRPr="008610AB">
        <w:rPr>
          <w:rFonts w:ascii="宋体" w:hint="eastAsia"/>
          <w:sz w:val="24"/>
          <w:szCs w:val="24"/>
        </w:rPr>
        <w:t>资源在每一时刻只能由一个进程使用，任何进程不能抢占其它进程正在占有的资源，当进程得不到资源时，必须等待。因此，只要资源分配策略能保证不出现循环等待，系统就不会发生死锁。</w:t>
      </w:r>
    </w:p>
    <w:p w:rsidR="008610AB" w:rsidRPr="008610AB" w:rsidRDefault="008610AB" w:rsidP="008610AB">
      <w:pPr>
        <w:pStyle w:val="a3"/>
        <w:tabs>
          <w:tab w:val="left" w:pos="-2150"/>
        </w:tabs>
        <w:spacing w:line="360" w:lineRule="auto"/>
        <w:ind w:firstLineChars="0" w:firstLine="0"/>
        <w:rPr>
          <w:rFonts w:ascii="宋体"/>
          <w:sz w:val="24"/>
          <w:szCs w:val="24"/>
        </w:rPr>
      </w:pPr>
      <w:r w:rsidRPr="008610AB">
        <w:rPr>
          <w:rFonts w:ascii="宋体" w:hint="eastAsia"/>
          <w:sz w:val="24"/>
          <w:szCs w:val="24"/>
        </w:rPr>
        <w:tab/>
        <w:t>要求学生编写和调试系统动态分配资源的仿真程序，观察死锁产生的条件，再采用适当的算法，有效地防止和避免死锁发生。</w:t>
      </w:r>
    </w:p>
    <w:p w:rsidR="008610AB" w:rsidRDefault="008610AB" w:rsidP="008610AB">
      <w:pPr>
        <w:pStyle w:val="a3"/>
        <w:numPr>
          <w:ilvl w:val="0"/>
          <w:numId w:val="4"/>
        </w:numPr>
        <w:tabs>
          <w:tab w:val="left" w:pos="-2150"/>
        </w:tabs>
        <w:spacing w:line="360" w:lineRule="auto"/>
        <w:ind w:firstLineChars="0"/>
        <w:rPr>
          <w:rFonts w:ascii="宋体"/>
          <w:sz w:val="24"/>
          <w:szCs w:val="24"/>
        </w:rPr>
      </w:pPr>
      <w:r w:rsidRPr="008610AB">
        <w:rPr>
          <w:rFonts w:ascii="宋体" w:hint="eastAsia"/>
          <w:sz w:val="24"/>
          <w:szCs w:val="24"/>
        </w:rPr>
        <w:t>实验题目</w:t>
      </w:r>
    </w:p>
    <w:p w:rsidR="008610AB" w:rsidRDefault="008610AB" w:rsidP="008610AB">
      <w:pPr>
        <w:tabs>
          <w:tab w:val="left" w:pos="-2150"/>
        </w:tabs>
        <w:spacing w:line="360" w:lineRule="auto"/>
        <w:rPr>
          <w:rFonts w:ascii="宋体"/>
          <w:sz w:val="24"/>
          <w:szCs w:val="24"/>
        </w:rPr>
      </w:pPr>
      <w:r>
        <w:rPr>
          <w:rFonts w:ascii="宋体" w:hint="eastAsia"/>
          <w:sz w:val="24"/>
          <w:szCs w:val="24"/>
        </w:rPr>
        <w:tab/>
        <w:t>用银行家算法实现资源分配</w:t>
      </w:r>
    </w:p>
    <w:p w:rsidR="008610AB" w:rsidRDefault="008610AB" w:rsidP="008610AB">
      <w:pPr>
        <w:tabs>
          <w:tab w:val="left" w:pos="-2150"/>
        </w:tabs>
        <w:spacing w:line="360" w:lineRule="auto"/>
        <w:rPr>
          <w:rFonts w:ascii="宋体"/>
          <w:sz w:val="24"/>
          <w:szCs w:val="24"/>
        </w:rPr>
      </w:pPr>
      <w:r>
        <w:rPr>
          <w:rFonts w:ascii="宋体" w:hint="eastAsia"/>
          <w:sz w:val="24"/>
          <w:szCs w:val="24"/>
        </w:rPr>
        <w:tab/>
        <w:t>要求：</w:t>
      </w:r>
    </w:p>
    <w:p w:rsidR="008610AB" w:rsidRPr="008610AB" w:rsidRDefault="008610AB" w:rsidP="008610AB">
      <w:pPr>
        <w:pStyle w:val="a3"/>
        <w:numPr>
          <w:ilvl w:val="0"/>
          <w:numId w:val="5"/>
        </w:numPr>
        <w:tabs>
          <w:tab w:val="left" w:pos="-2150"/>
        </w:tabs>
        <w:spacing w:line="360" w:lineRule="auto"/>
        <w:ind w:firstLineChars="0"/>
        <w:rPr>
          <w:rFonts w:ascii="宋体"/>
          <w:sz w:val="24"/>
          <w:szCs w:val="24"/>
        </w:rPr>
      </w:pPr>
      <w:r w:rsidRPr="008610AB">
        <w:rPr>
          <w:rFonts w:ascii="宋体" w:hint="eastAsia"/>
          <w:sz w:val="24"/>
          <w:szCs w:val="24"/>
        </w:rPr>
        <w:t>设计3~4个并发进程共享10个同类资源的系统，</w:t>
      </w:r>
      <w:proofErr w:type="gramStart"/>
      <w:r w:rsidRPr="008610AB">
        <w:rPr>
          <w:rFonts w:ascii="宋体" w:hint="eastAsia"/>
          <w:sz w:val="24"/>
          <w:szCs w:val="24"/>
        </w:rPr>
        <w:t>各进程</w:t>
      </w:r>
      <w:proofErr w:type="gramEnd"/>
      <w:r w:rsidRPr="008610AB">
        <w:rPr>
          <w:rFonts w:ascii="宋体" w:hint="eastAsia"/>
          <w:sz w:val="24"/>
          <w:szCs w:val="24"/>
        </w:rPr>
        <w:t>动态地申请和释放资源；</w:t>
      </w:r>
    </w:p>
    <w:p w:rsidR="008610AB" w:rsidRDefault="008610AB" w:rsidP="008610AB">
      <w:pPr>
        <w:pStyle w:val="a3"/>
        <w:numPr>
          <w:ilvl w:val="0"/>
          <w:numId w:val="5"/>
        </w:numPr>
        <w:tabs>
          <w:tab w:val="left" w:pos="-2150"/>
        </w:tabs>
        <w:spacing w:line="360" w:lineRule="auto"/>
        <w:ind w:firstLineChars="0"/>
        <w:rPr>
          <w:rFonts w:ascii="宋体"/>
          <w:sz w:val="24"/>
          <w:szCs w:val="24"/>
        </w:rPr>
      </w:pPr>
      <w:r>
        <w:rPr>
          <w:rFonts w:ascii="宋体" w:hint="eastAsia"/>
          <w:sz w:val="24"/>
          <w:szCs w:val="24"/>
        </w:rPr>
        <w:t>用银行家算法和随机分配算法分别设计资源分配程序，观察系统的运行情况；</w:t>
      </w:r>
    </w:p>
    <w:p w:rsidR="008610AB" w:rsidRDefault="008610AB" w:rsidP="008610AB">
      <w:pPr>
        <w:pStyle w:val="a3"/>
        <w:numPr>
          <w:ilvl w:val="0"/>
          <w:numId w:val="5"/>
        </w:numPr>
        <w:tabs>
          <w:tab w:val="left" w:pos="-2150"/>
        </w:tabs>
        <w:spacing w:line="360" w:lineRule="auto"/>
        <w:ind w:firstLineChars="0"/>
        <w:rPr>
          <w:rFonts w:ascii="宋体"/>
          <w:sz w:val="24"/>
          <w:szCs w:val="24"/>
        </w:rPr>
      </w:pPr>
      <w:r>
        <w:rPr>
          <w:rFonts w:ascii="宋体" w:hint="eastAsia"/>
          <w:sz w:val="24"/>
          <w:szCs w:val="24"/>
        </w:rPr>
        <w:t>确定一组进程依次申请的资源数序列，运行上述程序，显示</w:t>
      </w:r>
      <w:proofErr w:type="gramStart"/>
      <w:r>
        <w:rPr>
          <w:rFonts w:ascii="宋体" w:hint="eastAsia"/>
          <w:sz w:val="24"/>
          <w:szCs w:val="24"/>
        </w:rPr>
        <w:t>各进程</w:t>
      </w:r>
      <w:proofErr w:type="gramEnd"/>
      <w:r>
        <w:rPr>
          <w:rFonts w:ascii="宋体" w:hint="eastAsia"/>
          <w:sz w:val="24"/>
          <w:szCs w:val="24"/>
        </w:rPr>
        <w:t>依次申请的资源情况。</w:t>
      </w:r>
    </w:p>
    <w:p w:rsidR="008610AB" w:rsidRDefault="008610AB" w:rsidP="008610AB">
      <w:pPr>
        <w:tabs>
          <w:tab w:val="left" w:pos="-2150"/>
        </w:tabs>
        <w:spacing w:line="360" w:lineRule="auto"/>
        <w:ind w:left="420"/>
        <w:rPr>
          <w:rFonts w:ascii="宋体"/>
          <w:sz w:val="24"/>
          <w:szCs w:val="24"/>
        </w:rPr>
      </w:pPr>
      <w:r>
        <w:rPr>
          <w:rFonts w:ascii="宋体" w:hint="eastAsia"/>
          <w:sz w:val="24"/>
          <w:szCs w:val="24"/>
        </w:rPr>
        <w:t>提示：</w:t>
      </w:r>
    </w:p>
    <w:p w:rsidR="008610AB" w:rsidRPr="00734EDE" w:rsidRDefault="002D3586" w:rsidP="00734EDE">
      <w:pPr>
        <w:pStyle w:val="a3"/>
        <w:numPr>
          <w:ilvl w:val="0"/>
          <w:numId w:val="6"/>
        </w:numPr>
        <w:tabs>
          <w:tab w:val="left" w:pos="-2150"/>
        </w:tabs>
        <w:spacing w:line="360" w:lineRule="auto"/>
        <w:ind w:firstLineChars="0"/>
        <w:rPr>
          <w:rFonts w:ascii="宋体"/>
          <w:sz w:val="24"/>
          <w:szCs w:val="24"/>
        </w:rPr>
      </w:pPr>
      <w:r w:rsidRPr="00734EDE">
        <w:rPr>
          <w:rFonts w:ascii="宋体" w:hint="eastAsia"/>
          <w:sz w:val="24"/>
          <w:szCs w:val="24"/>
        </w:rPr>
        <w:t>银行家分配算法的原则是：系统掌握每个进程对资源的最大需求量</w:t>
      </w:r>
      <w:r w:rsidR="00734EDE" w:rsidRPr="00734EDE">
        <w:rPr>
          <w:rFonts w:ascii="宋体" w:hint="eastAsia"/>
          <w:sz w:val="24"/>
          <w:szCs w:val="24"/>
        </w:rPr>
        <w:t>，当进程要求申请资源时，系统就测试该进程还需要资源的最大量。如果系统中现存的资源数大于或等于该进程还需要的最大量时，则满足进程的当前申请。这样可以保证至少有一个进程能得到全部资源而执行到结束。然后归还它占用的全部资源，供其它进程使用。银行家算法破坏了产生死锁的环路等待条件，即不可能产生循环等待，从而可以避免死锁的发生。</w:t>
      </w:r>
    </w:p>
    <w:p w:rsidR="00734EDE" w:rsidRDefault="00734EDE" w:rsidP="00734EDE">
      <w:pPr>
        <w:pStyle w:val="a3"/>
        <w:numPr>
          <w:ilvl w:val="0"/>
          <w:numId w:val="6"/>
        </w:numPr>
        <w:tabs>
          <w:tab w:val="left" w:pos="-2150"/>
        </w:tabs>
        <w:spacing w:line="360" w:lineRule="auto"/>
        <w:ind w:firstLineChars="0"/>
        <w:rPr>
          <w:rFonts w:ascii="宋体"/>
          <w:sz w:val="24"/>
          <w:szCs w:val="24"/>
        </w:rPr>
      </w:pPr>
      <w:r>
        <w:rPr>
          <w:rFonts w:ascii="宋体" w:hint="eastAsia"/>
          <w:sz w:val="24"/>
          <w:szCs w:val="24"/>
        </w:rPr>
        <w:t>把</w:t>
      </w:r>
      <w:proofErr w:type="gramStart"/>
      <w:r>
        <w:rPr>
          <w:rFonts w:ascii="宋体" w:hint="eastAsia"/>
          <w:sz w:val="24"/>
          <w:szCs w:val="24"/>
        </w:rPr>
        <w:t>各进程</w:t>
      </w:r>
      <w:proofErr w:type="gramEnd"/>
      <w:r>
        <w:rPr>
          <w:rFonts w:ascii="宋体" w:hint="eastAsia"/>
          <w:sz w:val="24"/>
          <w:szCs w:val="24"/>
        </w:rPr>
        <w:t>需要和已占用资源的情况记录在进程控制块中。假定进程控制块PCB的格式如下：</w:t>
      </w:r>
    </w:p>
    <w:p w:rsidR="00734EDE" w:rsidRDefault="00734EDE" w:rsidP="00734EDE">
      <w:pPr>
        <w:pStyle w:val="a3"/>
        <w:tabs>
          <w:tab w:val="left" w:pos="-2150"/>
        </w:tabs>
        <w:spacing w:line="360" w:lineRule="auto"/>
        <w:ind w:left="780" w:firstLineChars="0" w:firstLine="0"/>
        <w:rPr>
          <w:rFonts w:ascii="宋体"/>
          <w:sz w:val="24"/>
          <w:szCs w:val="24"/>
        </w:rPr>
      </w:pPr>
      <w:r>
        <w:rPr>
          <w:rFonts w:ascii="宋体" w:hint="eastAsia"/>
          <w:sz w:val="24"/>
          <w:szCs w:val="24"/>
        </w:rPr>
        <w:lastRenderedPageBreak/>
        <w:t>其中，状态有：就绪、等待和完成。当进城处于等待态时，表示系统不能满足进程的当前申请。“资源需求量”表示进程在执行过程中总共要申请的资源量。“已占资源量”表示进程目前</w:t>
      </w:r>
      <w:r w:rsidR="00F97A90">
        <w:rPr>
          <w:rFonts w:ascii="宋体" w:hint="eastAsia"/>
          <w:sz w:val="24"/>
          <w:szCs w:val="24"/>
        </w:rPr>
        <w:t>已经得到但还未归还的资源量。因此，进程在以后还需要的剩余资源量等于资源需要总量减去已</w:t>
      </w:r>
      <w:proofErr w:type="gramStart"/>
      <w:r w:rsidR="00F97A90">
        <w:rPr>
          <w:rFonts w:ascii="宋体" w:hint="eastAsia"/>
          <w:sz w:val="24"/>
          <w:szCs w:val="24"/>
        </w:rPr>
        <w:t>占资源</w:t>
      </w:r>
      <w:proofErr w:type="gramEnd"/>
      <w:r w:rsidR="00F97A90">
        <w:rPr>
          <w:rFonts w:ascii="宋体" w:hint="eastAsia"/>
          <w:sz w:val="24"/>
          <w:szCs w:val="24"/>
        </w:rPr>
        <w:t>量。显然每个进程的资源需求总量不应超过系统拥有的资源总量。</w:t>
      </w:r>
    </w:p>
    <w:p w:rsidR="00F97A90" w:rsidRPr="00F97A90" w:rsidRDefault="00F97A90" w:rsidP="00F97A90">
      <w:pPr>
        <w:pStyle w:val="a3"/>
        <w:tabs>
          <w:tab w:val="left" w:pos="-2150"/>
        </w:tabs>
        <w:spacing w:line="360" w:lineRule="auto"/>
        <w:ind w:firstLineChars="0" w:firstLine="0"/>
        <w:jc w:val="center"/>
        <w:rPr>
          <w:rFonts w:ascii="宋体"/>
          <w:sz w:val="24"/>
          <w:szCs w:val="24"/>
        </w:rPr>
      </w:pPr>
      <w:r>
        <w:object w:dxaOrig="1551" w:dyaOrig="2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131.4pt" o:ole="">
            <v:imagedata r:id="rId7" o:title=""/>
          </v:shape>
          <o:OLEObject Type="Embed" ProgID="Visio.Drawing.11" ShapeID="_x0000_i1025" DrawAspect="Content" ObjectID="_1559976929" r:id="rId8"/>
        </w:object>
      </w:r>
    </w:p>
    <w:p w:rsidR="00734EDE" w:rsidRDefault="00F97A90" w:rsidP="00734EDE">
      <w:pPr>
        <w:pStyle w:val="a3"/>
        <w:numPr>
          <w:ilvl w:val="0"/>
          <w:numId w:val="6"/>
        </w:numPr>
        <w:tabs>
          <w:tab w:val="left" w:pos="-2150"/>
        </w:tabs>
        <w:spacing w:line="360" w:lineRule="auto"/>
        <w:ind w:firstLineChars="0"/>
        <w:rPr>
          <w:rFonts w:ascii="宋体"/>
          <w:sz w:val="24"/>
          <w:szCs w:val="24"/>
        </w:rPr>
      </w:pPr>
      <w:r>
        <w:rPr>
          <w:rFonts w:ascii="宋体" w:hint="eastAsia"/>
          <w:sz w:val="24"/>
          <w:szCs w:val="24"/>
        </w:rPr>
        <w:t>由于银行家算法可以避免死锁，为了观察死锁现象的发生，要求采用两个算法：银行家算法和随机算法。随机算法的分配原则是：当进程申请资源时，如果</w:t>
      </w:r>
      <w:r w:rsidR="006B44F9">
        <w:rPr>
          <w:rFonts w:ascii="宋体" w:hint="eastAsia"/>
          <w:sz w:val="24"/>
          <w:szCs w:val="24"/>
        </w:rPr>
        <w:t>系统现存资源数能够满足进程当前申请量，就把资源分配给进程；否则，让其等待。这样，随机算法可能引起死锁。</w:t>
      </w:r>
    </w:p>
    <w:p w:rsidR="006B44F9" w:rsidRDefault="006B44F9" w:rsidP="006B44F9">
      <w:pPr>
        <w:pStyle w:val="a3"/>
        <w:tabs>
          <w:tab w:val="left" w:pos="-2150"/>
        </w:tabs>
        <w:spacing w:line="360" w:lineRule="auto"/>
        <w:ind w:left="780" w:firstLineChars="0" w:firstLine="0"/>
        <w:rPr>
          <w:rFonts w:ascii="宋体"/>
          <w:sz w:val="24"/>
          <w:szCs w:val="24"/>
        </w:rPr>
      </w:pPr>
      <w:r>
        <w:rPr>
          <w:rFonts w:ascii="宋体" w:hint="eastAsia"/>
          <w:sz w:val="24"/>
          <w:szCs w:val="24"/>
        </w:rPr>
        <w:t>资源分配仿真程序的总流程</w:t>
      </w:r>
      <w:r w:rsidR="007F6FC4">
        <w:rPr>
          <w:rFonts w:ascii="宋体" w:hint="eastAsia"/>
          <w:sz w:val="24"/>
          <w:szCs w:val="24"/>
        </w:rPr>
        <w:t>见</w:t>
      </w:r>
      <w:r>
        <w:rPr>
          <w:rFonts w:ascii="宋体" w:hint="eastAsia"/>
          <w:sz w:val="24"/>
          <w:szCs w:val="24"/>
        </w:rPr>
        <w:t>图</w:t>
      </w:r>
      <w:r w:rsidR="007F6FC4">
        <w:rPr>
          <w:rFonts w:ascii="宋体" w:hint="eastAsia"/>
          <w:sz w:val="24"/>
          <w:szCs w:val="24"/>
        </w:rPr>
        <w:t>1</w:t>
      </w:r>
      <w:r>
        <w:rPr>
          <w:rFonts w:ascii="宋体" w:hint="eastAsia"/>
          <w:sz w:val="24"/>
          <w:szCs w:val="24"/>
        </w:rPr>
        <w:t>：</w:t>
      </w:r>
    </w:p>
    <w:p w:rsidR="006B44F9" w:rsidRDefault="007F6FC4" w:rsidP="006B44F9">
      <w:pPr>
        <w:pStyle w:val="a3"/>
        <w:tabs>
          <w:tab w:val="left" w:pos="-2150"/>
        </w:tabs>
        <w:spacing w:line="360" w:lineRule="auto"/>
        <w:ind w:firstLineChars="0" w:firstLine="0"/>
        <w:jc w:val="center"/>
      </w:pPr>
      <w:r>
        <w:object w:dxaOrig="6079" w:dyaOrig="8173">
          <v:shape id="_x0000_i1026" type="#_x0000_t75" style="width:225.6pt;height:303pt" o:ole="">
            <v:imagedata r:id="rId9" o:title=""/>
          </v:shape>
          <o:OLEObject Type="Embed" ProgID="Visio.Drawing.11" ShapeID="_x0000_i1026" DrawAspect="Content" ObjectID="_1559976930" r:id="rId10"/>
        </w:object>
      </w:r>
    </w:p>
    <w:p w:rsidR="007F6FC4" w:rsidRDefault="007F6FC4" w:rsidP="007F6FC4">
      <w:pPr>
        <w:pStyle w:val="a3"/>
        <w:tabs>
          <w:tab w:val="left" w:pos="-2150"/>
        </w:tabs>
        <w:spacing w:line="360" w:lineRule="auto"/>
        <w:ind w:left="780" w:firstLineChars="0" w:firstLine="0"/>
        <w:rPr>
          <w:rFonts w:ascii="宋体"/>
          <w:sz w:val="24"/>
          <w:szCs w:val="24"/>
        </w:rPr>
      </w:pPr>
      <w:r>
        <w:rPr>
          <w:rFonts w:ascii="宋体" w:hint="eastAsia"/>
          <w:sz w:val="24"/>
          <w:szCs w:val="24"/>
        </w:rPr>
        <w:lastRenderedPageBreak/>
        <w:t>随机分配算法流程图见图2：</w:t>
      </w:r>
    </w:p>
    <w:p w:rsidR="007F6FC4" w:rsidRPr="007F6FC4" w:rsidRDefault="00245B9E" w:rsidP="00245B9E">
      <w:pPr>
        <w:pStyle w:val="a3"/>
        <w:tabs>
          <w:tab w:val="left" w:pos="-2150"/>
        </w:tabs>
        <w:spacing w:line="360" w:lineRule="auto"/>
        <w:ind w:firstLineChars="0" w:firstLine="0"/>
        <w:rPr>
          <w:rFonts w:ascii="宋体"/>
          <w:sz w:val="24"/>
          <w:szCs w:val="24"/>
        </w:rPr>
      </w:pPr>
      <w:r>
        <w:object w:dxaOrig="8846" w:dyaOrig="12796">
          <v:shape id="_x0000_i1027" type="#_x0000_t75" style="width:414.6pt;height:600pt" o:ole="">
            <v:imagedata r:id="rId11" o:title=""/>
          </v:shape>
          <o:OLEObject Type="Embed" ProgID="Visio.Drawing.11" ShapeID="_x0000_i1027" DrawAspect="Content" ObjectID="_1559976931" r:id="rId12"/>
        </w:object>
      </w:r>
    </w:p>
    <w:p w:rsidR="00245B9E" w:rsidRDefault="00245B9E" w:rsidP="008610AB">
      <w:pPr>
        <w:tabs>
          <w:tab w:val="left" w:pos="-2150"/>
        </w:tabs>
        <w:rPr>
          <w:rFonts w:ascii="宋体"/>
          <w:sz w:val="28"/>
          <w:szCs w:val="28"/>
        </w:rPr>
      </w:pPr>
    </w:p>
    <w:p w:rsidR="00245B9E" w:rsidRDefault="00245B9E" w:rsidP="00245B9E">
      <w:pPr>
        <w:pStyle w:val="a3"/>
        <w:tabs>
          <w:tab w:val="left" w:pos="-2150"/>
        </w:tabs>
        <w:spacing w:line="360" w:lineRule="auto"/>
        <w:ind w:left="780" w:firstLineChars="0" w:firstLine="0"/>
        <w:rPr>
          <w:rFonts w:ascii="宋体"/>
          <w:sz w:val="24"/>
          <w:szCs w:val="24"/>
        </w:rPr>
      </w:pPr>
    </w:p>
    <w:p w:rsidR="00245B9E" w:rsidRDefault="00245B9E" w:rsidP="00245B9E">
      <w:pPr>
        <w:pStyle w:val="a3"/>
        <w:tabs>
          <w:tab w:val="left" w:pos="-2150"/>
        </w:tabs>
        <w:spacing w:line="360" w:lineRule="auto"/>
        <w:ind w:left="780" w:firstLineChars="0" w:firstLine="0"/>
        <w:rPr>
          <w:rFonts w:ascii="宋体"/>
          <w:sz w:val="24"/>
          <w:szCs w:val="24"/>
        </w:rPr>
      </w:pPr>
      <w:r w:rsidRPr="00245B9E">
        <w:rPr>
          <w:rFonts w:ascii="宋体" w:hint="eastAsia"/>
          <w:sz w:val="24"/>
          <w:szCs w:val="24"/>
        </w:rPr>
        <w:lastRenderedPageBreak/>
        <w:t>银行家算法流程如图3：</w:t>
      </w:r>
    </w:p>
    <w:p w:rsidR="00245B9E" w:rsidRPr="00245B9E" w:rsidRDefault="00843D51" w:rsidP="00843D51">
      <w:pPr>
        <w:pStyle w:val="a3"/>
        <w:tabs>
          <w:tab w:val="left" w:pos="-2150"/>
        </w:tabs>
        <w:spacing w:line="360" w:lineRule="auto"/>
        <w:ind w:firstLineChars="0" w:firstLine="0"/>
        <w:rPr>
          <w:rFonts w:ascii="宋体"/>
          <w:sz w:val="24"/>
          <w:szCs w:val="24"/>
        </w:rPr>
      </w:pPr>
      <w:r>
        <w:object w:dxaOrig="10456" w:dyaOrig="14863">
          <v:shape id="_x0000_i1028" type="#_x0000_t75" style="width:415.2pt;height:589.8pt" o:ole="">
            <v:imagedata r:id="rId13" o:title=""/>
          </v:shape>
          <o:OLEObject Type="Embed" ProgID="Visio.Drawing.11" ShapeID="_x0000_i1028" DrawAspect="Content" ObjectID="_1559976932" r:id="rId14"/>
        </w:object>
      </w:r>
    </w:p>
    <w:p w:rsidR="00D21129" w:rsidRPr="00D21129" w:rsidRDefault="00D21129" w:rsidP="00D21129">
      <w:pPr>
        <w:pStyle w:val="a3"/>
        <w:numPr>
          <w:ilvl w:val="0"/>
          <w:numId w:val="4"/>
        </w:numPr>
        <w:tabs>
          <w:tab w:val="left" w:pos="-2150"/>
        </w:tabs>
        <w:spacing w:line="360" w:lineRule="auto"/>
        <w:ind w:firstLineChars="0"/>
        <w:rPr>
          <w:rFonts w:ascii="宋体"/>
          <w:sz w:val="24"/>
          <w:szCs w:val="24"/>
        </w:rPr>
      </w:pPr>
      <w:r w:rsidRPr="00D21129">
        <w:rPr>
          <w:rFonts w:ascii="宋体" w:hint="eastAsia"/>
          <w:sz w:val="24"/>
          <w:szCs w:val="24"/>
        </w:rPr>
        <w:t>实验报告:</w:t>
      </w:r>
    </w:p>
    <w:p w:rsidR="00D21129" w:rsidRPr="00D21129" w:rsidRDefault="00D21129" w:rsidP="00D21129">
      <w:pPr>
        <w:tabs>
          <w:tab w:val="left" w:pos="-2150"/>
        </w:tabs>
        <w:spacing w:line="360" w:lineRule="auto"/>
        <w:rPr>
          <w:rFonts w:ascii="宋体"/>
          <w:sz w:val="24"/>
          <w:szCs w:val="24"/>
        </w:rPr>
      </w:pPr>
      <w:r w:rsidRPr="00D21129">
        <w:rPr>
          <w:rFonts w:ascii="宋体" w:hint="eastAsia"/>
          <w:sz w:val="24"/>
          <w:szCs w:val="24"/>
        </w:rPr>
        <w:tab/>
      </w:r>
      <w:r>
        <w:rPr>
          <w:rFonts w:ascii="宋体" w:hint="eastAsia"/>
          <w:sz w:val="24"/>
          <w:szCs w:val="24"/>
        </w:rPr>
        <w:t>1、</w:t>
      </w:r>
      <w:r w:rsidRPr="00D21129">
        <w:rPr>
          <w:rFonts w:ascii="宋体" w:hint="eastAsia"/>
          <w:sz w:val="24"/>
          <w:szCs w:val="24"/>
        </w:rPr>
        <w:t>程序中使用数据结构和符号说明</w:t>
      </w:r>
      <w:r>
        <w:rPr>
          <w:rFonts w:ascii="宋体" w:hint="eastAsia"/>
          <w:sz w:val="24"/>
          <w:szCs w:val="24"/>
        </w:rPr>
        <w:t>；</w:t>
      </w:r>
    </w:p>
    <w:p w:rsidR="00D21129" w:rsidRPr="00D21129" w:rsidRDefault="00D21129" w:rsidP="00D21129">
      <w:pPr>
        <w:tabs>
          <w:tab w:val="left" w:pos="-2150"/>
        </w:tabs>
        <w:spacing w:line="360" w:lineRule="auto"/>
        <w:rPr>
          <w:rFonts w:ascii="宋体"/>
          <w:sz w:val="24"/>
          <w:szCs w:val="24"/>
        </w:rPr>
      </w:pPr>
      <w:r w:rsidRPr="00D21129">
        <w:rPr>
          <w:rFonts w:ascii="宋体" w:hint="eastAsia"/>
          <w:sz w:val="24"/>
          <w:szCs w:val="24"/>
        </w:rPr>
        <w:tab/>
      </w:r>
      <w:r>
        <w:rPr>
          <w:rFonts w:ascii="宋体" w:hint="eastAsia"/>
          <w:sz w:val="24"/>
          <w:szCs w:val="24"/>
        </w:rPr>
        <w:t>2、</w:t>
      </w:r>
      <w:r w:rsidRPr="00D21129">
        <w:rPr>
          <w:rFonts w:ascii="宋体" w:hint="eastAsia"/>
          <w:sz w:val="24"/>
          <w:szCs w:val="24"/>
        </w:rPr>
        <w:t>给出程序流程</w:t>
      </w:r>
      <w:r>
        <w:rPr>
          <w:rFonts w:ascii="宋体" w:hint="eastAsia"/>
          <w:sz w:val="24"/>
          <w:szCs w:val="24"/>
        </w:rPr>
        <w:t>；</w:t>
      </w:r>
    </w:p>
    <w:p w:rsidR="00FB2C34" w:rsidRDefault="00D21129" w:rsidP="00D21129">
      <w:pPr>
        <w:tabs>
          <w:tab w:val="left" w:pos="-2150"/>
          <w:tab w:val="left" w:pos="430"/>
        </w:tabs>
        <w:spacing w:line="360" w:lineRule="auto"/>
        <w:ind w:left="860" w:hanging="860"/>
        <w:rPr>
          <w:rFonts w:ascii="宋体"/>
          <w:sz w:val="24"/>
          <w:szCs w:val="24"/>
        </w:rPr>
      </w:pPr>
      <w:r w:rsidRPr="00D21129">
        <w:rPr>
          <w:rFonts w:ascii="宋体"/>
          <w:sz w:val="24"/>
          <w:szCs w:val="24"/>
        </w:rPr>
        <w:lastRenderedPageBreak/>
        <w:tab/>
      </w:r>
      <w:r>
        <w:rPr>
          <w:rFonts w:ascii="宋体" w:hint="eastAsia"/>
          <w:sz w:val="24"/>
          <w:szCs w:val="24"/>
        </w:rPr>
        <w:t>3、</w:t>
      </w:r>
      <w:r w:rsidR="00FB2C34" w:rsidRPr="00FB2C34">
        <w:rPr>
          <w:rFonts w:ascii="宋体" w:hint="eastAsia"/>
          <w:sz w:val="24"/>
          <w:szCs w:val="24"/>
        </w:rPr>
        <w:t>显示程序运行的初始状态和运行结果</w:t>
      </w:r>
      <w:r w:rsidR="00FB2C34">
        <w:rPr>
          <w:rFonts w:ascii="宋体" w:hint="eastAsia"/>
          <w:sz w:val="24"/>
          <w:szCs w:val="24"/>
        </w:rPr>
        <w:t>；</w:t>
      </w:r>
    </w:p>
    <w:p w:rsidR="00D21129" w:rsidRPr="00D21129" w:rsidRDefault="00FB2C34" w:rsidP="00D21129">
      <w:pPr>
        <w:tabs>
          <w:tab w:val="left" w:pos="-2150"/>
          <w:tab w:val="left" w:pos="430"/>
        </w:tabs>
        <w:spacing w:line="360" w:lineRule="auto"/>
        <w:ind w:left="860" w:hanging="860"/>
        <w:rPr>
          <w:rFonts w:ascii="宋体"/>
          <w:sz w:val="24"/>
          <w:szCs w:val="24"/>
        </w:rPr>
      </w:pPr>
      <w:r>
        <w:rPr>
          <w:rFonts w:ascii="宋体" w:hint="eastAsia"/>
          <w:sz w:val="24"/>
          <w:szCs w:val="24"/>
        </w:rPr>
        <w:tab/>
        <w:t>4、</w:t>
      </w:r>
      <w:proofErr w:type="gramStart"/>
      <w:r>
        <w:rPr>
          <w:rFonts w:ascii="宋体" w:hint="eastAsia"/>
          <w:sz w:val="24"/>
          <w:szCs w:val="24"/>
        </w:rPr>
        <w:t>附程序</w:t>
      </w:r>
      <w:proofErr w:type="gramEnd"/>
      <w:r>
        <w:rPr>
          <w:rFonts w:ascii="宋体" w:hint="eastAsia"/>
          <w:sz w:val="24"/>
          <w:szCs w:val="24"/>
        </w:rPr>
        <w:t>实现的</w:t>
      </w:r>
      <w:r w:rsidR="00D21129">
        <w:rPr>
          <w:rFonts w:ascii="宋体" w:hint="eastAsia"/>
          <w:sz w:val="24"/>
          <w:szCs w:val="24"/>
        </w:rPr>
        <w:t>核心代码（</w:t>
      </w:r>
      <w:r w:rsidR="00D21129" w:rsidRPr="00D21129">
        <w:rPr>
          <w:rFonts w:ascii="宋体" w:hint="eastAsia"/>
          <w:sz w:val="24"/>
          <w:szCs w:val="24"/>
        </w:rPr>
        <w:t>编程语言不限</w:t>
      </w:r>
      <w:r w:rsidR="00D21129">
        <w:rPr>
          <w:rFonts w:ascii="宋体" w:hint="eastAsia"/>
          <w:sz w:val="24"/>
          <w:szCs w:val="24"/>
        </w:rPr>
        <w:t>）；</w:t>
      </w:r>
    </w:p>
    <w:p w:rsidR="00843D51" w:rsidRDefault="00D21129" w:rsidP="00FB2C34">
      <w:pPr>
        <w:tabs>
          <w:tab w:val="left" w:pos="-2150"/>
        </w:tabs>
        <w:spacing w:line="360" w:lineRule="auto"/>
        <w:rPr>
          <w:rFonts w:ascii="宋体"/>
          <w:sz w:val="28"/>
          <w:szCs w:val="28"/>
        </w:rPr>
      </w:pPr>
      <w:r w:rsidRPr="00D21129">
        <w:rPr>
          <w:rFonts w:ascii="宋体" w:hint="eastAsia"/>
          <w:sz w:val="24"/>
          <w:szCs w:val="24"/>
        </w:rPr>
        <w:tab/>
      </w:r>
      <w:r w:rsidR="00FB2C34">
        <w:rPr>
          <w:rFonts w:ascii="宋体" w:hint="eastAsia"/>
          <w:sz w:val="24"/>
          <w:szCs w:val="24"/>
        </w:rPr>
        <w:t>5</w:t>
      </w:r>
      <w:r>
        <w:rPr>
          <w:rFonts w:ascii="宋体" w:hint="eastAsia"/>
          <w:sz w:val="24"/>
          <w:szCs w:val="24"/>
        </w:rPr>
        <w:t>、</w:t>
      </w:r>
      <w:r w:rsidR="00FB2C34" w:rsidRPr="00FB2C34">
        <w:rPr>
          <w:rFonts w:ascii="宋体" w:hint="eastAsia"/>
          <w:sz w:val="24"/>
          <w:szCs w:val="24"/>
        </w:rPr>
        <w:t>收获体会及改进意见</w:t>
      </w:r>
      <w:r w:rsidRPr="00D21129">
        <w:rPr>
          <w:rFonts w:ascii="宋体" w:hint="eastAsia"/>
          <w:sz w:val="24"/>
          <w:szCs w:val="24"/>
        </w:rPr>
        <w:t>。</w:t>
      </w:r>
    </w:p>
    <w:p w:rsidR="009D4A82" w:rsidRDefault="009D4A82">
      <w:pPr>
        <w:widowControl/>
        <w:jc w:val="left"/>
        <w:rPr>
          <w:rFonts w:ascii="宋体"/>
          <w:sz w:val="28"/>
          <w:szCs w:val="28"/>
        </w:rPr>
      </w:pPr>
      <w:r>
        <w:rPr>
          <w:rFonts w:ascii="宋体"/>
          <w:sz w:val="28"/>
          <w:szCs w:val="28"/>
        </w:rPr>
        <w:br w:type="page"/>
      </w:r>
    </w:p>
    <w:p w:rsidR="008610AB" w:rsidRDefault="008610AB" w:rsidP="008610AB">
      <w:pPr>
        <w:tabs>
          <w:tab w:val="left" w:pos="-2150"/>
        </w:tabs>
        <w:rPr>
          <w:rFonts w:ascii="宋体"/>
          <w:sz w:val="28"/>
          <w:szCs w:val="28"/>
        </w:rPr>
      </w:pPr>
      <w:r w:rsidRPr="008610AB">
        <w:rPr>
          <w:rFonts w:ascii="宋体" w:hint="eastAsia"/>
          <w:sz w:val="28"/>
          <w:szCs w:val="28"/>
        </w:rPr>
        <w:lastRenderedPageBreak/>
        <w:t>实验二:</w:t>
      </w:r>
      <w:r w:rsidRPr="008610AB">
        <w:rPr>
          <w:rFonts w:hint="eastAsia"/>
          <w:sz w:val="28"/>
          <w:szCs w:val="28"/>
        </w:rPr>
        <w:t xml:space="preserve"> </w:t>
      </w:r>
      <w:r w:rsidR="009D4A82" w:rsidRPr="009D4A82">
        <w:rPr>
          <w:rFonts w:hint="eastAsia"/>
          <w:sz w:val="28"/>
          <w:szCs w:val="28"/>
        </w:rPr>
        <w:t>可变分区主存空间的分配与回收仿真</w:t>
      </w:r>
      <w:r w:rsidRPr="008610AB">
        <w:rPr>
          <w:rFonts w:ascii="宋体" w:hint="eastAsia"/>
          <w:sz w:val="28"/>
          <w:szCs w:val="28"/>
        </w:rPr>
        <w:t>(8学时)</w:t>
      </w:r>
    </w:p>
    <w:p w:rsidR="00EB11BA" w:rsidRDefault="00EB11BA" w:rsidP="00EB11BA">
      <w:pPr>
        <w:pStyle w:val="a3"/>
        <w:numPr>
          <w:ilvl w:val="0"/>
          <w:numId w:val="7"/>
        </w:numPr>
        <w:tabs>
          <w:tab w:val="left" w:pos="-2150"/>
        </w:tabs>
        <w:spacing w:line="360" w:lineRule="auto"/>
        <w:ind w:firstLineChars="0"/>
        <w:rPr>
          <w:rFonts w:ascii="宋体"/>
          <w:sz w:val="24"/>
          <w:szCs w:val="24"/>
        </w:rPr>
      </w:pPr>
      <w:r w:rsidRPr="00EB11BA">
        <w:rPr>
          <w:rFonts w:ascii="宋体" w:hint="eastAsia"/>
          <w:sz w:val="24"/>
          <w:szCs w:val="24"/>
        </w:rPr>
        <w:t>实验内容</w:t>
      </w:r>
    </w:p>
    <w:p w:rsidR="00EB11BA" w:rsidRDefault="009D4A82" w:rsidP="00EB11BA">
      <w:pPr>
        <w:pStyle w:val="a3"/>
        <w:tabs>
          <w:tab w:val="left" w:pos="-2150"/>
        </w:tabs>
        <w:spacing w:line="360" w:lineRule="auto"/>
        <w:ind w:left="720" w:firstLineChars="0" w:firstLine="0"/>
        <w:rPr>
          <w:rFonts w:ascii="宋体"/>
          <w:sz w:val="24"/>
          <w:szCs w:val="24"/>
        </w:rPr>
      </w:pPr>
      <w:r w:rsidRPr="009D4A82">
        <w:rPr>
          <w:rFonts w:ascii="宋体" w:hint="eastAsia"/>
          <w:sz w:val="24"/>
          <w:szCs w:val="24"/>
        </w:rPr>
        <w:t>仿真可变分区主存空间的分配与回收</w:t>
      </w:r>
      <w:r w:rsidR="00EB11BA">
        <w:rPr>
          <w:rFonts w:ascii="宋体" w:hint="eastAsia"/>
          <w:sz w:val="24"/>
          <w:szCs w:val="24"/>
        </w:rPr>
        <w:t xml:space="preserve"> </w:t>
      </w:r>
    </w:p>
    <w:p w:rsidR="00EB11BA" w:rsidRDefault="00EB11BA" w:rsidP="00EB11BA">
      <w:pPr>
        <w:pStyle w:val="a3"/>
        <w:numPr>
          <w:ilvl w:val="0"/>
          <w:numId w:val="7"/>
        </w:numPr>
        <w:tabs>
          <w:tab w:val="left" w:pos="-2150"/>
        </w:tabs>
        <w:spacing w:line="360" w:lineRule="auto"/>
        <w:ind w:firstLineChars="0"/>
        <w:rPr>
          <w:rFonts w:ascii="宋体"/>
          <w:sz w:val="24"/>
          <w:szCs w:val="24"/>
        </w:rPr>
      </w:pPr>
      <w:r>
        <w:rPr>
          <w:rFonts w:ascii="宋体" w:hint="eastAsia"/>
          <w:sz w:val="24"/>
          <w:szCs w:val="24"/>
        </w:rPr>
        <w:t>实验目的</w:t>
      </w:r>
    </w:p>
    <w:p w:rsidR="00EB11BA" w:rsidRDefault="00EB11BA" w:rsidP="00EB11BA">
      <w:pPr>
        <w:pStyle w:val="a3"/>
        <w:tabs>
          <w:tab w:val="left" w:pos="-2150"/>
        </w:tabs>
        <w:spacing w:line="360" w:lineRule="auto"/>
        <w:ind w:firstLine="480"/>
        <w:rPr>
          <w:rFonts w:ascii="宋体"/>
          <w:sz w:val="24"/>
          <w:szCs w:val="24"/>
        </w:rPr>
      </w:pPr>
      <w:r>
        <w:rPr>
          <w:rFonts w:ascii="宋体" w:hint="eastAsia"/>
          <w:sz w:val="24"/>
          <w:szCs w:val="24"/>
        </w:rPr>
        <w:t>主存中央处理机能直接存取指令和数据的存储器。能否合理而有效地使用它，在很大程度上将影响整个计算机系统的性能。本实验主要让大家熟悉主存的分配与回收。所谓分配，就是解决多道作业如何共享主存空间的问题；当作业运行完成时，如何回收作业所占的主存空间。主存的分配与回收的实现是与主存储器的管理方式相关的。通过本实验，帮助学生理解在不同的存储管理方式下如何实现主存空间的分配与回收。</w:t>
      </w:r>
    </w:p>
    <w:p w:rsidR="00EB11BA" w:rsidRDefault="00EB11BA" w:rsidP="00EB11BA">
      <w:pPr>
        <w:pStyle w:val="a3"/>
        <w:numPr>
          <w:ilvl w:val="0"/>
          <w:numId w:val="7"/>
        </w:numPr>
        <w:tabs>
          <w:tab w:val="left" w:pos="-2150"/>
        </w:tabs>
        <w:spacing w:line="360" w:lineRule="auto"/>
        <w:ind w:firstLineChars="0"/>
        <w:rPr>
          <w:rFonts w:ascii="宋体"/>
          <w:sz w:val="24"/>
          <w:szCs w:val="24"/>
        </w:rPr>
      </w:pPr>
      <w:r>
        <w:rPr>
          <w:rFonts w:ascii="宋体" w:hint="eastAsia"/>
          <w:sz w:val="24"/>
          <w:szCs w:val="24"/>
        </w:rPr>
        <w:t>实验题目</w:t>
      </w:r>
    </w:p>
    <w:p w:rsidR="009D4A82" w:rsidRPr="009D4A82" w:rsidRDefault="009D4A82" w:rsidP="009D4A82">
      <w:pPr>
        <w:tabs>
          <w:tab w:val="left" w:pos="-2150"/>
        </w:tabs>
        <w:spacing w:line="360" w:lineRule="auto"/>
        <w:rPr>
          <w:rFonts w:ascii="宋体"/>
          <w:sz w:val="24"/>
          <w:szCs w:val="24"/>
        </w:rPr>
      </w:pPr>
      <w:r w:rsidRPr="009D4A82">
        <w:rPr>
          <w:rFonts w:ascii="宋体" w:hint="eastAsia"/>
          <w:sz w:val="24"/>
          <w:szCs w:val="24"/>
        </w:rPr>
        <w:tab/>
        <w:t>采用可变式分区管理时，采用首次或最佳适应算法实现主存的分配与回收。</w:t>
      </w:r>
    </w:p>
    <w:p w:rsidR="009D4A82" w:rsidRPr="009D4A82" w:rsidRDefault="009D4A82" w:rsidP="009D4A82">
      <w:pPr>
        <w:tabs>
          <w:tab w:val="left" w:pos="-2150"/>
        </w:tabs>
        <w:spacing w:line="360" w:lineRule="auto"/>
        <w:rPr>
          <w:rFonts w:ascii="宋体"/>
          <w:sz w:val="24"/>
          <w:szCs w:val="24"/>
        </w:rPr>
      </w:pPr>
      <w:r w:rsidRPr="009D4A82">
        <w:rPr>
          <w:rFonts w:ascii="宋体" w:hint="eastAsia"/>
          <w:sz w:val="24"/>
          <w:szCs w:val="24"/>
        </w:rPr>
        <w:tab/>
        <w:t>提示:</w:t>
      </w:r>
    </w:p>
    <w:p w:rsidR="009D4A82" w:rsidRPr="009D4A82" w:rsidRDefault="009D4A82" w:rsidP="009D4A82">
      <w:pPr>
        <w:numPr>
          <w:ilvl w:val="0"/>
          <w:numId w:val="9"/>
        </w:numPr>
        <w:tabs>
          <w:tab w:val="left" w:pos="-2150"/>
        </w:tabs>
        <w:spacing w:line="360" w:lineRule="auto"/>
        <w:rPr>
          <w:rFonts w:ascii="宋体"/>
          <w:sz w:val="24"/>
          <w:szCs w:val="24"/>
        </w:rPr>
      </w:pPr>
      <w:r w:rsidRPr="009D4A82">
        <w:rPr>
          <w:rFonts w:ascii="宋体" w:hint="eastAsia"/>
          <w:sz w:val="24"/>
          <w:szCs w:val="24"/>
        </w:rPr>
        <w:t>可变式分区管理是指在处理进程的过程中建立分区，使分区大小正好适合作业的需要，并且分区的个数是可以调整的。当要装入一个进程时，根据进程需要的主存量，查看是否有足够的空闲空间，若有，则按需求量分割一部分给进程；若无，则进行“紧凑”；否则，作业等待。随着进程的装入、完成，主存空间被分割成许多大大小小的分区，有的分区</w:t>
      </w:r>
      <w:proofErr w:type="gramStart"/>
      <w:r w:rsidRPr="009D4A82">
        <w:rPr>
          <w:rFonts w:ascii="宋体" w:hint="eastAsia"/>
          <w:sz w:val="24"/>
          <w:szCs w:val="24"/>
        </w:rPr>
        <w:t>被进程</w:t>
      </w:r>
      <w:proofErr w:type="gramEnd"/>
      <w:r w:rsidRPr="009D4A82">
        <w:rPr>
          <w:rFonts w:ascii="宋体" w:hint="eastAsia"/>
          <w:sz w:val="24"/>
          <w:szCs w:val="24"/>
        </w:rPr>
        <w:t>占用，有的分区空闲。</w:t>
      </w:r>
    </w:p>
    <w:p w:rsidR="009D4A82" w:rsidRDefault="009D4A82" w:rsidP="009D4A82">
      <w:pPr>
        <w:tabs>
          <w:tab w:val="left" w:pos="-2150"/>
        </w:tabs>
        <w:jc w:val="center"/>
        <w:rPr>
          <w:rFonts w:ascii="宋体"/>
          <w:sz w:val="28"/>
          <w:szCs w:val="28"/>
        </w:rPr>
      </w:pPr>
      <w:r w:rsidRPr="00617791">
        <w:rPr>
          <w:rFonts w:ascii="宋体"/>
          <w:noProof/>
          <w:sz w:val="28"/>
          <w:szCs w:val="28"/>
        </w:rPr>
        <w:drawing>
          <wp:inline distT="0" distB="0" distL="0" distR="0">
            <wp:extent cx="2350135" cy="2495550"/>
            <wp:effectExtent l="19050" t="0" r="0" b="0"/>
            <wp:docPr id="2" name="图片 1"/>
            <wp:cNvGraphicFramePr/>
            <a:graphic xmlns:a="http://schemas.openxmlformats.org/drawingml/2006/main">
              <a:graphicData uri="http://schemas.openxmlformats.org/drawingml/2006/picture">
                <pic:pic xmlns:pic="http://schemas.openxmlformats.org/drawingml/2006/picture">
                  <pic:nvPicPr>
                    <pic:cNvPr id="35845" name="Picture 3"/>
                    <pic:cNvPicPr>
                      <a:picLocks noChangeAspect="1" noChangeArrowheads="1"/>
                    </pic:cNvPicPr>
                  </pic:nvPicPr>
                  <pic:blipFill>
                    <a:blip r:embed="rId15" cstate="print"/>
                    <a:srcRect l="55442"/>
                    <a:stretch>
                      <a:fillRect/>
                    </a:stretch>
                  </pic:blipFill>
                  <pic:spPr bwMode="auto">
                    <a:xfrm>
                      <a:off x="0" y="0"/>
                      <a:ext cx="2350135" cy="2495550"/>
                    </a:xfrm>
                    <a:prstGeom prst="rect">
                      <a:avLst/>
                    </a:prstGeom>
                    <a:noFill/>
                    <a:ln w="9525">
                      <a:noFill/>
                      <a:miter lim="800000"/>
                      <a:headEnd/>
                      <a:tailEnd/>
                    </a:ln>
                  </pic:spPr>
                </pic:pic>
              </a:graphicData>
            </a:graphic>
          </wp:inline>
        </w:drawing>
      </w:r>
    </w:p>
    <w:p w:rsidR="009D4A82" w:rsidRPr="009D4A82" w:rsidRDefault="009D4A82" w:rsidP="009D4A82">
      <w:pPr>
        <w:tabs>
          <w:tab w:val="left" w:pos="-2150"/>
        </w:tabs>
        <w:spacing w:line="360" w:lineRule="auto"/>
        <w:ind w:leftChars="270" w:left="567" w:firstLineChars="202" w:firstLine="485"/>
        <w:jc w:val="left"/>
        <w:rPr>
          <w:rFonts w:ascii="宋体"/>
          <w:sz w:val="24"/>
          <w:szCs w:val="24"/>
        </w:rPr>
      </w:pPr>
      <w:r w:rsidRPr="009D4A82">
        <w:rPr>
          <w:rFonts w:ascii="宋体" w:hint="eastAsia"/>
          <w:sz w:val="24"/>
          <w:szCs w:val="24"/>
        </w:rPr>
        <w:tab/>
        <w:t>为了说明哪些分区是空闲，可以装入新进程，必须有一张空闲</w:t>
      </w:r>
      <w:proofErr w:type="gramStart"/>
      <w:r w:rsidRPr="009D4A82">
        <w:rPr>
          <w:rFonts w:ascii="宋体" w:hint="eastAsia"/>
          <w:sz w:val="24"/>
          <w:szCs w:val="24"/>
        </w:rPr>
        <w:t>区说</w:t>
      </w:r>
      <w:r w:rsidRPr="009D4A82">
        <w:rPr>
          <w:rFonts w:ascii="宋体" w:hint="eastAsia"/>
          <w:sz w:val="24"/>
          <w:szCs w:val="24"/>
        </w:rPr>
        <w:lastRenderedPageBreak/>
        <w:t>明</w:t>
      </w:r>
      <w:proofErr w:type="gramEnd"/>
      <w:r w:rsidRPr="009D4A82">
        <w:rPr>
          <w:rFonts w:ascii="宋体" w:hint="eastAsia"/>
          <w:sz w:val="24"/>
          <w:szCs w:val="24"/>
        </w:rPr>
        <w:t>表或者空白存储块链（+2）</w:t>
      </w:r>
    </w:p>
    <w:p w:rsidR="009D4A82" w:rsidRDefault="009D4A82" w:rsidP="009D4A82">
      <w:pPr>
        <w:tabs>
          <w:tab w:val="left" w:pos="-2150"/>
        </w:tabs>
        <w:jc w:val="center"/>
        <w:rPr>
          <w:rFonts w:ascii="宋体"/>
          <w:sz w:val="28"/>
          <w:szCs w:val="28"/>
        </w:rPr>
      </w:pPr>
      <w:r w:rsidRPr="00617791">
        <w:rPr>
          <w:rFonts w:ascii="宋体" w:hint="eastAsia"/>
          <w:noProof/>
          <w:sz w:val="28"/>
          <w:szCs w:val="28"/>
        </w:rPr>
        <w:drawing>
          <wp:inline distT="0" distB="0" distL="0" distR="0">
            <wp:extent cx="2895600" cy="1657350"/>
            <wp:effectExtent l="19050" t="0" r="0" b="0"/>
            <wp:docPr id="4" name="图片 2"/>
            <wp:cNvGraphicFramePr/>
            <a:graphic xmlns:a="http://schemas.openxmlformats.org/drawingml/2006/main">
              <a:graphicData uri="http://schemas.openxmlformats.org/drawingml/2006/picture">
                <pic:pic xmlns:pic="http://schemas.openxmlformats.org/drawingml/2006/picture">
                  <pic:nvPicPr>
                    <pic:cNvPr id="35845" name="Picture 3"/>
                    <pic:cNvPicPr>
                      <a:picLocks noChangeAspect="1" noChangeArrowheads="1"/>
                    </pic:cNvPicPr>
                  </pic:nvPicPr>
                  <pic:blipFill>
                    <a:blip r:embed="rId15" cstate="print"/>
                    <a:srcRect t="8397" r="45100" b="25191"/>
                    <a:stretch>
                      <a:fillRect/>
                    </a:stretch>
                  </pic:blipFill>
                  <pic:spPr bwMode="auto">
                    <a:xfrm>
                      <a:off x="0" y="0"/>
                      <a:ext cx="2895600" cy="1657350"/>
                    </a:xfrm>
                    <a:prstGeom prst="rect">
                      <a:avLst/>
                    </a:prstGeom>
                    <a:noFill/>
                    <a:ln w="9525">
                      <a:noFill/>
                      <a:miter lim="800000"/>
                      <a:headEnd/>
                      <a:tailEnd/>
                    </a:ln>
                  </pic:spPr>
                </pic:pic>
              </a:graphicData>
            </a:graphic>
          </wp:inline>
        </w:drawing>
      </w:r>
    </w:p>
    <w:p w:rsidR="009D4A82" w:rsidRDefault="009D4A82" w:rsidP="009D4A82">
      <w:pPr>
        <w:tabs>
          <w:tab w:val="left" w:pos="-2150"/>
        </w:tabs>
        <w:jc w:val="center"/>
        <w:rPr>
          <w:rFonts w:ascii="宋体"/>
          <w:sz w:val="28"/>
          <w:szCs w:val="28"/>
        </w:rPr>
      </w:pPr>
      <w:r w:rsidRPr="008112ED">
        <w:rPr>
          <w:rFonts w:ascii="宋体"/>
          <w:noProof/>
          <w:sz w:val="28"/>
          <w:szCs w:val="28"/>
        </w:rPr>
        <w:drawing>
          <wp:inline distT="0" distB="0" distL="0" distR="0">
            <wp:extent cx="1371600" cy="4714875"/>
            <wp:effectExtent l="19050" t="0" r="0" b="0"/>
            <wp:docPr id="6" name="图片 4"/>
            <wp:cNvGraphicFramePr/>
            <a:graphic xmlns:a="http://schemas.openxmlformats.org/drawingml/2006/main">
              <a:graphicData uri="http://schemas.openxmlformats.org/drawingml/2006/picture">
                <pic:pic xmlns:pic="http://schemas.openxmlformats.org/drawingml/2006/picture">
                  <pic:nvPicPr>
                    <pic:cNvPr id="41990" name="Picture 2"/>
                    <pic:cNvPicPr>
                      <a:picLocks noChangeAspect="1" noChangeArrowheads="1"/>
                    </pic:cNvPicPr>
                  </pic:nvPicPr>
                  <pic:blipFill>
                    <a:blip r:embed="rId16" cstate="print"/>
                    <a:srcRect/>
                    <a:stretch>
                      <a:fillRect/>
                    </a:stretch>
                  </pic:blipFill>
                  <pic:spPr bwMode="auto">
                    <a:xfrm>
                      <a:off x="0" y="0"/>
                      <a:ext cx="1370415" cy="4710802"/>
                    </a:xfrm>
                    <a:prstGeom prst="rect">
                      <a:avLst/>
                    </a:prstGeom>
                    <a:noFill/>
                    <a:ln w="9525">
                      <a:noFill/>
                      <a:miter lim="800000"/>
                      <a:headEnd/>
                      <a:tailEnd/>
                    </a:ln>
                  </pic:spPr>
                </pic:pic>
              </a:graphicData>
            </a:graphic>
          </wp:inline>
        </w:drawing>
      </w:r>
    </w:p>
    <w:p w:rsidR="009D4A82" w:rsidRPr="009D4A82" w:rsidRDefault="009D4A82" w:rsidP="009D4A82">
      <w:pPr>
        <w:tabs>
          <w:tab w:val="left" w:pos="-2150"/>
        </w:tabs>
        <w:spacing w:line="360" w:lineRule="auto"/>
        <w:ind w:leftChars="270" w:left="567" w:firstLineChars="202" w:firstLine="485"/>
        <w:jc w:val="left"/>
        <w:rPr>
          <w:rFonts w:ascii="宋体"/>
          <w:sz w:val="24"/>
          <w:szCs w:val="24"/>
        </w:rPr>
      </w:pPr>
      <w:r w:rsidRPr="009D4A82">
        <w:rPr>
          <w:rFonts w:ascii="宋体" w:hint="eastAsia"/>
          <w:sz w:val="24"/>
          <w:szCs w:val="24"/>
        </w:rPr>
        <w:t>其中：起始地址指出空闲区的主存起始地址</w:t>
      </w:r>
    </w:p>
    <w:p w:rsidR="009D4A82" w:rsidRPr="009D4A82" w:rsidRDefault="009D4A82" w:rsidP="009D4A82">
      <w:pPr>
        <w:tabs>
          <w:tab w:val="left" w:pos="-2150"/>
        </w:tabs>
        <w:spacing w:line="360" w:lineRule="auto"/>
        <w:ind w:leftChars="270" w:left="567" w:firstLineChars="202" w:firstLine="485"/>
        <w:jc w:val="left"/>
        <w:rPr>
          <w:rFonts w:ascii="宋体"/>
          <w:sz w:val="24"/>
          <w:szCs w:val="24"/>
        </w:rPr>
      </w:pPr>
      <w:r w:rsidRPr="009D4A82">
        <w:rPr>
          <w:rFonts w:ascii="宋体" w:hint="eastAsia"/>
          <w:sz w:val="24"/>
          <w:szCs w:val="24"/>
        </w:rPr>
        <w:t xml:space="preserve">      长度指出空闲区大小</w:t>
      </w:r>
    </w:p>
    <w:p w:rsidR="009D4A82" w:rsidRPr="009D4A82" w:rsidRDefault="009D4A82" w:rsidP="009D4A82">
      <w:pPr>
        <w:tabs>
          <w:tab w:val="left" w:pos="-2150"/>
        </w:tabs>
        <w:spacing w:line="360" w:lineRule="auto"/>
        <w:ind w:leftChars="270" w:left="567" w:firstLineChars="202" w:firstLine="485"/>
        <w:jc w:val="left"/>
        <w:rPr>
          <w:rFonts w:ascii="宋体"/>
          <w:sz w:val="24"/>
          <w:szCs w:val="24"/>
        </w:rPr>
      </w:pPr>
      <w:r w:rsidRPr="009D4A82">
        <w:rPr>
          <w:rFonts w:ascii="宋体" w:hint="eastAsia"/>
          <w:sz w:val="24"/>
          <w:szCs w:val="24"/>
        </w:rPr>
        <w:t xml:space="preserve">      状态：未分配——该栏目是有效空闲区</w:t>
      </w:r>
    </w:p>
    <w:p w:rsidR="009D4A82" w:rsidRPr="009D4A82" w:rsidRDefault="009D4A82" w:rsidP="009D4A82">
      <w:pPr>
        <w:tabs>
          <w:tab w:val="left" w:pos="-2150"/>
        </w:tabs>
        <w:spacing w:line="360" w:lineRule="auto"/>
        <w:ind w:leftChars="270" w:left="567" w:firstLineChars="202" w:firstLine="485"/>
        <w:jc w:val="left"/>
        <w:rPr>
          <w:rFonts w:ascii="宋体"/>
          <w:sz w:val="24"/>
          <w:szCs w:val="24"/>
        </w:rPr>
      </w:pPr>
      <w:r w:rsidRPr="009D4A82">
        <w:rPr>
          <w:rFonts w:ascii="宋体" w:hint="eastAsia"/>
          <w:sz w:val="24"/>
          <w:szCs w:val="24"/>
        </w:rPr>
        <w:t xml:space="preserve">            </w:t>
      </w:r>
      <w:proofErr w:type="gramStart"/>
      <w:r w:rsidRPr="009D4A82">
        <w:rPr>
          <w:rFonts w:ascii="宋体" w:hint="eastAsia"/>
          <w:sz w:val="24"/>
          <w:szCs w:val="24"/>
        </w:rPr>
        <w:t>空表目</w:t>
      </w:r>
      <w:proofErr w:type="gramEnd"/>
      <w:r w:rsidRPr="009D4A82">
        <w:rPr>
          <w:rFonts w:ascii="宋体" w:hint="eastAsia"/>
          <w:sz w:val="24"/>
          <w:szCs w:val="24"/>
        </w:rPr>
        <w:t>——没有登记信息</w:t>
      </w:r>
    </w:p>
    <w:p w:rsidR="009D4A82" w:rsidRPr="009D4A82" w:rsidRDefault="009D4A82" w:rsidP="009D4A82">
      <w:pPr>
        <w:tabs>
          <w:tab w:val="left" w:pos="-2150"/>
        </w:tabs>
        <w:spacing w:line="360" w:lineRule="auto"/>
        <w:ind w:leftChars="539" w:left="1417" w:hanging="285"/>
        <w:jc w:val="left"/>
        <w:rPr>
          <w:rFonts w:ascii="宋体"/>
          <w:sz w:val="24"/>
          <w:szCs w:val="24"/>
        </w:rPr>
      </w:pPr>
      <w:r w:rsidRPr="009D4A82">
        <w:rPr>
          <w:rFonts w:ascii="宋体" w:hint="eastAsia"/>
          <w:sz w:val="24"/>
          <w:szCs w:val="24"/>
        </w:rPr>
        <w:t xml:space="preserve">      由于分区个数补丁，所以空闲</w:t>
      </w:r>
      <w:proofErr w:type="gramStart"/>
      <w:r w:rsidRPr="009D4A82">
        <w:rPr>
          <w:rFonts w:ascii="宋体" w:hint="eastAsia"/>
          <w:sz w:val="24"/>
          <w:szCs w:val="24"/>
        </w:rPr>
        <w:t>区说明</w:t>
      </w:r>
      <w:proofErr w:type="gramEnd"/>
      <w:r w:rsidRPr="009D4A82">
        <w:rPr>
          <w:rFonts w:ascii="宋体" w:hint="eastAsia"/>
          <w:sz w:val="24"/>
          <w:szCs w:val="24"/>
        </w:rPr>
        <w:t>表中应有足够的空</w:t>
      </w:r>
      <w:proofErr w:type="gramStart"/>
      <w:r w:rsidRPr="009D4A82">
        <w:rPr>
          <w:rFonts w:ascii="宋体" w:hint="eastAsia"/>
          <w:sz w:val="24"/>
          <w:szCs w:val="24"/>
        </w:rPr>
        <w:t>表目项</w:t>
      </w:r>
      <w:proofErr w:type="gramEnd"/>
      <w:r w:rsidRPr="009D4A82">
        <w:rPr>
          <w:rFonts w:ascii="宋体" w:hint="eastAsia"/>
          <w:sz w:val="24"/>
          <w:szCs w:val="24"/>
        </w:rPr>
        <w:t>。否则造成溢出，无法登记。</w:t>
      </w:r>
    </w:p>
    <w:p w:rsidR="009D4A82" w:rsidRPr="009D4A82" w:rsidRDefault="009D4A82" w:rsidP="009D4A82">
      <w:pPr>
        <w:widowControl/>
        <w:numPr>
          <w:ilvl w:val="0"/>
          <w:numId w:val="9"/>
        </w:numPr>
        <w:tabs>
          <w:tab w:val="left" w:pos="-2150"/>
        </w:tabs>
        <w:spacing w:line="360" w:lineRule="auto"/>
        <w:jc w:val="left"/>
        <w:rPr>
          <w:rFonts w:ascii="宋体"/>
          <w:sz w:val="24"/>
          <w:szCs w:val="24"/>
        </w:rPr>
      </w:pPr>
      <w:r w:rsidRPr="009D4A82">
        <w:rPr>
          <w:rFonts w:ascii="宋体" w:hint="eastAsia"/>
          <w:sz w:val="24"/>
          <w:szCs w:val="24"/>
        </w:rPr>
        <w:lastRenderedPageBreak/>
        <w:t>当有一个新进程要求装入主存时，必须查空闲</w:t>
      </w:r>
      <w:proofErr w:type="gramStart"/>
      <w:r w:rsidRPr="009D4A82">
        <w:rPr>
          <w:rFonts w:ascii="宋体" w:hint="eastAsia"/>
          <w:sz w:val="24"/>
          <w:szCs w:val="24"/>
        </w:rPr>
        <w:t>区说明</w:t>
      </w:r>
      <w:proofErr w:type="gramEnd"/>
      <w:r w:rsidRPr="009D4A82">
        <w:rPr>
          <w:rFonts w:ascii="宋体" w:hint="eastAsia"/>
          <w:sz w:val="24"/>
          <w:szCs w:val="24"/>
        </w:rPr>
        <w:t>表，从中找出一个足够大的空闲区。有时找到的空闲区可能大于作业的需求量，这时应该将空闲区一分为二。一个分给进程，另一个仍作为空闲区留在空闲区表中。为了尽量减少由于分割造成的碎片，尽可能分配低地址部分的空闲区，将较大空闲区留在高地址端，以利于大作业的装入。为此在空闲区表中，按空闲区地址从高到低登记。为了方便查找，要不断调整表格，让“空表目”栏目留在表的后部。</w:t>
      </w:r>
    </w:p>
    <w:p w:rsidR="009D4A82" w:rsidRDefault="009D4A82" w:rsidP="009D4A82">
      <w:pPr>
        <w:widowControl/>
        <w:tabs>
          <w:tab w:val="left" w:pos="-2150"/>
        </w:tabs>
        <w:jc w:val="center"/>
        <w:rPr>
          <w:rFonts w:ascii="宋体"/>
          <w:sz w:val="28"/>
          <w:szCs w:val="28"/>
        </w:rPr>
      </w:pPr>
      <w:r w:rsidRPr="008112ED">
        <w:rPr>
          <w:rFonts w:ascii="宋体"/>
          <w:noProof/>
          <w:sz w:val="28"/>
          <w:szCs w:val="28"/>
        </w:rPr>
        <w:drawing>
          <wp:inline distT="0" distB="0" distL="0" distR="0">
            <wp:extent cx="5274310" cy="2931393"/>
            <wp:effectExtent l="19050" t="0" r="2540" b="0"/>
            <wp:docPr id="7" name="图片 5"/>
            <wp:cNvGraphicFramePr/>
            <a:graphic xmlns:a="http://schemas.openxmlformats.org/drawingml/2006/main">
              <a:graphicData uri="http://schemas.openxmlformats.org/drawingml/2006/picture">
                <pic:pic xmlns:pic="http://schemas.openxmlformats.org/drawingml/2006/picture">
                  <pic:nvPicPr>
                    <pic:cNvPr id="46085" name="Picture 2"/>
                    <pic:cNvPicPr>
                      <a:picLocks noChangeAspect="1" noChangeArrowheads="1"/>
                    </pic:cNvPicPr>
                  </pic:nvPicPr>
                  <pic:blipFill>
                    <a:blip r:embed="rId17" cstate="print"/>
                    <a:srcRect/>
                    <a:stretch>
                      <a:fillRect/>
                    </a:stretch>
                  </pic:blipFill>
                  <pic:spPr bwMode="auto">
                    <a:xfrm>
                      <a:off x="0" y="0"/>
                      <a:ext cx="5274310" cy="2931393"/>
                    </a:xfrm>
                    <a:prstGeom prst="rect">
                      <a:avLst/>
                    </a:prstGeom>
                    <a:noFill/>
                    <a:ln w="9525">
                      <a:noFill/>
                      <a:miter lim="800000"/>
                      <a:headEnd/>
                      <a:tailEnd/>
                    </a:ln>
                  </pic:spPr>
                </pic:pic>
              </a:graphicData>
            </a:graphic>
          </wp:inline>
        </w:drawing>
      </w:r>
    </w:p>
    <w:p w:rsidR="009D4A82" w:rsidRPr="009D4A82" w:rsidRDefault="009D4A82" w:rsidP="009D4A82">
      <w:pPr>
        <w:widowControl/>
        <w:numPr>
          <w:ilvl w:val="0"/>
          <w:numId w:val="9"/>
        </w:numPr>
        <w:tabs>
          <w:tab w:val="left" w:pos="-2150"/>
        </w:tabs>
        <w:spacing w:line="360" w:lineRule="auto"/>
        <w:jc w:val="left"/>
        <w:rPr>
          <w:rFonts w:ascii="宋体"/>
          <w:sz w:val="24"/>
          <w:szCs w:val="24"/>
        </w:rPr>
      </w:pPr>
      <w:r w:rsidRPr="009D4A82">
        <w:rPr>
          <w:rFonts w:ascii="宋体" w:hint="eastAsia"/>
          <w:sz w:val="24"/>
          <w:szCs w:val="24"/>
        </w:rPr>
        <w:t>当一个进程执行完成时，进程所占用的分区应该归还给系统。在归还时要考虑相邻空闲区合并的问题（使用边界标识法+2）。</w:t>
      </w:r>
    </w:p>
    <w:p w:rsidR="009D4A82" w:rsidRDefault="009D4A82" w:rsidP="00EA05F6">
      <w:pPr>
        <w:widowControl/>
        <w:tabs>
          <w:tab w:val="left" w:pos="-2150"/>
        </w:tabs>
        <w:jc w:val="center"/>
        <w:rPr>
          <w:rFonts w:ascii="宋体"/>
          <w:sz w:val="28"/>
          <w:szCs w:val="28"/>
        </w:rPr>
      </w:pPr>
      <w:r w:rsidRPr="00CD2387">
        <w:rPr>
          <w:rFonts w:ascii="宋体"/>
          <w:noProof/>
          <w:sz w:val="28"/>
          <w:szCs w:val="28"/>
        </w:rPr>
        <w:drawing>
          <wp:inline distT="0" distB="0" distL="0" distR="0">
            <wp:extent cx="1081087" cy="1130300"/>
            <wp:effectExtent l="19050" t="0" r="4763" b="0"/>
            <wp:docPr id="9" name="图片 7"/>
            <wp:cNvGraphicFramePr/>
            <a:graphic xmlns:a="http://schemas.openxmlformats.org/drawingml/2006/main">
              <a:graphicData uri="http://schemas.openxmlformats.org/drawingml/2006/picture">
                <pic:pic xmlns:pic="http://schemas.openxmlformats.org/drawingml/2006/picture">
                  <pic:nvPicPr>
                    <pic:cNvPr id="43013" name="Picture 2"/>
                    <pic:cNvPicPr>
                      <a:picLocks noChangeAspect="1" noChangeArrowheads="1"/>
                    </pic:cNvPicPr>
                  </pic:nvPicPr>
                  <pic:blipFill>
                    <a:blip r:embed="rId18" cstate="print"/>
                    <a:srcRect/>
                    <a:stretch>
                      <a:fillRect/>
                    </a:stretch>
                  </pic:blipFill>
                  <pic:spPr bwMode="auto">
                    <a:xfrm>
                      <a:off x="0" y="0"/>
                      <a:ext cx="1081087" cy="1130300"/>
                    </a:xfrm>
                    <a:prstGeom prst="rect">
                      <a:avLst/>
                    </a:prstGeom>
                    <a:noFill/>
                    <a:ln w="9525">
                      <a:noFill/>
                      <a:miter lim="800000"/>
                      <a:headEnd/>
                      <a:tailEnd/>
                    </a:ln>
                  </pic:spPr>
                </pic:pic>
              </a:graphicData>
            </a:graphic>
          </wp:inline>
        </w:drawing>
      </w:r>
      <w:r w:rsidRPr="00CD2387">
        <w:rPr>
          <w:rFonts w:ascii="宋体"/>
          <w:noProof/>
          <w:sz w:val="28"/>
          <w:szCs w:val="28"/>
        </w:rPr>
        <w:drawing>
          <wp:inline distT="0" distB="0" distL="0" distR="0">
            <wp:extent cx="1081087" cy="1128713"/>
            <wp:effectExtent l="19050" t="0" r="4763" b="0"/>
            <wp:docPr id="10" name="图片 8"/>
            <wp:cNvGraphicFramePr/>
            <a:graphic xmlns:a="http://schemas.openxmlformats.org/drawingml/2006/main">
              <a:graphicData uri="http://schemas.openxmlformats.org/drawingml/2006/picture">
                <pic:pic xmlns:pic="http://schemas.openxmlformats.org/drawingml/2006/picture">
                  <pic:nvPicPr>
                    <pic:cNvPr id="43014" name="Picture 3"/>
                    <pic:cNvPicPr>
                      <a:picLocks noChangeAspect="1" noChangeArrowheads="1"/>
                    </pic:cNvPicPr>
                  </pic:nvPicPr>
                  <pic:blipFill>
                    <a:blip r:embed="rId19" cstate="print"/>
                    <a:srcRect/>
                    <a:stretch>
                      <a:fillRect/>
                    </a:stretch>
                  </pic:blipFill>
                  <pic:spPr bwMode="auto">
                    <a:xfrm>
                      <a:off x="0" y="0"/>
                      <a:ext cx="1081087" cy="1128713"/>
                    </a:xfrm>
                    <a:prstGeom prst="rect">
                      <a:avLst/>
                    </a:prstGeom>
                    <a:noFill/>
                    <a:ln w="9525">
                      <a:noFill/>
                      <a:miter lim="800000"/>
                      <a:headEnd/>
                      <a:tailEnd/>
                    </a:ln>
                  </pic:spPr>
                </pic:pic>
              </a:graphicData>
            </a:graphic>
          </wp:inline>
        </w:drawing>
      </w:r>
      <w:r w:rsidRPr="00CD2387">
        <w:rPr>
          <w:rFonts w:ascii="宋体"/>
          <w:noProof/>
          <w:sz w:val="28"/>
          <w:szCs w:val="28"/>
        </w:rPr>
        <w:drawing>
          <wp:inline distT="0" distB="0" distL="0" distR="0">
            <wp:extent cx="1081087" cy="1128713"/>
            <wp:effectExtent l="19050" t="0" r="4763" b="0"/>
            <wp:docPr id="11" name="图片 9"/>
            <wp:cNvGraphicFramePr/>
            <a:graphic xmlns:a="http://schemas.openxmlformats.org/drawingml/2006/main">
              <a:graphicData uri="http://schemas.openxmlformats.org/drawingml/2006/picture">
                <pic:pic xmlns:pic="http://schemas.openxmlformats.org/drawingml/2006/picture">
                  <pic:nvPicPr>
                    <pic:cNvPr id="43015" name="Picture 4"/>
                    <pic:cNvPicPr>
                      <a:picLocks noChangeAspect="1" noChangeArrowheads="1"/>
                    </pic:cNvPicPr>
                  </pic:nvPicPr>
                  <pic:blipFill>
                    <a:blip r:embed="rId20" cstate="print"/>
                    <a:srcRect/>
                    <a:stretch>
                      <a:fillRect/>
                    </a:stretch>
                  </pic:blipFill>
                  <pic:spPr bwMode="auto">
                    <a:xfrm>
                      <a:off x="0" y="0"/>
                      <a:ext cx="1081087" cy="1128713"/>
                    </a:xfrm>
                    <a:prstGeom prst="rect">
                      <a:avLst/>
                    </a:prstGeom>
                    <a:noFill/>
                    <a:ln w="9525">
                      <a:noFill/>
                      <a:miter lim="800000"/>
                      <a:headEnd/>
                      <a:tailEnd/>
                    </a:ln>
                  </pic:spPr>
                </pic:pic>
              </a:graphicData>
            </a:graphic>
          </wp:inline>
        </w:drawing>
      </w:r>
      <w:r w:rsidRPr="00CD2387">
        <w:rPr>
          <w:rFonts w:ascii="宋体"/>
          <w:noProof/>
          <w:sz w:val="28"/>
          <w:szCs w:val="28"/>
        </w:rPr>
        <w:drawing>
          <wp:inline distT="0" distB="0" distL="0" distR="0">
            <wp:extent cx="1076325" cy="1125538"/>
            <wp:effectExtent l="19050" t="0" r="9525" b="0"/>
            <wp:docPr id="12" name="图片 10"/>
            <wp:cNvGraphicFramePr/>
            <a:graphic xmlns:a="http://schemas.openxmlformats.org/drawingml/2006/main">
              <a:graphicData uri="http://schemas.openxmlformats.org/drawingml/2006/picture">
                <pic:pic xmlns:pic="http://schemas.openxmlformats.org/drawingml/2006/picture">
                  <pic:nvPicPr>
                    <pic:cNvPr id="43016" name="Picture 5"/>
                    <pic:cNvPicPr>
                      <a:picLocks noChangeAspect="1" noChangeArrowheads="1"/>
                    </pic:cNvPicPr>
                  </pic:nvPicPr>
                  <pic:blipFill>
                    <a:blip r:embed="rId21" cstate="print"/>
                    <a:srcRect/>
                    <a:stretch>
                      <a:fillRect/>
                    </a:stretch>
                  </pic:blipFill>
                  <pic:spPr bwMode="auto">
                    <a:xfrm>
                      <a:off x="0" y="0"/>
                      <a:ext cx="1076325" cy="1125538"/>
                    </a:xfrm>
                    <a:prstGeom prst="rect">
                      <a:avLst/>
                    </a:prstGeom>
                    <a:noFill/>
                    <a:ln w="9525">
                      <a:noFill/>
                      <a:miter lim="800000"/>
                      <a:headEnd/>
                      <a:tailEnd/>
                    </a:ln>
                  </pic:spPr>
                </pic:pic>
              </a:graphicData>
            </a:graphic>
          </wp:inline>
        </w:drawing>
      </w:r>
    </w:p>
    <w:p w:rsidR="009D4A82" w:rsidRDefault="009D4A82" w:rsidP="009D4A82">
      <w:pPr>
        <w:widowControl/>
        <w:tabs>
          <w:tab w:val="left" w:pos="-2150"/>
        </w:tabs>
        <w:jc w:val="center"/>
        <w:rPr>
          <w:rFonts w:ascii="宋体"/>
          <w:sz w:val="28"/>
          <w:szCs w:val="28"/>
        </w:rPr>
      </w:pPr>
      <w:r w:rsidRPr="008112ED">
        <w:rPr>
          <w:rFonts w:ascii="宋体"/>
          <w:noProof/>
          <w:sz w:val="28"/>
          <w:szCs w:val="28"/>
        </w:rPr>
        <w:lastRenderedPageBreak/>
        <w:drawing>
          <wp:inline distT="0" distB="0" distL="0" distR="0">
            <wp:extent cx="3695700" cy="4505325"/>
            <wp:effectExtent l="19050" t="0" r="0" b="0"/>
            <wp:docPr id="8" name="图片 6"/>
            <wp:cNvGraphicFramePr/>
            <a:graphic xmlns:a="http://schemas.openxmlformats.org/drawingml/2006/main">
              <a:graphicData uri="http://schemas.openxmlformats.org/drawingml/2006/picture">
                <pic:pic xmlns:pic="http://schemas.openxmlformats.org/drawingml/2006/picture">
                  <pic:nvPicPr>
                    <pic:cNvPr id="44037" name="Picture 2"/>
                    <pic:cNvPicPr>
                      <a:picLocks noChangeAspect="1" noChangeArrowheads="1"/>
                    </pic:cNvPicPr>
                  </pic:nvPicPr>
                  <pic:blipFill>
                    <a:blip r:embed="rId22" cstate="print"/>
                    <a:srcRect/>
                    <a:stretch>
                      <a:fillRect/>
                    </a:stretch>
                  </pic:blipFill>
                  <pic:spPr bwMode="auto">
                    <a:xfrm>
                      <a:off x="0" y="0"/>
                      <a:ext cx="3695700" cy="4505325"/>
                    </a:xfrm>
                    <a:prstGeom prst="rect">
                      <a:avLst/>
                    </a:prstGeom>
                    <a:noFill/>
                    <a:ln w="9525">
                      <a:noFill/>
                      <a:miter lim="800000"/>
                      <a:headEnd/>
                      <a:tailEnd/>
                    </a:ln>
                  </pic:spPr>
                </pic:pic>
              </a:graphicData>
            </a:graphic>
          </wp:inline>
        </w:drawing>
      </w:r>
    </w:p>
    <w:p w:rsidR="009D4A82" w:rsidRPr="009D4A82" w:rsidRDefault="009D4A82" w:rsidP="009D4A82">
      <w:pPr>
        <w:widowControl/>
        <w:numPr>
          <w:ilvl w:val="0"/>
          <w:numId w:val="9"/>
        </w:numPr>
        <w:tabs>
          <w:tab w:val="left" w:pos="-2150"/>
        </w:tabs>
        <w:spacing w:line="360" w:lineRule="auto"/>
        <w:jc w:val="left"/>
        <w:rPr>
          <w:rFonts w:ascii="宋体"/>
          <w:sz w:val="24"/>
          <w:szCs w:val="24"/>
        </w:rPr>
      </w:pPr>
      <w:r w:rsidRPr="009D4A82">
        <w:rPr>
          <w:rFonts w:ascii="宋体" w:hint="eastAsia"/>
          <w:sz w:val="24"/>
          <w:szCs w:val="24"/>
        </w:rPr>
        <w:t>请</w:t>
      </w:r>
      <w:proofErr w:type="gramStart"/>
      <w:r w:rsidRPr="009D4A82">
        <w:rPr>
          <w:rFonts w:ascii="宋体" w:hint="eastAsia"/>
          <w:sz w:val="24"/>
          <w:szCs w:val="24"/>
        </w:rPr>
        <w:t>按首次</w:t>
      </w:r>
      <w:proofErr w:type="gramEnd"/>
      <w:r w:rsidRPr="009D4A82">
        <w:rPr>
          <w:rFonts w:ascii="宋体" w:hint="eastAsia"/>
          <w:sz w:val="24"/>
          <w:szCs w:val="24"/>
        </w:rPr>
        <w:t>或最佳适应算法设计主存的分配和回收程序，以提示1中给出的分区说明表作为当前主存的初始值。学生自己仿真一个进程的申请队列及进程完成后的释放顺序，实现主存的分配与回收。把空闲</w:t>
      </w:r>
      <w:proofErr w:type="gramStart"/>
      <w:r w:rsidRPr="009D4A82">
        <w:rPr>
          <w:rFonts w:ascii="宋体" w:hint="eastAsia"/>
          <w:sz w:val="24"/>
          <w:szCs w:val="24"/>
        </w:rPr>
        <w:t>区说明</w:t>
      </w:r>
      <w:proofErr w:type="gramEnd"/>
      <w:r w:rsidRPr="009D4A82">
        <w:rPr>
          <w:rFonts w:ascii="宋体" w:hint="eastAsia"/>
          <w:sz w:val="24"/>
          <w:szCs w:val="24"/>
        </w:rPr>
        <w:t>表（空白块链）的变化情况及</w:t>
      </w:r>
      <w:proofErr w:type="gramStart"/>
      <w:r w:rsidRPr="009D4A82">
        <w:rPr>
          <w:rFonts w:ascii="宋体" w:hint="eastAsia"/>
          <w:sz w:val="24"/>
          <w:szCs w:val="24"/>
        </w:rPr>
        <w:t>各进程</w:t>
      </w:r>
      <w:proofErr w:type="gramEnd"/>
      <w:r w:rsidRPr="009D4A82">
        <w:rPr>
          <w:rFonts w:ascii="宋体" w:hint="eastAsia"/>
          <w:sz w:val="24"/>
          <w:szCs w:val="24"/>
        </w:rPr>
        <w:t>的申请，释放情况显示或打印出来。</w:t>
      </w:r>
    </w:p>
    <w:p w:rsidR="00EB11BA" w:rsidRPr="009D4A82" w:rsidRDefault="009D4A82" w:rsidP="00EB11BA">
      <w:pPr>
        <w:pStyle w:val="a3"/>
        <w:numPr>
          <w:ilvl w:val="0"/>
          <w:numId w:val="7"/>
        </w:numPr>
        <w:tabs>
          <w:tab w:val="left" w:pos="-2150"/>
        </w:tabs>
        <w:spacing w:line="360" w:lineRule="auto"/>
        <w:ind w:firstLineChars="0"/>
        <w:rPr>
          <w:rFonts w:ascii="宋体"/>
          <w:sz w:val="24"/>
          <w:szCs w:val="24"/>
        </w:rPr>
      </w:pPr>
      <w:r w:rsidRPr="009D4A82">
        <w:rPr>
          <w:rFonts w:ascii="宋体" w:hint="eastAsia"/>
          <w:sz w:val="24"/>
          <w:szCs w:val="24"/>
        </w:rPr>
        <w:t>实验报告</w:t>
      </w:r>
    </w:p>
    <w:p w:rsidR="009D4A82" w:rsidRPr="009D4A82" w:rsidRDefault="009D4A82" w:rsidP="009D4A82">
      <w:pPr>
        <w:tabs>
          <w:tab w:val="left" w:pos="-2150"/>
        </w:tabs>
        <w:spacing w:line="360" w:lineRule="auto"/>
        <w:rPr>
          <w:rFonts w:ascii="宋体"/>
          <w:sz w:val="24"/>
          <w:szCs w:val="24"/>
        </w:rPr>
      </w:pPr>
      <w:r w:rsidRPr="009D4A82">
        <w:rPr>
          <w:rFonts w:ascii="宋体" w:hint="eastAsia"/>
          <w:sz w:val="24"/>
          <w:szCs w:val="24"/>
        </w:rPr>
        <w:tab/>
      </w:r>
      <w:r>
        <w:rPr>
          <w:rFonts w:ascii="宋体" w:hint="eastAsia"/>
          <w:sz w:val="24"/>
          <w:szCs w:val="24"/>
        </w:rPr>
        <w:t>1、</w:t>
      </w:r>
      <w:r w:rsidRPr="009D4A82">
        <w:rPr>
          <w:rFonts w:ascii="宋体" w:hint="eastAsia"/>
          <w:sz w:val="24"/>
          <w:szCs w:val="24"/>
        </w:rPr>
        <w:t>程序中使用数据结构和符号说明。</w:t>
      </w:r>
    </w:p>
    <w:p w:rsidR="009D4A82" w:rsidRPr="009D4A82" w:rsidRDefault="009D4A82" w:rsidP="009D4A82">
      <w:pPr>
        <w:tabs>
          <w:tab w:val="left" w:pos="-2150"/>
        </w:tabs>
        <w:spacing w:line="360" w:lineRule="auto"/>
        <w:rPr>
          <w:rFonts w:ascii="宋体"/>
          <w:sz w:val="24"/>
          <w:szCs w:val="24"/>
        </w:rPr>
      </w:pPr>
      <w:r w:rsidRPr="009D4A82">
        <w:rPr>
          <w:rFonts w:ascii="宋体" w:hint="eastAsia"/>
          <w:sz w:val="24"/>
          <w:szCs w:val="24"/>
        </w:rPr>
        <w:tab/>
      </w:r>
      <w:r>
        <w:rPr>
          <w:rFonts w:ascii="宋体" w:hint="eastAsia"/>
          <w:sz w:val="24"/>
          <w:szCs w:val="24"/>
        </w:rPr>
        <w:t>2、</w:t>
      </w:r>
      <w:r w:rsidRPr="009D4A82">
        <w:rPr>
          <w:rFonts w:ascii="宋体" w:hint="eastAsia"/>
          <w:sz w:val="24"/>
          <w:szCs w:val="24"/>
        </w:rPr>
        <w:t>给出程序流程。</w:t>
      </w:r>
    </w:p>
    <w:p w:rsidR="009D4A82" w:rsidRPr="009D4A82" w:rsidRDefault="009D4A82" w:rsidP="009D4A82">
      <w:pPr>
        <w:tabs>
          <w:tab w:val="left" w:pos="-2150"/>
          <w:tab w:val="left" w:pos="430"/>
        </w:tabs>
        <w:spacing w:line="360" w:lineRule="auto"/>
        <w:rPr>
          <w:rFonts w:ascii="宋体"/>
          <w:sz w:val="24"/>
          <w:szCs w:val="24"/>
        </w:rPr>
      </w:pPr>
      <w:r w:rsidRPr="009D4A82">
        <w:rPr>
          <w:rFonts w:ascii="宋体"/>
          <w:sz w:val="24"/>
          <w:szCs w:val="24"/>
        </w:rPr>
        <w:tab/>
      </w:r>
      <w:r>
        <w:rPr>
          <w:rFonts w:ascii="宋体" w:hint="eastAsia"/>
          <w:sz w:val="24"/>
          <w:szCs w:val="24"/>
        </w:rPr>
        <w:t>3、</w:t>
      </w:r>
      <w:r w:rsidRPr="009D4A82">
        <w:rPr>
          <w:rFonts w:ascii="宋体" w:hint="eastAsia"/>
          <w:sz w:val="24"/>
          <w:szCs w:val="24"/>
        </w:rPr>
        <w:t>打印空闲</w:t>
      </w:r>
      <w:proofErr w:type="gramStart"/>
      <w:r w:rsidRPr="009D4A82">
        <w:rPr>
          <w:rFonts w:ascii="宋体" w:hint="eastAsia"/>
          <w:sz w:val="24"/>
          <w:szCs w:val="24"/>
        </w:rPr>
        <w:t>区说明</w:t>
      </w:r>
      <w:proofErr w:type="gramEnd"/>
      <w:r w:rsidRPr="009D4A82">
        <w:rPr>
          <w:rFonts w:ascii="宋体" w:hint="eastAsia"/>
          <w:sz w:val="24"/>
          <w:szCs w:val="24"/>
        </w:rPr>
        <w:t>表（空白块链）的变化情况及</w:t>
      </w:r>
      <w:proofErr w:type="gramStart"/>
      <w:r w:rsidRPr="009D4A82">
        <w:rPr>
          <w:rFonts w:ascii="宋体" w:hint="eastAsia"/>
          <w:sz w:val="24"/>
          <w:szCs w:val="24"/>
        </w:rPr>
        <w:t>各进程</w:t>
      </w:r>
      <w:proofErr w:type="gramEnd"/>
      <w:r w:rsidRPr="009D4A82">
        <w:rPr>
          <w:rFonts w:ascii="宋体" w:hint="eastAsia"/>
          <w:sz w:val="24"/>
          <w:szCs w:val="24"/>
        </w:rPr>
        <w:t>的申请，释放情况。</w:t>
      </w:r>
    </w:p>
    <w:p w:rsidR="009D4A82" w:rsidRPr="009D4A82" w:rsidRDefault="009D4A82" w:rsidP="009D4A82">
      <w:pPr>
        <w:tabs>
          <w:tab w:val="left" w:pos="-2150"/>
        </w:tabs>
        <w:spacing w:line="360" w:lineRule="auto"/>
        <w:rPr>
          <w:sz w:val="24"/>
          <w:szCs w:val="24"/>
        </w:rPr>
      </w:pPr>
      <w:r w:rsidRPr="009D4A82">
        <w:rPr>
          <w:rFonts w:ascii="宋体" w:hint="eastAsia"/>
          <w:sz w:val="24"/>
          <w:szCs w:val="24"/>
        </w:rPr>
        <w:tab/>
      </w:r>
      <w:r>
        <w:rPr>
          <w:rFonts w:ascii="宋体" w:hint="eastAsia"/>
          <w:sz w:val="24"/>
          <w:szCs w:val="24"/>
        </w:rPr>
        <w:t>4、</w:t>
      </w:r>
      <w:r w:rsidRPr="009D4A82">
        <w:rPr>
          <w:rFonts w:ascii="宋体" w:hint="eastAsia"/>
          <w:sz w:val="24"/>
          <w:szCs w:val="24"/>
        </w:rPr>
        <w:t>编程语言不限。</w:t>
      </w:r>
    </w:p>
    <w:p w:rsidR="009D4A82" w:rsidRDefault="009D4A82">
      <w:pPr>
        <w:widowControl/>
        <w:jc w:val="left"/>
        <w:rPr>
          <w:rFonts w:ascii="宋体"/>
          <w:sz w:val="24"/>
          <w:szCs w:val="24"/>
        </w:rPr>
      </w:pPr>
      <w:r>
        <w:rPr>
          <w:rFonts w:ascii="宋体"/>
          <w:sz w:val="24"/>
          <w:szCs w:val="24"/>
        </w:rPr>
        <w:br w:type="page"/>
      </w:r>
    </w:p>
    <w:p w:rsidR="008610AB" w:rsidRPr="00D21129" w:rsidRDefault="008610AB" w:rsidP="008610AB">
      <w:pPr>
        <w:tabs>
          <w:tab w:val="left" w:pos="-2150"/>
        </w:tabs>
        <w:rPr>
          <w:rFonts w:ascii="宋体"/>
          <w:sz w:val="28"/>
          <w:szCs w:val="28"/>
        </w:rPr>
      </w:pPr>
      <w:r w:rsidRPr="00D21129">
        <w:rPr>
          <w:rFonts w:ascii="宋体" w:hint="eastAsia"/>
          <w:sz w:val="28"/>
          <w:szCs w:val="28"/>
        </w:rPr>
        <w:lastRenderedPageBreak/>
        <w:t>实验三: 文件系统仿真 (8学时)</w:t>
      </w:r>
    </w:p>
    <w:p w:rsidR="0008770E" w:rsidRDefault="006A2949" w:rsidP="006A2949">
      <w:pPr>
        <w:pStyle w:val="a3"/>
        <w:numPr>
          <w:ilvl w:val="0"/>
          <w:numId w:val="10"/>
        </w:numPr>
        <w:spacing w:line="360" w:lineRule="auto"/>
        <w:ind w:firstLineChars="0"/>
        <w:rPr>
          <w:rFonts w:hint="eastAsia"/>
          <w:sz w:val="24"/>
          <w:szCs w:val="24"/>
        </w:rPr>
      </w:pPr>
      <w:r w:rsidRPr="006A2949">
        <w:rPr>
          <w:rFonts w:hint="eastAsia"/>
          <w:sz w:val="24"/>
          <w:szCs w:val="24"/>
        </w:rPr>
        <w:t>实验内容</w:t>
      </w:r>
    </w:p>
    <w:p w:rsidR="006A2949" w:rsidRPr="006A2949" w:rsidRDefault="006A2949" w:rsidP="006A2949">
      <w:pPr>
        <w:pStyle w:val="a3"/>
        <w:spacing w:line="360" w:lineRule="auto"/>
        <w:ind w:left="480" w:firstLineChars="0" w:firstLine="0"/>
        <w:rPr>
          <w:rFonts w:hint="eastAsia"/>
          <w:sz w:val="24"/>
          <w:szCs w:val="24"/>
        </w:rPr>
      </w:pPr>
      <w:r>
        <w:rPr>
          <w:rFonts w:hint="eastAsia"/>
          <w:sz w:val="24"/>
          <w:szCs w:val="24"/>
        </w:rPr>
        <w:t>了解文件系统的基本结构和文件的管理方法</w:t>
      </w:r>
    </w:p>
    <w:p w:rsidR="006A2949" w:rsidRDefault="006A2949" w:rsidP="006A2949">
      <w:pPr>
        <w:pStyle w:val="a3"/>
        <w:numPr>
          <w:ilvl w:val="0"/>
          <w:numId w:val="10"/>
        </w:numPr>
        <w:spacing w:line="360" w:lineRule="auto"/>
        <w:ind w:firstLineChars="0"/>
        <w:rPr>
          <w:rFonts w:hint="eastAsia"/>
          <w:sz w:val="24"/>
          <w:szCs w:val="24"/>
        </w:rPr>
      </w:pPr>
      <w:r>
        <w:rPr>
          <w:rFonts w:hint="eastAsia"/>
          <w:sz w:val="24"/>
          <w:szCs w:val="24"/>
        </w:rPr>
        <w:t>实验目的</w:t>
      </w:r>
    </w:p>
    <w:p w:rsidR="006A2949" w:rsidRDefault="006A2949" w:rsidP="006A2949">
      <w:pPr>
        <w:pStyle w:val="a3"/>
        <w:spacing w:line="360" w:lineRule="auto"/>
        <w:ind w:firstLine="480"/>
        <w:rPr>
          <w:rFonts w:hint="eastAsia"/>
          <w:sz w:val="24"/>
          <w:szCs w:val="24"/>
        </w:rPr>
      </w:pPr>
      <w:r>
        <w:rPr>
          <w:rFonts w:hint="eastAsia"/>
          <w:sz w:val="24"/>
          <w:szCs w:val="24"/>
        </w:rPr>
        <w:t>文件系统是操作系统中用来存储和管理信息的机构，它具有按名存取的功能。不仅方便用户使用，而且能提高系统效率，信息安全可靠。</w:t>
      </w:r>
    </w:p>
    <w:p w:rsidR="006A2949" w:rsidRDefault="006A2949" w:rsidP="006A2949">
      <w:pPr>
        <w:pStyle w:val="a3"/>
        <w:spacing w:line="360" w:lineRule="auto"/>
        <w:ind w:firstLine="480"/>
        <w:rPr>
          <w:rFonts w:hint="eastAsia"/>
          <w:sz w:val="24"/>
          <w:szCs w:val="24"/>
        </w:rPr>
      </w:pPr>
      <w:r>
        <w:rPr>
          <w:rFonts w:hint="eastAsia"/>
          <w:sz w:val="24"/>
          <w:szCs w:val="24"/>
        </w:rPr>
        <w:t>在用户程序中通过使用文件系统提供的一整套命令，如：创建、打开、读、写、关闭、删除等文件命令，对文件进行操作。</w:t>
      </w:r>
    </w:p>
    <w:p w:rsidR="006A2949" w:rsidRDefault="006A2949" w:rsidP="006A2949">
      <w:pPr>
        <w:pStyle w:val="a3"/>
        <w:numPr>
          <w:ilvl w:val="0"/>
          <w:numId w:val="10"/>
        </w:numPr>
        <w:spacing w:line="360" w:lineRule="auto"/>
        <w:ind w:firstLineChars="0"/>
        <w:rPr>
          <w:rFonts w:hint="eastAsia"/>
          <w:sz w:val="24"/>
          <w:szCs w:val="24"/>
        </w:rPr>
      </w:pPr>
      <w:r>
        <w:rPr>
          <w:rFonts w:hint="eastAsia"/>
          <w:sz w:val="24"/>
          <w:szCs w:val="24"/>
        </w:rPr>
        <w:t>实验题目</w:t>
      </w:r>
    </w:p>
    <w:p w:rsidR="006A2949" w:rsidRDefault="006A2949" w:rsidP="006A2949">
      <w:pPr>
        <w:pStyle w:val="a3"/>
        <w:spacing w:line="360" w:lineRule="auto"/>
        <w:ind w:firstLineChars="177" w:firstLine="425"/>
        <w:rPr>
          <w:rFonts w:hint="eastAsia"/>
          <w:sz w:val="24"/>
          <w:szCs w:val="24"/>
        </w:rPr>
      </w:pPr>
      <w:r>
        <w:rPr>
          <w:rFonts w:hint="eastAsia"/>
          <w:sz w:val="24"/>
          <w:szCs w:val="24"/>
        </w:rPr>
        <w:t>采用二级目录结构实现对磁盘文件操作，编程仿真一个简单的文件系统，实现文件系统的管理和工作过程。</w:t>
      </w:r>
    </w:p>
    <w:p w:rsidR="006A2949" w:rsidRDefault="006A2949" w:rsidP="006A2949">
      <w:pPr>
        <w:pStyle w:val="a3"/>
        <w:spacing w:line="360" w:lineRule="auto"/>
        <w:ind w:firstLineChars="177" w:firstLine="425"/>
        <w:rPr>
          <w:rFonts w:hint="eastAsia"/>
          <w:sz w:val="24"/>
          <w:szCs w:val="24"/>
        </w:rPr>
      </w:pPr>
      <w:r>
        <w:rPr>
          <w:rFonts w:hint="eastAsia"/>
          <w:sz w:val="24"/>
          <w:szCs w:val="24"/>
        </w:rPr>
        <w:t>提示：</w:t>
      </w:r>
    </w:p>
    <w:p w:rsidR="00EA05F6" w:rsidRDefault="006A2949" w:rsidP="006A2949">
      <w:pPr>
        <w:pStyle w:val="a3"/>
        <w:numPr>
          <w:ilvl w:val="0"/>
          <w:numId w:val="11"/>
        </w:numPr>
        <w:spacing w:line="360" w:lineRule="auto"/>
        <w:ind w:firstLineChars="0"/>
        <w:rPr>
          <w:rFonts w:hint="eastAsia"/>
          <w:sz w:val="24"/>
          <w:szCs w:val="24"/>
        </w:rPr>
      </w:pPr>
      <w:r>
        <w:rPr>
          <w:rFonts w:hint="eastAsia"/>
          <w:sz w:val="24"/>
          <w:szCs w:val="24"/>
        </w:rPr>
        <w:t>采用二级目录结构时，第一级为主文件目录（</w:t>
      </w:r>
      <w:r>
        <w:rPr>
          <w:rFonts w:hint="eastAsia"/>
          <w:sz w:val="24"/>
          <w:szCs w:val="24"/>
        </w:rPr>
        <w:t>MFD</w:t>
      </w:r>
      <w:r>
        <w:rPr>
          <w:rFonts w:hint="eastAsia"/>
          <w:sz w:val="24"/>
          <w:szCs w:val="24"/>
        </w:rPr>
        <w:t>），第二级为用户文件目录（</w:t>
      </w:r>
      <w:r>
        <w:rPr>
          <w:rFonts w:hint="eastAsia"/>
          <w:sz w:val="24"/>
          <w:szCs w:val="24"/>
        </w:rPr>
        <w:t>UFD</w:t>
      </w:r>
      <w:r>
        <w:rPr>
          <w:rFonts w:hint="eastAsia"/>
          <w:sz w:val="24"/>
          <w:szCs w:val="24"/>
        </w:rPr>
        <w:t>），如下图所示：</w:t>
      </w:r>
    </w:p>
    <w:p w:rsidR="00EA05F6" w:rsidRDefault="00EA05F6" w:rsidP="00EA05F6">
      <w:pPr>
        <w:spacing w:line="360" w:lineRule="auto"/>
        <w:rPr>
          <w:rFonts w:hint="eastAsia"/>
          <w:sz w:val="24"/>
          <w:szCs w:val="24"/>
        </w:rPr>
      </w:pPr>
    </w:p>
    <w:p w:rsidR="00EA05F6" w:rsidRPr="00EA05F6" w:rsidRDefault="00EA05F6" w:rsidP="00EA05F6">
      <w:pPr>
        <w:spacing w:line="360" w:lineRule="auto"/>
        <w:rPr>
          <w:sz w:val="24"/>
          <w:szCs w:val="24"/>
        </w:rPr>
        <w:sectPr w:rsidR="00EA05F6" w:rsidRPr="00EA05F6" w:rsidSect="0008770E">
          <w:pgSz w:w="11906" w:h="16838"/>
          <w:pgMar w:top="1440" w:right="1800" w:bottom="1440" w:left="1800" w:header="851" w:footer="992" w:gutter="0"/>
          <w:cols w:space="425"/>
          <w:docGrid w:type="lines" w:linePitch="312"/>
        </w:sectPr>
      </w:pPr>
    </w:p>
    <w:tbl>
      <w:tblPr>
        <w:tblStyle w:val="a7"/>
        <w:tblW w:w="0" w:type="auto"/>
        <w:tblLook w:val="04A0"/>
      </w:tblPr>
      <w:tblGrid>
        <w:gridCol w:w="959"/>
        <w:gridCol w:w="2268"/>
      </w:tblGrid>
      <w:tr w:rsidR="00EA05F6" w:rsidTr="00EA05F6">
        <w:tc>
          <w:tcPr>
            <w:tcW w:w="959" w:type="dxa"/>
          </w:tcPr>
          <w:p w:rsidR="00EA05F6" w:rsidRDefault="00EA05F6" w:rsidP="00EA05F6">
            <w:pPr>
              <w:spacing w:line="360" w:lineRule="auto"/>
              <w:rPr>
                <w:rFonts w:hint="eastAsia"/>
                <w:sz w:val="24"/>
                <w:szCs w:val="24"/>
              </w:rPr>
            </w:pPr>
            <w:r>
              <w:rPr>
                <w:rFonts w:hint="eastAsia"/>
                <w:sz w:val="24"/>
                <w:szCs w:val="24"/>
              </w:rPr>
              <w:lastRenderedPageBreak/>
              <w:t>用户名</w:t>
            </w:r>
          </w:p>
        </w:tc>
        <w:tc>
          <w:tcPr>
            <w:tcW w:w="2268" w:type="dxa"/>
          </w:tcPr>
          <w:p w:rsidR="00EA05F6" w:rsidRDefault="00EA05F6" w:rsidP="00EA05F6">
            <w:pPr>
              <w:spacing w:line="360" w:lineRule="auto"/>
              <w:rPr>
                <w:rFonts w:hint="eastAsia"/>
                <w:sz w:val="24"/>
                <w:szCs w:val="24"/>
              </w:rPr>
            </w:pPr>
            <w:r>
              <w:rPr>
                <w:rFonts w:hint="eastAsia"/>
                <w:sz w:val="24"/>
                <w:szCs w:val="24"/>
              </w:rPr>
              <w:t>用户文件目录地址</w:t>
            </w:r>
          </w:p>
        </w:tc>
      </w:tr>
      <w:tr w:rsidR="00EA05F6" w:rsidTr="00EA05F6">
        <w:trPr>
          <w:trHeight w:val="977"/>
        </w:trPr>
        <w:tc>
          <w:tcPr>
            <w:tcW w:w="959" w:type="dxa"/>
          </w:tcPr>
          <w:p w:rsidR="00EA05F6" w:rsidRDefault="00EA05F6" w:rsidP="00EA05F6">
            <w:pPr>
              <w:spacing w:line="360" w:lineRule="auto"/>
              <w:rPr>
                <w:rFonts w:hint="eastAsia"/>
                <w:sz w:val="24"/>
                <w:szCs w:val="24"/>
              </w:rPr>
            </w:pPr>
          </w:p>
        </w:tc>
        <w:tc>
          <w:tcPr>
            <w:tcW w:w="2268" w:type="dxa"/>
          </w:tcPr>
          <w:p w:rsidR="00EA05F6" w:rsidRDefault="00EA05F6" w:rsidP="00EA05F6">
            <w:pPr>
              <w:spacing w:line="360" w:lineRule="auto"/>
              <w:rPr>
                <w:rFonts w:hint="eastAsia"/>
                <w:sz w:val="24"/>
                <w:szCs w:val="24"/>
              </w:rPr>
            </w:pPr>
          </w:p>
        </w:tc>
      </w:tr>
    </w:tbl>
    <w:p w:rsidR="00EA05F6" w:rsidRDefault="00EA05F6" w:rsidP="00EA05F6">
      <w:pPr>
        <w:spacing w:line="360" w:lineRule="auto"/>
        <w:rPr>
          <w:rFonts w:hint="eastAsia"/>
          <w:sz w:val="24"/>
          <w:szCs w:val="24"/>
        </w:rPr>
      </w:pPr>
    </w:p>
    <w:p w:rsidR="00EA05F6" w:rsidRDefault="00EA05F6" w:rsidP="00EA05F6">
      <w:pPr>
        <w:spacing w:line="360" w:lineRule="auto"/>
        <w:ind w:firstLineChars="200" w:firstLine="480"/>
        <w:jc w:val="left"/>
        <w:rPr>
          <w:rFonts w:hint="eastAsia"/>
          <w:sz w:val="24"/>
          <w:szCs w:val="24"/>
        </w:rPr>
      </w:pPr>
      <w:r>
        <w:rPr>
          <w:rFonts w:hint="eastAsia"/>
          <w:sz w:val="24"/>
          <w:szCs w:val="24"/>
        </w:rPr>
        <w:t>主文件目录（</w:t>
      </w:r>
      <w:r>
        <w:rPr>
          <w:rFonts w:hint="eastAsia"/>
          <w:sz w:val="24"/>
          <w:szCs w:val="24"/>
        </w:rPr>
        <w:t>MFD</w:t>
      </w:r>
      <w:r>
        <w:rPr>
          <w:rFonts w:hint="eastAsia"/>
          <w:sz w:val="24"/>
          <w:szCs w:val="24"/>
        </w:rPr>
        <w:t>）</w:t>
      </w:r>
    </w:p>
    <w:p w:rsidR="00EA05F6" w:rsidRDefault="00EA05F6" w:rsidP="00EA05F6">
      <w:pPr>
        <w:spacing w:line="360" w:lineRule="auto"/>
        <w:rPr>
          <w:rFonts w:hint="eastAsia"/>
          <w:sz w:val="24"/>
          <w:szCs w:val="24"/>
        </w:rPr>
      </w:pPr>
    </w:p>
    <w:tbl>
      <w:tblPr>
        <w:tblStyle w:val="a7"/>
        <w:tblW w:w="0" w:type="auto"/>
        <w:tblLook w:val="04A0"/>
      </w:tblPr>
      <w:tblGrid>
        <w:gridCol w:w="1424"/>
        <w:gridCol w:w="1425"/>
        <w:gridCol w:w="1425"/>
      </w:tblGrid>
      <w:tr w:rsidR="00EA05F6" w:rsidTr="00185093">
        <w:tc>
          <w:tcPr>
            <w:tcW w:w="1424" w:type="dxa"/>
          </w:tcPr>
          <w:p w:rsidR="00EA05F6" w:rsidRDefault="00EA05F6" w:rsidP="00185093">
            <w:pPr>
              <w:spacing w:line="360" w:lineRule="auto"/>
              <w:rPr>
                <w:rFonts w:hint="eastAsia"/>
                <w:sz w:val="24"/>
                <w:szCs w:val="24"/>
              </w:rPr>
            </w:pPr>
            <w:r>
              <w:rPr>
                <w:rFonts w:hint="eastAsia"/>
                <w:sz w:val="24"/>
                <w:szCs w:val="24"/>
              </w:rPr>
              <w:lastRenderedPageBreak/>
              <w:t>文件名</w:t>
            </w:r>
          </w:p>
        </w:tc>
        <w:tc>
          <w:tcPr>
            <w:tcW w:w="1425" w:type="dxa"/>
          </w:tcPr>
          <w:p w:rsidR="00EA05F6" w:rsidRDefault="00EA05F6" w:rsidP="00185093">
            <w:pPr>
              <w:spacing w:line="360" w:lineRule="auto"/>
              <w:rPr>
                <w:rFonts w:hint="eastAsia"/>
                <w:sz w:val="24"/>
                <w:szCs w:val="24"/>
              </w:rPr>
            </w:pPr>
            <w:r>
              <w:rPr>
                <w:rFonts w:hint="eastAsia"/>
                <w:sz w:val="24"/>
                <w:szCs w:val="24"/>
              </w:rPr>
              <w:t>保护方式</w:t>
            </w:r>
          </w:p>
        </w:tc>
        <w:tc>
          <w:tcPr>
            <w:tcW w:w="1425" w:type="dxa"/>
          </w:tcPr>
          <w:p w:rsidR="00EA05F6" w:rsidRDefault="00EA05F6" w:rsidP="00185093">
            <w:pPr>
              <w:spacing w:line="360" w:lineRule="auto"/>
              <w:rPr>
                <w:rFonts w:hint="eastAsia"/>
                <w:sz w:val="24"/>
                <w:szCs w:val="24"/>
              </w:rPr>
            </w:pPr>
            <w:r>
              <w:rPr>
                <w:rFonts w:hint="eastAsia"/>
                <w:sz w:val="24"/>
                <w:szCs w:val="24"/>
              </w:rPr>
              <w:t>所在地址</w:t>
            </w:r>
          </w:p>
        </w:tc>
      </w:tr>
      <w:tr w:rsidR="00EA05F6" w:rsidTr="00185093">
        <w:trPr>
          <w:trHeight w:val="977"/>
        </w:trPr>
        <w:tc>
          <w:tcPr>
            <w:tcW w:w="1424" w:type="dxa"/>
          </w:tcPr>
          <w:p w:rsidR="00EA05F6" w:rsidRDefault="00EA05F6" w:rsidP="00185093">
            <w:pPr>
              <w:spacing w:line="360" w:lineRule="auto"/>
              <w:rPr>
                <w:rFonts w:hint="eastAsia"/>
                <w:sz w:val="24"/>
                <w:szCs w:val="24"/>
              </w:rPr>
            </w:pPr>
          </w:p>
        </w:tc>
        <w:tc>
          <w:tcPr>
            <w:tcW w:w="1425" w:type="dxa"/>
          </w:tcPr>
          <w:p w:rsidR="00EA05F6" w:rsidRDefault="00EA05F6" w:rsidP="00185093">
            <w:pPr>
              <w:spacing w:line="360" w:lineRule="auto"/>
              <w:rPr>
                <w:rFonts w:hint="eastAsia"/>
                <w:sz w:val="24"/>
                <w:szCs w:val="24"/>
              </w:rPr>
            </w:pPr>
          </w:p>
        </w:tc>
        <w:tc>
          <w:tcPr>
            <w:tcW w:w="1425" w:type="dxa"/>
          </w:tcPr>
          <w:p w:rsidR="00EA05F6" w:rsidRDefault="00EA05F6" w:rsidP="00185093">
            <w:pPr>
              <w:spacing w:line="360" w:lineRule="auto"/>
              <w:rPr>
                <w:rFonts w:hint="eastAsia"/>
                <w:sz w:val="24"/>
                <w:szCs w:val="24"/>
              </w:rPr>
            </w:pPr>
          </w:p>
        </w:tc>
      </w:tr>
    </w:tbl>
    <w:p w:rsidR="00EA05F6" w:rsidRDefault="00EA05F6" w:rsidP="00EA05F6">
      <w:pPr>
        <w:spacing w:line="360" w:lineRule="auto"/>
        <w:rPr>
          <w:rFonts w:hint="eastAsia"/>
          <w:sz w:val="24"/>
          <w:szCs w:val="24"/>
        </w:rPr>
      </w:pPr>
    </w:p>
    <w:p w:rsidR="00EA05F6" w:rsidRDefault="00EA05F6" w:rsidP="00EA05F6">
      <w:pPr>
        <w:spacing w:line="360" w:lineRule="auto"/>
        <w:ind w:firstLineChars="300" w:firstLine="720"/>
        <w:rPr>
          <w:rFonts w:hint="eastAsia"/>
          <w:sz w:val="24"/>
          <w:szCs w:val="24"/>
        </w:rPr>
      </w:pPr>
      <w:r>
        <w:rPr>
          <w:rFonts w:hint="eastAsia"/>
          <w:sz w:val="24"/>
          <w:szCs w:val="24"/>
        </w:rPr>
        <w:t>用户文件目录（</w:t>
      </w:r>
      <w:r>
        <w:rPr>
          <w:rFonts w:hint="eastAsia"/>
          <w:sz w:val="24"/>
          <w:szCs w:val="24"/>
        </w:rPr>
        <w:t>UFD</w:t>
      </w:r>
      <w:r>
        <w:rPr>
          <w:rFonts w:hint="eastAsia"/>
          <w:sz w:val="24"/>
          <w:szCs w:val="24"/>
        </w:rPr>
        <w:t>）</w:t>
      </w:r>
    </w:p>
    <w:p w:rsidR="00EA05F6" w:rsidRDefault="00EA05F6" w:rsidP="00EA05F6">
      <w:pPr>
        <w:spacing w:line="360" w:lineRule="auto"/>
        <w:rPr>
          <w:rFonts w:hint="eastAsia"/>
          <w:sz w:val="24"/>
          <w:szCs w:val="24"/>
        </w:rPr>
      </w:pPr>
    </w:p>
    <w:p w:rsidR="00EA05F6" w:rsidRDefault="00EA05F6" w:rsidP="00EA05F6">
      <w:pPr>
        <w:spacing w:line="360" w:lineRule="auto"/>
        <w:rPr>
          <w:sz w:val="24"/>
          <w:szCs w:val="24"/>
        </w:rPr>
        <w:sectPr w:rsidR="00EA05F6" w:rsidSect="00EA05F6">
          <w:type w:val="continuous"/>
          <w:pgSz w:w="11906" w:h="16838"/>
          <w:pgMar w:top="1440" w:right="1800" w:bottom="1440" w:left="1701" w:header="851" w:footer="992" w:gutter="0"/>
          <w:cols w:num="2" w:space="288"/>
          <w:docGrid w:type="lines" w:linePitch="312"/>
        </w:sectPr>
      </w:pPr>
    </w:p>
    <w:p w:rsidR="006A2949" w:rsidRPr="00EA05F6" w:rsidRDefault="00EA05F6" w:rsidP="00EA05F6">
      <w:pPr>
        <w:spacing w:line="360" w:lineRule="auto"/>
        <w:rPr>
          <w:rFonts w:hint="eastAsia"/>
          <w:sz w:val="24"/>
          <w:szCs w:val="24"/>
        </w:rPr>
      </w:pPr>
      <w:r>
        <w:rPr>
          <w:rFonts w:hint="eastAsia"/>
          <w:sz w:val="24"/>
          <w:szCs w:val="24"/>
        </w:rPr>
        <w:lastRenderedPageBreak/>
        <w:tab/>
      </w:r>
      <w:r>
        <w:rPr>
          <w:rFonts w:hint="eastAsia"/>
          <w:sz w:val="24"/>
          <w:szCs w:val="24"/>
        </w:rPr>
        <w:t>在用户文件目录中，每一个文件占有其中一项，文件保护方式中，</w:t>
      </w:r>
      <w:r>
        <w:rPr>
          <w:rFonts w:hint="eastAsia"/>
          <w:sz w:val="24"/>
          <w:szCs w:val="24"/>
        </w:rPr>
        <w:t>1</w:t>
      </w:r>
      <w:r>
        <w:rPr>
          <w:rFonts w:hint="eastAsia"/>
          <w:sz w:val="24"/>
          <w:szCs w:val="24"/>
        </w:rPr>
        <w:t>表示可读；</w:t>
      </w:r>
      <w:r>
        <w:rPr>
          <w:rFonts w:hint="eastAsia"/>
          <w:sz w:val="24"/>
          <w:szCs w:val="24"/>
        </w:rPr>
        <w:t>2</w:t>
      </w:r>
      <w:r>
        <w:rPr>
          <w:rFonts w:hint="eastAsia"/>
          <w:sz w:val="24"/>
          <w:szCs w:val="24"/>
        </w:rPr>
        <w:t>表示可写；</w:t>
      </w:r>
      <w:r>
        <w:rPr>
          <w:rFonts w:hint="eastAsia"/>
          <w:sz w:val="24"/>
          <w:szCs w:val="24"/>
        </w:rPr>
        <w:t>3</w:t>
      </w:r>
      <w:r>
        <w:rPr>
          <w:rFonts w:hint="eastAsia"/>
          <w:sz w:val="24"/>
          <w:szCs w:val="24"/>
        </w:rPr>
        <w:t>表示可执行</w:t>
      </w:r>
    </w:p>
    <w:p w:rsidR="00EA05F6" w:rsidRDefault="00EA05F6" w:rsidP="006A2949">
      <w:pPr>
        <w:pStyle w:val="a3"/>
        <w:numPr>
          <w:ilvl w:val="0"/>
          <w:numId w:val="11"/>
        </w:numPr>
        <w:spacing w:line="360" w:lineRule="auto"/>
        <w:ind w:firstLineChars="0"/>
        <w:rPr>
          <w:rFonts w:hint="eastAsia"/>
          <w:sz w:val="24"/>
          <w:szCs w:val="24"/>
        </w:rPr>
      </w:pPr>
      <w:r>
        <w:rPr>
          <w:rFonts w:hint="eastAsia"/>
          <w:sz w:val="24"/>
          <w:szCs w:val="24"/>
        </w:rPr>
        <w:t>为了加速文件的存取，系统为每个用户建立一张用户打开文件表（</w:t>
      </w:r>
      <w:r>
        <w:rPr>
          <w:rFonts w:hint="eastAsia"/>
          <w:sz w:val="24"/>
          <w:szCs w:val="24"/>
        </w:rPr>
        <w:t>UOF</w:t>
      </w:r>
      <w:r>
        <w:rPr>
          <w:rFonts w:hint="eastAsia"/>
          <w:sz w:val="24"/>
          <w:szCs w:val="24"/>
        </w:rPr>
        <w:t>），用以记录用户当前正在使用的文件。如果最多允许打开</w:t>
      </w:r>
      <w:r>
        <w:rPr>
          <w:rFonts w:hint="eastAsia"/>
          <w:sz w:val="24"/>
          <w:szCs w:val="24"/>
        </w:rPr>
        <w:t>S</w:t>
      </w:r>
      <w:proofErr w:type="gramStart"/>
      <w:r>
        <w:rPr>
          <w:rFonts w:hint="eastAsia"/>
          <w:sz w:val="24"/>
          <w:szCs w:val="24"/>
        </w:rPr>
        <w:t>个</w:t>
      </w:r>
      <w:proofErr w:type="gramEnd"/>
      <w:r>
        <w:rPr>
          <w:rFonts w:hint="eastAsia"/>
          <w:sz w:val="24"/>
          <w:szCs w:val="24"/>
        </w:rPr>
        <w:t>文件，那么，该表应设置</w:t>
      </w:r>
      <w:r>
        <w:rPr>
          <w:rFonts w:hint="eastAsia"/>
          <w:sz w:val="24"/>
          <w:szCs w:val="24"/>
        </w:rPr>
        <w:t>S</w:t>
      </w:r>
      <w:r>
        <w:rPr>
          <w:rFonts w:hint="eastAsia"/>
          <w:sz w:val="24"/>
          <w:szCs w:val="24"/>
        </w:rPr>
        <w:t>项。表的结构如下：</w:t>
      </w:r>
    </w:p>
    <w:tbl>
      <w:tblPr>
        <w:tblStyle w:val="a7"/>
        <w:tblW w:w="0" w:type="auto"/>
        <w:jc w:val="center"/>
        <w:tblInd w:w="1181" w:type="dxa"/>
        <w:tblLook w:val="04A0"/>
      </w:tblPr>
      <w:tblGrid>
        <w:gridCol w:w="1054"/>
        <w:gridCol w:w="1275"/>
        <w:gridCol w:w="851"/>
        <w:gridCol w:w="4161"/>
      </w:tblGrid>
      <w:tr w:rsidR="00785741" w:rsidTr="00785741">
        <w:trPr>
          <w:jc w:val="center"/>
        </w:trPr>
        <w:tc>
          <w:tcPr>
            <w:tcW w:w="1054" w:type="dxa"/>
          </w:tcPr>
          <w:p w:rsidR="00785741" w:rsidRDefault="00785741" w:rsidP="006A2949">
            <w:pPr>
              <w:pStyle w:val="a3"/>
              <w:spacing w:line="360" w:lineRule="auto"/>
              <w:ind w:firstLineChars="0" w:firstLine="0"/>
              <w:rPr>
                <w:rFonts w:hint="eastAsia"/>
                <w:sz w:val="24"/>
                <w:szCs w:val="24"/>
              </w:rPr>
            </w:pPr>
            <w:r>
              <w:rPr>
                <w:rFonts w:hint="eastAsia"/>
                <w:sz w:val="24"/>
                <w:szCs w:val="24"/>
              </w:rPr>
              <w:t>文件名</w:t>
            </w:r>
          </w:p>
        </w:tc>
        <w:tc>
          <w:tcPr>
            <w:tcW w:w="1275" w:type="dxa"/>
          </w:tcPr>
          <w:p w:rsidR="00785741" w:rsidRDefault="00785741" w:rsidP="006A2949">
            <w:pPr>
              <w:pStyle w:val="a3"/>
              <w:spacing w:line="360" w:lineRule="auto"/>
              <w:ind w:firstLineChars="0" w:firstLine="0"/>
              <w:rPr>
                <w:rFonts w:hint="eastAsia"/>
                <w:sz w:val="24"/>
                <w:szCs w:val="24"/>
              </w:rPr>
            </w:pPr>
            <w:r>
              <w:rPr>
                <w:rFonts w:hint="eastAsia"/>
                <w:sz w:val="24"/>
                <w:szCs w:val="24"/>
              </w:rPr>
              <w:t>保护方式</w:t>
            </w:r>
          </w:p>
        </w:tc>
        <w:tc>
          <w:tcPr>
            <w:tcW w:w="851" w:type="dxa"/>
          </w:tcPr>
          <w:p w:rsidR="00785741" w:rsidRDefault="00785741" w:rsidP="006A2949">
            <w:pPr>
              <w:pStyle w:val="a3"/>
              <w:spacing w:line="360" w:lineRule="auto"/>
              <w:ind w:firstLineChars="0" w:firstLine="0"/>
              <w:rPr>
                <w:rFonts w:hint="eastAsia"/>
                <w:sz w:val="24"/>
                <w:szCs w:val="24"/>
              </w:rPr>
            </w:pPr>
            <w:r>
              <w:rPr>
                <w:rFonts w:hint="eastAsia"/>
                <w:sz w:val="24"/>
                <w:szCs w:val="24"/>
              </w:rPr>
              <w:t>状态</w:t>
            </w:r>
          </w:p>
        </w:tc>
        <w:tc>
          <w:tcPr>
            <w:tcW w:w="4161" w:type="dxa"/>
          </w:tcPr>
          <w:p w:rsidR="00785741" w:rsidRDefault="00785741" w:rsidP="006A2949">
            <w:pPr>
              <w:pStyle w:val="a3"/>
              <w:spacing w:line="360" w:lineRule="auto"/>
              <w:ind w:firstLineChars="0" w:firstLine="0"/>
              <w:rPr>
                <w:rFonts w:hint="eastAsia"/>
                <w:sz w:val="24"/>
                <w:szCs w:val="24"/>
              </w:rPr>
            </w:pPr>
            <w:r>
              <w:rPr>
                <w:rFonts w:hint="eastAsia"/>
                <w:sz w:val="24"/>
                <w:szCs w:val="24"/>
              </w:rPr>
              <w:t>读指针或写指针</w:t>
            </w:r>
          </w:p>
        </w:tc>
      </w:tr>
      <w:tr w:rsidR="00785741" w:rsidTr="00785741">
        <w:trPr>
          <w:trHeight w:val="1010"/>
          <w:jc w:val="center"/>
        </w:trPr>
        <w:tc>
          <w:tcPr>
            <w:tcW w:w="1054" w:type="dxa"/>
          </w:tcPr>
          <w:p w:rsidR="00785741" w:rsidRDefault="00785741" w:rsidP="006A2949">
            <w:pPr>
              <w:pStyle w:val="a3"/>
              <w:spacing w:line="360" w:lineRule="auto"/>
              <w:ind w:firstLineChars="0" w:firstLine="0"/>
              <w:rPr>
                <w:rFonts w:hint="eastAsia"/>
                <w:sz w:val="24"/>
                <w:szCs w:val="24"/>
              </w:rPr>
            </w:pPr>
          </w:p>
        </w:tc>
        <w:tc>
          <w:tcPr>
            <w:tcW w:w="1275" w:type="dxa"/>
          </w:tcPr>
          <w:p w:rsidR="00785741" w:rsidRDefault="00785741" w:rsidP="006A2949">
            <w:pPr>
              <w:pStyle w:val="a3"/>
              <w:spacing w:line="360" w:lineRule="auto"/>
              <w:ind w:firstLineChars="0" w:firstLine="0"/>
              <w:rPr>
                <w:rFonts w:hint="eastAsia"/>
                <w:sz w:val="24"/>
                <w:szCs w:val="24"/>
              </w:rPr>
            </w:pPr>
          </w:p>
        </w:tc>
        <w:tc>
          <w:tcPr>
            <w:tcW w:w="851" w:type="dxa"/>
          </w:tcPr>
          <w:p w:rsidR="00785741" w:rsidRDefault="00785741" w:rsidP="006A2949">
            <w:pPr>
              <w:pStyle w:val="a3"/>
              <w:spacing w:line="360" w:lineRule="auto"/>
              <w:ind w:firstLineChars="0" w:firstLine="0"/>
              <w:rPr>
                <w:rFonts w:hint="eastAsia"/>
                <w:sz w:val="24"/>
                <w:szCs w:val="24"/>
              </w:rPr>
            </w:pPr>
          </w:p>
        </w:tc>
        <w:tc>
          <w:tcPr>
            <w:tcW w:w="4161" w:type="dxa"/>
          </w:tcPr>
          <w:p w:rsidR="00785741" w:rsidRDefault="00785741" w:rsidP="006A2949">
            <w:pPr>
              <w:pStyle w:val="a3"/>
              <w:spacing w:line="360" w:lineRule="auto"/>
              <w:ind w:firstLineChars="0" w:firstLine="0"/>
              <w:rPr>
                <w:rFonts w:hint="eastAsia"/>
                <w:sz w:val="24"/>
                <w:szCs w:val="24"/>
              </w:rPr>
            </w:pPr>
          </w:p>
        </w:tc>
      </w:tr>
    </w:tbl>
    <w:p w:rsidR="006A2949" w:rsidRDefault="00785741" w:rsidP="00785741">
      <w:pPr>
        <w:pStyle w:val="a3"/>
        <w:spacing w:line="360" w:lineRule="auto"/>
        <w:ind w:left="709" w:firstLineChars="196" w:firstLine="470"/>
        <w:rPr>
          <w:rFonts w:hint="eastAsia"/>
          <w:sz w:val="24"/>
          <w:szCs w:val="24"/>
        </w:rPr>
      </w:pPr>
      <w:r>
        <w:rPr>
          <w:rFonts w:hint="eastAsia"/>
          <w:sz w:val="24"/>
          <w:szCs w:val="24"/>
        </w:rPr>
        <w:lastRenderedPageBreak/>
        <w:t>用户建立或打开文件时，将指定文件的说明信息登记在打开文件表中，其中读、写指针用来指出对文件的存取位置。</w:t>
      </w:r>
    </w:p>
    <w:p w:rsidR="006A2949" w:rsidRDefault="00785741" w:rsidP="006A2949">
      <w:pPr>
        <w:pStyle w:val="a3"/>
        <w:numPr>
          <w:ilvl w:val="0"/>
          <w:numId w:val="11"/>
        </w:numPr>
        <w:spacing w:line="360" w:lineRule="auto"/>
        <w:ind w:firstLineChars="0"/>
        <w:rPr>
          <w:rFonts w:hint="eastAsia"/>
          <w:sz w:val="24"/>
          <w:szCs w:val="24"/>
        </w:rPr>
      </w:pPr>
      <w:r>
        <w:rPr>
          <w:rFonts w:hint="eastAsia"/>
          <w:sz w:val="24"/>
          <w:szCs w:val="24"/>
        </w:rPr>
        <w:t>假定该文件系统提供了下述六条命令：“</w:t>
      </w:r>
      <w:r>
        <w:rPr>
          <w:rFonts w:hint="eastAsia"/>
          <w:sz w:val="24"/>
          <w:szCs w:val="24"/>
        </w:rPr>
        <w:t>Create</w:t>
      </w:r>
      <w:r>
        <w:rPr>
          <w:rFonts w:hint="eastAsia"/>
          <w:sz w:val="24"/>
          <w:szCs w:val="24"/>
        </w:rPr>
        <w:t>”，“</w:t>
      </w:r>
      <w:r>
        <w:rPr>
          <w:rFonts w:hint="eastAsia"/>
          <w:sz w:val="24"/>
          <w:szCs w:val="24"/>
        </w:rPr>
        <w:t>Open</w:t>
      </w:r>
      <w:r>
        <w:rPr>
          <w:rFonts w:hint="eastAsia"/>
          <w:sz w:val="24"/>
          <w:szCs w:val="24"/>
        </w:rPr>
        <w:t>”，“</w:t>
      </w:r>
      <w:r>
        <w:rPr>
          <w:rFonts w:hint="eastAsia"/>
          <w:sz w:val="24"/>
          <w:szCs w:val="24"/>
        </w:rPr>
        <w:t>Close</w:t>
      </w:r>
      <w:r>
        <w:rPr>
          <w:rFonts w:hint="eastAsia"/>
          <w:sz w:val="24"/>
          <w:szCs w:val="24"/>
        </w:rPr>
        <w:t>”，“</w:t>
      </w:r>
      <w:r>
        <w:rPr>
          <w:rFonts w:hint="eastAsia"/>
          <w:sz w:val="24"/>
          <w:szCs w:val="24"/>
        </w:rPr>
        <w:t>Read</w:t>
      </w:r>
      <w:r>
        <w:rPr>
          <w:rFonts w:hint="eastAsia"/>
          <w:sz w:val="24"/>
          <w:szCs w:val="24"/>
        </w:rPr>
        <w:t>”，“</w:t>
      </w:r>
      <w:r>
        <w:rPr>
          <w:rFonts w:hint="eastAsia"/>
          <w:sz w:val="24"/>
          <w:szCs w:val="24"/>
        </w:rPr>
        <w:t>Write</w:t>
      </w:r>
      <w:r>
        <w:rPr>
          <w:rFonts w:hint="eastAsia"/>
          <w:sz w:val="24"/>
          <w:szCs w:val="24"/>
        </w:rPr>
        <w:t>”，“</w:t>
      </w:r>
      <w:r>
        <w:rPr>
          <w:rFonts w:hint="eastAsia"/>
          <w:sz w:val="24"/>
          <w:szCs w:val="24"/>
        </w:rPr>
        <w:t>Delete</w:t>
      </w:r>
      <w:r>
        <w:rPr>
          <w:rFonts w:hint="eastAsia"/>
          <w:sz w:val="24"/>
          <w:szCs w:val="24"/>
        </w:rPr>
        <w:t>”。在仿真实验中，应先仿真主文件目录，用户文件目录和活动文件表，然后给出一个菜单。请求用户要执行的操作。流程图如下：</w:t>
      </w:r>
    </w:p>
    <w:p w:rsidR="00785741" w:rsidRDefault="00785741" w:rsidP="00785741">
      <w:pPr>
        <w:pStyle w:val="a3"/>
        <w:spacing w:line="360" w:lineRule="auto"/>
        <w:ind w:firstLineChars="0" w:firstLine="0"/>
        <w:jc w:val="center"/>
        <w:rPr>
          <w:rFonts w:hint="eastAsia"/>
          <w:sz w:val="24"/>
          <w:szCs w:val="24"/>
        </w:rPr>
      </w:pPr>
      <w:r>
        <w:object w:dxaOrig="6084" w:dyaOrig="7311">
          <v:shape id="_x0000_i1029" type="#_x0000_t75" style="width:304.2pt;height:365.4pt" o:ole="">
            <v:imagedata r:id="rId23" o:title=""/>
          </v:shape>
          <o:OLEObject Type="Embed" ProgID="Visio.Drawing.11" ShapeID="_x0000_i1029" DrawAspect="Content" ObjectID="_1559976933" r:id="rId24"/>
        </w:object>
      </w:r>
    </w:p>
    <w:p w:rsidR="00785741" w:rsidRDefault="002D79C6" w:rsidP="006A2949">
      <w:pPr>
        <w:pStyle w:val="a3"/>
        <w:numPr>
          <w:ilvl w:val="0"/>
          <w:numId w:val="11"/>
        </w:numPr>
        <w:spacing w:line="360" w:lineRule="auto"/>
        <w:ind w:firstLineChars="0"/>
        <w:rPr>
          <w:rFonts w:hint="eastAsia"/>
          <w:sz w:val="24"/>
          <w:szCs w:val="24"/>
        </w:rPr>
      </w:pPr>
      <w:r>
        <w:rPr>
          <w:rFonts w:hint="eastAsia"/>
          <w:sz w:val="24"/>
          <w:szCs w:val="24"/>
        </w:rPr>
        <w:t>当用户要在磁盘上建立一个文件时，首先向系统提出建立文件的要求。</w:t>
      </w:r>
    </w:p>
    <w:p w:rsidR="002D79C6" w:rsidRDefault="002D79C6" w:rsidP="002D79C6">
      <w:pPr>
        <w:pStyle w:val="a3"/>
        <w:spacing w:line="360" w:lineRule="auto"/>
        <w:ind w:left="1181" w:firstLineChars="0" w:firstLine="0"/>
        <w:rPr>
          <w:rFonts w:hint="eastAsia"/>
          <w:sz w:val="24"/>
          <w:szCs w:val="24"/>
        </w:rPr>
      </w:pPr>
      <w:r>
        <w:rPr>
          <w:rFonts w:hint="eastAsia"/>
          <w:sz w:val="24"/>
          <w:szCs w:val="24"/>
        </w:rPr>
        <w:t>命令格式为：</w:t>
      </w:r>
    </w:p>
    <w:p w:rsidR="002D79C6" w:rsidRDefault="002D79C6" w:rsidP="002D79C6">
      <w:pPr>
        <w:pStyle w:val="a3"/>
        <w:spacing w:line="360" w:lineRule="auto"/>
        <w:ind w:left="1181" w:firstLineChars="0" w:firstLine="0"/>
        <w:rPr>
          <w:rFonts w:hint="eastAsia"/>
          <w:sz w:val="24"/>
          <w:szCs w:val="24"/>
        </w:rPr>
      </w:pPr>
      <w:r>
        <w:rPr>
          <w:rFonts w:hint="eastAsia"/>
          <w:sz w:val="24"/>
          <w:szCs w:val="24"/>
        </w:rPr>
        <w:tab/>
      </w:r>
      <w:r>
        <w:rPr>
          <w:rFonts w:hint="eastAsia"/>
          <w:sz w:val="24"/>
          <w:szCs w:val="24"/>
        </w:rPr>
        <w:tab/>
        <w:t>CREATE</w:t>
      </w:r>
      <w:r>
        <w:rPr>
          <w:rFonts w:hint="eastAsia"/>
          <w:sz w:val="24"/>
          <w:szCs w:val="24"/>
        </w:rPr>
        <w:t>（文件名，文件保护方式，文件长度）</w:t>
      </w:r>
    </w:p>
    <w:p w:rsidR="002D79C6" w:rsidRDefault="002D79C6" w:rsidP="002D79C6">
      <w:pPr>
        <w:pStyle w:val="a3"/>
        <w:spacing w:line="360" w:lineRule="auto"/>
        <w:ind w:left="1181" w:firstLineChars="0" w:firstLine="0"/>
        <w:rPr>
          <w:rFonts w:hint="eastAsia"/>
          <w:sz w:val="24"/>
          <w:szCs w:val="24"/>
        </w:rPr>
      </w:pPr>
      <w:r>
        <w:rPr>
          <w:rFonts w:hint="eastAsia"/>
          <w:sz w:val="24"/>
          <w:szCs w:val="24"/>
        </w:rPr>
        <w:tab/>
      </w:r>
      <w:r>
        <w:rPr>
          <w:rFonts w:hint="eastAsia"/>
          <w:sz w:val="24"/>
          <w:szCs w:val="24"/>
        </w:rPr>
        <w:tab/>
      </w:r>
      <w:r>
        <w:rPr>
          <w:rFonts w:hint="eastAsia"/>
          <w:sz w:val="24"/>
          <w:szCs w:val="24"/>
        </w:rPr>
        <w:t>由文件长度可计算出文件占用的物理块数，之后调用磁盘空间管理算法为文件分配空间。创建流程如下：</w:t>
      </w:r>
    </w:p>
    <w:p w:rsidR="002D79C6" w:rsidRDefault="002D79C6" w:rsidP="002D79C6">
      <w:pPr>
        <w:pStyle w:val="a3"/>
        <w:spacing w:line="360" w:lineRule="auto"/>
        <w:ind w:left="1181" w:firstLineChars="0" w:firstLine="0"/>
        <w:rPr>
          <w:rFonts w:hint="eastAsia"/>
          <w:sz w:val="24"/>
          <w:szCs w:val="24"/>
        </w:rPr>
      </w:pPr>
    </w:p>
    <w:p w:rsidR="002D79C6" w:rsidRDefault="002D79C6" w:rsidP="002D79C6">
      <w:pPr>
        <w:pStyle w:val="a3"/>
        <w:spacing w:line="360" w:lineRule="auto"/>
        <w:ind w:left="1181" w:firstLineChars="0" w:firstLine="0"/>
        <w:rPr>
          <w:rFonts w:hint="eastAsia"/>
          <w:sz w:val="24"/>
          <w:szCs w:val="24"/>
        </w:rPr>
      </w:pPr>
    </w:p>
    <w:p w:rsidR="002D79C6" w:rsidRDefault="002D79C6" w:rsidP="002D79C6">
      <w:pPr>
        <w:pStyle w:val="a3"/>
        <w:spacing w:line="360" w:lineRule="auto"/>
        <w:ind w:left="1181" w:firstLineChars="0" w:firstLine="0"/>
        <w:rPr>
          <w:rFonts w:hint="eastAsia"/>
          <w:sz w:val="24"/>
          <w:szCs w:val="24"/>
        </w:rPr>
      </w:pPr>
    </w:p>
    <w:p w:rsidR="002D79C6" w:rsidRDefault="00172AA3" w:rsidP="00172AA3">
      <w:pPr>
        <w:pStyle w:val="a3"/>
        <w:spacing w:line="360" w:lineRule="auto"/>
        <w:ind w:firstLineChars="0" w:firstLine="0"/>
        <w:jc w:val="center"/>
        <w:rPr>
          <w:rFonts w:hint="eastAsia"/>
        </w:rPr>
      </w:pPr>
      <w:r>
        <w:object w:dxaOrig="5949" w:dyaOrig="9715">
          <v:shape id="_x0000_i1030" type="#_x0000_t75" style="width:297.6pt;height:486pt" o:ole="">
            <v:imagedata r:id="rId25" o:title=""/>
          </v:shape>
          <o:OLEObject Type="Embed" ProgID="Visio.Drawing.11" ShapeID="_x0000_i1030" DrawAspect="Content" ObjectID="_1559976934" r:id="rId26"/>
        </w:object>
      </w:r>
    </w:p>
    <w:p w:rsidR="00172AA3" w:rsidRDefault="00172AA3" w:rsidP="00172AA3">
      <w:pPr>
        <w:pStyle w:val="a3"/>
        <w:spacing w:line="360" w:lineRule="auto"/>
        <w:ind w:firstLineChars="0" w:firstLine="0"/>
        <w:jc w:val="left"/>
        <w:rPr>
          <w:rFonts w:hint="eastAsia"/>
          <w:sz w:val="24"/>
          <w:szCs w:val="24"/>
        </w:rPr>
      </w:pPr>
      <w:r>
        <w:rPr>
          <w:rFonts w:hint="eastAsia"/>
          <w:sz w:val="24"/>
          <w:szCs w:val="24"/>
        </w:rPr>
        <w:tab/>
      </w:r>
      <w:r>
        <w:rPr>
          <w:rFonts w:hint="eastAsia"/>
          <w:sz w:val="24"/>
          <w:szCs w:val="24"/>
        </w:rPr>
        <w:tab/>
      </w:r>
      <w:r w:rsidRPr="00172AA3">
        <w:rPr>
          <w:rFonts w:hint="eastAsia"/>
          <w:sz w:val="24"/>
          <w:szCs w:val="24"/>
        </w:rPr>
        <w:t>写文件命令</w:t>
      </w:r>
      <w:r>
        <w:rPr>
          <w:rFonts w:hint="eastAsia"/>
          <w:sz w:val="24"/>
          <w:szCs w:val="24"/>
        </w:rPr>
        <w:t>格式为：</w:t>
      </w:r>
      <w:r>
        <w:rPr>
          <w:rFonts w:hint="eastAsia"/>
          <w:sz w:val="24"/>
          <w:szCs w:val="24"/>
        </w:rPr>
        <w:t>WRITE</w:t>
      </w:r>
      <w:r>
        <w:rPr>
          <w:rFonts w:hint="eastAsia"/>
          <w:sz w:val="24"/>
          <w:szCs w:val="24"/>
        </w:rPr>
        <w:t>（文件名，记录号），流程图如下：</w:t>
      </w:r>
    </w:p>
    <w:p w:rsidR="00172AA3" w:rsidRPr="00172AA3" w:rsidRDefault="00172AA3" w:rsidP="00172AA3">
      <w:pPr>
        <w:pStyle w:val="a3"/>
        <w:spacing w:line="360" w:lineRule="auto"/>
        <w:ind w:firstLineChars="0" w:firstLine="0"/>
        <w:jc w:val="center"/>
        <w:rPr>
          <w:rFonts w:hint="eastAsia"/>
          <w:sz w:val="24"/>
          <w:szCs w:val="24"/>
        </w:rPr>
      </w:pPr>
      <w:r>
        <w:object w:dxaOrig="6940" w:dyaOrig="5463">
          <v:shape id="_x0000_i1031" type="#_x0000_t75" style="width:328.8pt;height:259.2pt" o:ole="">
            <v:imagedata r:id="rId27" o:title=""/>
          </v:shape>
          <o:OLEObject Type="Embed" ProgID="Visio.Drawing.11" ShapeID="_x0000_i1031" DrawAspect="Content" ObjectID="_1559976935" r:id="rId28"/>
        </w:object>
      </w:r>
    </w:p>
    <w:p w:rsidR="006A2949" w:rsidRDefault="006A2949" w:rsidP="006A2949">
      <w:pPr>
        <w:pStyle w:val="a3"/>
        <w:numPr>
          <w:ilvl w:val="0"/>
          <w:numId w:val="10"/>
        </w:numPr>
        <w:spacing w:line="360" w:lineRule="auto"/>
        <w:ind w:firstLineChars="0"/>
        <w:rPr>
          <w:rFonts w:hint="eastAsia"/>
          <w:sz w:val="24"/>
          <w:szCs w:val="24"/>
        </w:rPr>
      </w:pPr>
      <w:r>
        <w:rPr>
          <w:rFonts w:hint="eastAsia"/>
          <w:sz w:val="24"/>
          <w:szCs w:val="24"/>
        </w:rPr>
        <w:t>实验</w:t>
      </w:r>
      <w:r w:rsidR="00785741">
        <w:rPr>
          <w:rFonts w:hint="eastAsia"/>
          <w:sz w:val="24"/>
          <w:szCs w:val="24"/>
        </w:rPr>
        <w:t>报告</w:t>
      </w:r>
    </w:p>
    <w:p w:rsidR="00785741" w:rsidRPr="00D21129" w:rsidRDefault="00785741" w:rsidP="00785741">
      <w:pPr>
        <w:tabs>
          <w:tab w:val="left" w:pos="-2150"/>
        </w:tabs>
        <w:spacing w:line="360" w:lineRule="auto"/>
        <w:rPr>
          <w:rFonts w:ascii="宋体"/>
          <w:sz w:val="24"/>
          <w:szCs w:val="24"/>
        </w:rPr>
      </w:pPr>
      <w:r w:rsidRPr="00D21129">
        <w:rPr>
          <w:rFonts w:ascii="宋体" w:hint="eastAsia"/>
          <w:sz w:val="24"/>
          <w:szCs w:val="24"/>
        </w:rPr>
        <w:tab/>
      </w:r>
      <w:r>
        <w:rPr>
          <w:rFonts w:ascii="宋体" w:hint="eastAsia"/>
          <w:sz w:val="24"/>
          <w:szCs w:val="24"/>
        </w:rPr>
        <w:t>1、</w:t>
      </w:r>
      <w:r w:rsidRPr="00D21129">
        <w:rPr>
          <w:rFonts w:ascii="宋体" w:hint="eastAsia"/>
          <w:sz w:val="24"/>
          <w:szCs w:val="24"/>
        </w:rPr>
        <w:t>程序中使用数据结构和符号说明</w:t>
      </w:r>
      <w:r>
        <w:rPr>
          <w:rFonts w:ascii="宋体" w:hint="eastAsia"/>
          <w:sz w:val="24"/>
          <w:szCs w:val="24"/>
        </w:rPr>
        <w:t>；</w:t>
      </w:r>
    </w:p>
    <w:p w:rsidR="00785741" w:rsidRPr="00D21129" w:rsidRDefault="00785741" w:rsidP="00785741">
      <w:pPr>
        <w:tabs>
          <w:tab w:val="left" w:pos="-2150"/>
        </w:tabs>
        <w:spacing w:line="360" w:lineRule="auto"/>
        <w:rPr>
          <w:rFonts w:ascii="宋体"/>
          <w:sz w:val="24"/>
          <w:szCs w:val="24"/>
        </w:rPr>
      </w:pPr>
      <w:r w:rsidRPr="00D21129">
        <w:rPr>
          <w:rFonts w:ascii="宋体" w:hint="eastAsia"/>
          <w:sz w:val="24"/>
          <w:szCs w:val="24"/>
        </w:rPr>
        <w:tab/>
      </w:r>
      <w:r>
        <w:rPr>
          <w:rFonts w:ascii="宋体" w:hint="eastAsia"/>
          <w:sz w:val="24"/>
          <w:szCs w:val="24"/>
        </w:rPr>
        <w:t>2、</w:t>
      </w:r>
      <w:r w:rsidRPr="00D21129">
        <w:rPr>
          <w:rFonts w:ascii="宋体" w:hint="eastAsia"/>
          <w:sz w:val="24"/>
          <w:szCs w:val="24"/>
        </w:rPr>
        <w:t>给出程序流程</w:t>
      </w:r>
      <w:r>
        <w:rPr>
          <w:rFonts w:ascii="宋体" w:hint="eastAsia"/>
          <w:sz w:val="24"/>
          <w:szCs w:val="24"/>
        </w:rPr>
        <w:t>；</w:t>
      </w:r>
    </w:p>
    <w:p w:rsidR="00785741" w:rsidRDefault="00785741" w:rsidP="00785741">
      <w:pPr>
        <w:tabs>
          <w:tab w:val="left" w:pos="-2150"/>
          <w:tab w:val="left" w:pos="430"/>
        </w:tabs>
        <w:spacing w:line="360" w:lineRule="auto"/>
        <w:ind w:left="860" w:hanging="860"/>
        <w:rPr>
          <w:rFonts w:ascii="宋体"/>
          <w:sz w:val="24"/>
          <w:szCs w:val="24"/>
        </w:rPr>
      </w:pPr>
      <w:r w:rsidRPr="00D21129">
        <w:rPr>
          <w:rFonts w:ascii="宋体"/>
          <w:sz w:val="24"/>
          <w:szCs w:val="24"/>
        </w:rPr>
        <w:tab/>
      </w:r>
      <w:r>
        <w:rPr>
          <w:rFonts w:ascii="宋体" w:hint="eastAsia"/>
          <w:sz w:val="24"/>
          <w:szCs w:val="24"/>
        </w:rPr>
        <w:t>3、</w:t>
      </w:r>
      <w:r w:rsidRPr="00FB2C34">
        <w:rPr>
          <w:rFonts w:ascii="宋体" w:hint="eastAsia"/>
          <w:sz w:val="24"/>
          <w:szCs w:val="24"/>
        </w:rPr>
        <w:t>显示程序运行的初始状态和运行结果</w:t>
      </w:r>
      <w:r>
        <w:rPr>
          <w:rFonts w:ascii="宋体" w:hint="eastAsia"/>
          <w:sz w:val="24"/>
          <w:szCs w:val="24"/>
        </w:rPr>
        <w:t>；</w:t>
      </w:r>
    </w:p>
    <w:p w:rsidR="00785741" w:rsidRPr="00D21129" w:rsidRDefault="00785741" w:rsidP="00785741">
      <w:pPr>
        <w:tabs>
          <w:tab w:val="left" w:pos="-2150"/>
          <w:tab w:val="left" w:pos="430"/>
        </w:tabs>
        <w:spacing w:line="360" w:lineRule="auto"/>
        <w:ind w:left="860" w:hanging="860"/>
        <w:rPr>
          <w:rFonts w:ascii="宋体"/>
          <w:sz w:val="24"/>
          <w:szCs w:val="24"/>
        </w:rPr>
      </w:pPr>
      <w:r>
        <w:rPr>
          <w:rFonts w:ascii="宋体" w:hint="eastAsia"/>
          <w:sz w:val="24"/>
          <w:szCs w:val="24"/>
        </w:rPr>
        <w:tab/>
        <w:t>4、</w:t>
      </w:r>
      <w:proofErr w:type="gramStart"/>
      <w:r>
        <w:rPr>
          <w:rFonts w:ascii="宋体" w:hint="eastAsia"/>
          <w:sz w:val="24"/>
          <w:szCs w:val="24"/>
        </w:rPr>
        <w:t>附程序</w:t>
      </w:r>
      <w:proofErr w:type="gramEnd"/>
      <w:r>
        <w:rPr>
          <w:rFonts w:ascii="宋体" w:hint="eastAsia"/>
          <w:sz w:val="24"/>
          <w:szCs w:val="24"/>
        </w:rPr>
        <w:t>实现的核心代码（</w:t>
      </w:r>
      <w:r w:rsidRPr="00D21129">
        <w:rPr>
          <w:rFonts w:ascii="宋体" w:hint="eastAsia"/>
          <w:sz w:val="24"/>
          <w:szCs w:val="24"/>
        </w:rPr>
        <w:t>编程语言不限</w:t>
      </w:r>
      <w:r>
        <w:rPr>
          <w:rFonts w:ascii="宋体" w:hint="eastAsia"/>
          <w:sz w:val="24"/>
          <w:szCs w:val="24"/>
        </w:rPr>
        <w:t>）；</w:t>
      </w:r>
    </w:p>
    <w:p w:rsidR="00785741" w:rsidRDefault="00785741" w:rsidP="00785741">
      <w:pPr>
        <w:tabs>
          <w:tab w:val="left" w:pos="-2150"/>
        </w:tabs>
        <w:spacing w:line="360" w:lineRule="auto"/>
        <w:rPr>
          <w:rFonts w:ascii="宋体"/>
          <w:sz w:val="28"/>
          <w:szCs w:val="28"/>
        </w:rPr>
      </w:pPr>
      <w:r w:rsidRPr="00D21129">
        <w:rPr>
          <w:rFonts w:ascii="宋体" w:hint="eastAsia"/>
          <w:sz w:val="24"/>
          <w:szCs w:val="24"/>
        </w:rPr>
        <w:tab/>
      </w:r>
      <w:r>
        <w:rPr>
          <w:rFonts w:ascii="宋体" w:hint="eastAsia"/>
          <w:sz w:val="24"/>
          <w:szCs w:val="24"/>
        </w:rPr>
        <w:t>5、</w:t>
      </w:r>
      <w:r w:rsidRPr="00FB2C34">
        <w:rPr>
          <w:rFonts w:ascii="宋体" w:hint="eastAsia"/>
          <w:sz w:val="24"/>
          <w:szCs w:val="24"/>
        </w:rPr>
        <w:t>收获体会及改进意见</w:t>
      </w:r>
      <w:r w:rsidRPr="00D21129">
        <w:rPr>
          <w:rFonts w:ascii="宋体" w:hint="eastAsia"/>
          <w:sz w:val="24"/>
          <w:szCs w:val="24"/>
        </w:rPr>
        <w:t>。</w:t>
      </w:r>
    </w:p>
    <w:p w:rsidR="00785741" w:rsidRPr="00785741" w:rsidRDefault="00785741" w:rsidP="00785741">
      <w:pPr>
        <w:pStyle w:val="a3"/>
        <w:spacing w:line="360" w:lineRule="auto"/>
        <w:ind w:left="480" w:firstLineChars="0" w:firstLine="0"/>
        <w:rPr>
          <w:sz w:val="24"/>
          <w:szCs w:val="24"/>
        </w:rPr>
      </w:pPr>
    </w:p>
    <w:sectPr w:rsidR="00785741" w:rsidRPr="00785741" w:rsidSect="00EA05F6">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210" w:rsidRDefault="00057210" w:rsidP="00EB11BA">
      <w:r>
        <w:separator/>
      </w:r>
    </w:p>
  </w:endnote>
  <w:endnote w:type="continuationSeparator" w:id="0">
    <w:p w:rsidR="00057210" w:rsidRDefault="00057210" w:rsidP="00EB11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210" w:rsidRDefault="00057210" w:rsidP="00EB11BA">
      <w:r>
        <w:separator/>
      </w:r>
    </w:p>
  </w:footnote>
  <w:footnote w:type="continuationSeparator" w:id="0">
    <w:p w:rsidR="00057210" w:rsidRDefault="00057210" w:rsidP="00EB11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2861"/>
    <w:multiLevelType w:val="hybridMultilevel"/>
    <w:tmpl w:val="94806D86"/>
    <w:lvl w:ilvl="0" w:tplc="7FD801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44721C"/>
    <w:multiLevelType w:val="singleLevel"/>
    <w:tmpl w:val="C77EDF52"/>
    <w:lvl w:ilvl="0">
      <w:start w:val="1"/>
      <w:numFmt w:val="decimal"/>
      <w:lvlText w:val="%1、"/>
      <w:lvlJc w:val="left"/>
      <w:pPr>
        <w:tabs>
          <w:tab w:val="num" w:pos="1220"/>
        </w:tabs>
        <w:ind w:left="1220" w:hanging="360"/>
      </w:pPr>
      <w:rPr>
        <w:rFonts w:hint="eastAsia"/>
      </w:rPr>
    </w:lvl>
  </w:abstractNum>
  <w:abstractNum w:abstractNumId="2">
    <w:nsid w:val="2BD11BB6"/>
    <w:multiLevelType w:val="hybridMultilevel"/>
    <w:tmpl w:val="9F12EB14"/>
    <w:lvl w:ilvl="0" w:tplc="EF504FB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0637BC"/>
    <w:multiLevelType w:val="singleLevel"/>
    <w:tmpl w:val="EB941A82"/>
    <w:lvl w:ilvl="0">
      <w:start w:val="1"/>
      <w:numFmt w:val="decimal"/>
      <w:lvlText w:val="%1、"/>
      <w:lvlJc w:val="left"/>
      <w:pPr>
        <w:tabs>
          <w:tab w:val="num" w:pos="1215"/>
        </w:tabs>
        <w:ind w:left="1215" w:hanging="360"/>
      </w:pPr>
      <w:rPr>
        <w:rFonts w:hint="eastAsia"/>
      </w:rPr>
    </w:lvl>
  </w:abstractNum>
  <w:abstractNum w:abstractNumId="4">
    <w:nsid w:val="50AD32D5"/>
    <w:multiLevelType w:val="hybridMultilevel"/>
    <w:tmpl w:val="8786BC70"/>
    <w:lvl w:ilvl="0" w:tplc="526A2D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895E26"/>
    <w:multiLevelType w:val="hybridMultilevel"/>
    <w:tmpl w:val="BCBCFE54"/>
    <w:lvl w:ilvl="0" w:tplc="46EC21B0">
      <w:start w:val="1"/>
      <w:numFmt w:val="decimal"/>
      <w:lvlText w:val="%1、"/>
      <w:lvlJc w:val="left"/>
      <w:pPr>
        <w:ind w:left="1181" w:hanging="756"/>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63FB6F45"/>
    <w:multiLevelType w:val="hybridMultilevel"/>
    <w:tmpl w:val="8786BC70"/>
    <w:lvl w:ilvl="0" w:tplc="526A2D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152B44"/>
    <w:multiLevelType w:val="hybridMultilevel"/>
    <w:tmpl w:val="0478B8AC"/>
    <w:lvl w:ilvl="0" w:tplc="5EBE0E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C4E2E12"/>
    <w:multiLevelType w:val="singleLevel"/>
    <w:tmpl w:val="7BC48666"/>
    <w:lvl w:ilvl="0">
      <w:start w:val="1"/>
      <w:numFmt w:val="japaneseCounting"/>
      <w:lvlText w:val="&lt;%1&gt;"/>
      <w:lvlJc w:val="left"/>
      <w:pPr>
        <w:tabs>
          <w:tab w:val="num" w:pos="600"/>
        </w:tabs>
        <w:ind w:left="600" w:hanging="600"/>
      </w:pPr>
      <w:rPr>
        <w:rFonts w:hint="eastAsia"/>
      </w:rPr>
    </w:lvl>
  </w:abstractNum>
  <w:abstractNum w:abstractNumId="9">
    <w:nsid w:val="6EF16200"/>
    <w:multiLevelType w:val="singleLevel"/>
    <w:tmpl w:val="EB941A82"/>
    <w:lvl w:ilvl="0">
      <w:start w:val="1"/>
      <w:numFmt w:val="decimal"/>
      <w:lvlText w:val="%1、"/>
      <w:lvlJc w:val="left"/>
      <w:pPr>
        <w:tabs>
          <w:tab w:val="num" w:pos="1215"/>
        </w:tabs>
        <w:ind w:left="1215" w:hanging="360"/>
      </w:pPr>
      <w:rPr>
        <w:rFonts w:hint="eastAsia"/>
      </w:rPr>
    </w:lvl>
  </w:abstractNum>
  <w:abstractNum w:abstractNumId="10">
    <w:nsid w:val="728A6E55"/>
    <w:multiLevelType w:val="hybridMultilevel"/>
    <w:tmpl w:val="5C20A516"/>
    <w:lvl w:ilvl="0" w:tplc="E6B2F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8"/>
  </w:num>
  <w:num w:numId="4">
    <w:abstractNumId w:val="6"/>
  </w:num>
  <w:num w:numId="5">
    <w:abstractNumId w:val="0"/>
  </w:num>
  <w:num w:numId="6">
    <w:abstractNumId w:val="7"/>
  </w:num>
  <w:num w:numId="7">
    <w:abstractNumId w:val="4"/>
  </w:num>
  <w:num w:numId="8">
    <w:abstractNumId w:val="10"/>
  </w:num>
  <w:num w:numId="9">
    <w:abstractNumId w:val="9"/>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6706"/>
    <w:rsid w:val="00057210"/>
    <w:rsid w:val="00071CAF"/>
    <w:rsid w:val="0008770E"/>
    <w:rsid w:val="00172AA3"/>
    <w:rsid w:val="00186706"/>
    <w:rsid w:val="00245B9E"/>
    <w:rsid w:val="002D3586"/>
    <w:rsid w:val="002D79C6"/>
    <w:rsid w:val="003965D1"/>
    <w:rsid w:val="004020EF"/>
    <w:rsid w:val="004C1409"/>
    <w:rsid w:val="00522DDF"/>
    <w:rsid w:val="006A2949"/>
    <w:rsid w:val="006B44F9"/>
    <w:rsid w:val="00734EDE"/>
    <w:rsid w:val="00785741"/>
    <w:rsid w:val="007D3C52"/>
    <w:rsid w:val="007F6FC4"/>
    <w:rsid w:val="007F7DB3"/>
    <w:rsid w:val="00843D51"/>
    <w:rsid w:val="008610AB"/>
    <w:rsid w:val="009D4A82"/>
    <w:rsid w:val="00D21129"/>
    <w:rsid w:val="00EA05F6"/>
    <w:rsid w:val="00EB11BA"/>
    <w:rsid w:val="00F97A90"/>
    <w:rsid w:val="00FB2C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70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0AB"/>
    <w:pPr>
      <w:ind w:firstLineChars="200" w:firstLine="420"/>
    </w:pPr>
  </w:style>
  <w:style w:type="paragraph" w:styleId="a4">
    <w:name w:val="header"/>
    <w:basedOn w:val="a"/>
    <w:link w:val="Char"/>
    <w:uiPriority w:val="99"/>
    <w:semiHidden/>
    <w:unhideWhenUsed/>
    <w:rsid w:val="00EB1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B11BA"/>
    <w:rPr>
      <w:rFonts w:ascii="Times New Roman" w:eastAsia="宋体" w:hAnsi="Times New Roman" w:cs="Times New Roman"/>
      <w:sz w:val="18"/>
      <w:szCs w:val="18"/>
    </w:rPr>
  </w:style>
  <w:style w:type="paragraph" w:styleId="a5">
    <w:name w:val="footer"/>
    <w:basedOn w:val="a"/>
    <w:link w:val="Char0"/>
    <w:uiPriority w:val="99"/>
    <w:semiHidden/>
    <w:unhideWhenUsed/>
    <w:rsid w:val="00EB11B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B11BA"/>
    <w:rPr>
      <w:rFonts w:ascii="Times New Roman" w:eastAsia="宋体" w:hAnsi="Times New Roman" w:cs="Times New Roman"/>
      <w:sz w:val="18"/>
      <w:szCs w:val="18"/>
    </w:rPr>
  </w:style>
  <w:style w:type="paragraph" w:styleId="a6">
    <w:name w:val="Balloon Text"/>
    <w:basedOn w:val="a"/>
    <w:link w:val="Char1"/>
    <w:uiPriority w:val="99"/>
    <w:semiHidden/>
    <w:unhideWhenUsed/>
    <w:rsid w:val="009D4A82"/>
    <w:rPr>
      <w:sz w:val="18"/>
      <w:szCs w:val="18"/>
    </w:rPr>
  </w:style>
  <w:style w:type="character" w:customStyle="1" w:styleId="Char1">
    <w:name w:val="批注框文本 Char"/>
    <w:basedOn w:val="a0"/>
    <w:link w:val="a6"/>
    <w:uiPriority w:val="99"/>
    <w:semiHidden/>
    <w:rsid w:val="009D4A82"/>
    <w:rPr>
      <w:rFonts w:ascii="Times New Roman" w:eastAsia="宋体" w:hAnsi="Times New Roman" w:cs="Times New Roman"/>
      <w:sz w:val="18"/>
      <w:szCs w:val="18"/>
    </w:rPr>
  </w:style>
  <w:style w:type="table" w:styleId="a7">
    <w:name w:val="Table Grid"/>
    <w:basedOn w:val="a1"/>
    <w:uiPriority w:val="59"/>
    <w:rsid w:val="00EA0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5.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13</Pages>
  <Words>486</Words>
  <Characters>2772</Characters>
  <Application>Microsoft Office Word</Application>
  <DocSecurity>0</DocSecurity>
  <Lines>23</Lines>
  <Paragraphs>6</Paragraphs>
  <ScaleCrop>false</ScaleCrop>
  <Company>YanTai University</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孙宏波</dc:creator>
  <cp:lastModifiedBy>孙宏波</cp:lastModifiedBy>
  <cp:revision>7</cp:revision>
  <dcterms:created xsi:type="dcterms:W3CDTF">2017-06-22T13:43:00Z</dcterms:created>
  <dcterms:modified xsi:type="dcterms:W3CDTF">2017-06-26T02:09:00Z</dcterms:modified>
</cp:coreProperties>
</file>