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hint="eastAsia"/>
          <w:lang w:eastAsia="zh-CN"/>
        </w:rPr>
        <w:t>2018</w:t>
      </w:r>
      <w:r w:rsidRPr="00753E76">
        <w:rPr>
          <w:rFonts w:ascii="黑体" w:eastAsia="黑体" w:hAnsi="黑体" w:cs="宋体" w:hint="eastAsia"/>
          <w:lang w:eastAsia="zh-CN"/>
        </w:rPr>
        <w:t>年</w:t>
      </w:r>
      <w:r w:rsidRPr="00753E76">
        <w:rPr>
          <w:rFonts w:ascii="黑体" w:eastAsia="黑体" w:hAnsi="黑体" w:hint="eastAsia"/>
          <w:lang w:eastAsia="zh-CN"/>
        </w:rPr>
        <w:t>ICM</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lang w:eastAsia="zh-CN"/>
        </w:rPr>
        <w:t>问题</w:t>
      </w:r>
      <w:r w:rsidRPr="00753E76">
        <w:rPr>
          <w:rFonts w:ascii="黑体" w:eastAsia="黑体" w:hAnsi="黑体" w:hint="eastAsia"/>
          <w:lang w:eastAsia="zh-CN"/>
        </w:rPr>
        <w:t>E:</w:t>
      </w:r>
      <w:r w:rsidRPr="00753E76">
        <w:rPr>
          <w:rFonts w:ascii="黑体" w:eastAsia="黑体" w:hAnsi="黑体" w:cs="宋体" w:hint="eastAsia"/>
          <w:lang w:eastAsia="zh-CN"/>
        </w:rPr>
        <w:t>气候变化如何影响地区不稳定</w:t>
      </w:r>
      <w:r w:rsidRPr="00753E76">
        <w:rPr>
          <w:rFonts w:ascii="黑体" w:eastAsia="黑体" w:hAnsi="黑体" w:hint="eastAsia"/>
          <w:lang w:eastAsia="zh-CN"/>
        </w:rPr>
        <w:t>?</w:t>
      </w:r>
    </w:p>
    <w:p w:rsidR="00753E76" w:rsidRPr="00753E76" w:rsidRDefault="00753E76" w:rsidP="00753E76">
      <w:pPr>
        <w:pStyle w:val="a3"/>
        <w:spacing w:before="69" w:line="276" w:lineRule="auto"/>
        <w:ind w:right="113" w:firstLineChars="200" w:firstLine="480"/>
        <w:rPr>
          <w:rFonts w:ascii="黑体" w:eastAsia="黑体" w:hAnsi="黑体" w:cs="宋体"/>
          <w:lang w:eastAsia="zh-CN"/>
        </w:rPr>
      </w:pPr>
      <w:r w:rsidRPr="00753E76">
        <w:rPr>
          <w:rFonts w:ascii="黑体" w:eastAsia="黑体" w:hAnsi="黑体" w:cs="宋体" w:hint="eastAsia"/>
          <w:lang w:eastAsia="zh-CN"/>
        </w:rPr>
        <w:t>气候变化的影响，包括不断增加的干旱、冰川的缩小、动植物的变化以及海平面的上升，这些都已经得到了实现，并随着地区的变化而变化。政府间气候变化专门委员会</w:t>
      </w:r>
      <w:r w:rsidRPr="00753E76">
        <w:rPr>
          <w:rFonts w:ascii="黑体" w:eastAsia="黑体" w:hAnsi="黑体" w:hint="eastAsia"/>
          <w:lang w:eastAsia="zh-CN"/>
        </w:rPr>
        <w:t xml:space="preserve">(Intergovernmental Panel </w:t>
      </w:r>
      <w:bookmarkStart w:id="0" w:name="_GoBack"/>
      <w:bookmarkEnd w:id="0"/>
      <w:r w:rsidRPr="00753E76">
        <w:rPr>
          <w:rFonts w:ascii="黑体" w:eastAsia="黑体" w:hAnsi="黑体" w:hint="eastAsia"/>
          <w:lang w:eastAsia="zh-CN"/>
        </w:rPr>
        <w:t>on Climate Change)</w:t>
      </w:r>
      <w:r w:rsidRPr="00753E76">
        <w:rPr>
          <w:rFonts w:ascii="黑体" w:eastAsia="黑体" w:hAnsi="黑体" w:cs="宋体" w:hint="eastAsia"/>
          <w:lang w:eastAsia="zh-CN"/>
        </w:rPr>
        <w:t>表示，气候变化的净损害成本可能是显著的。这些影响将会改变人类的生活方式，可能会导致社会和政府结构的弱化和瓦解。因此，不稳定的政府可能导致脆弱的国家。</w:t>
      </w:r>
    </w:p>
    <w:p w:rsidR="00753E76" w:rsidRPr="00753E76" w:rsidRDefault="00753E76" w:rsidP="00753E76">
      <w:pPr>
        <w:pStyle w:val="a3"/>
        <w:spacing w:before="69" w:line="276" w:lineRule="auto"/>
        <w:ind w:right="113" w:firstLineChars="200" w:firstLine="480"/>
        <w:rPr>
          <w:rFonts w:ascii="黑体" w:eastAsia="黑体" w:hAnsi="黑体" w:cs="宋体"/>
          <w:lang w:eastAsia="zh-CN"/>
        </w:rPr>
      </w:pPr>
      <w:r w:rsidRPr="00753E76">
        <w:rPr>
          <w:rFonts w:ascii="黑体" w:eastAsia="黑体" w:hAnsi="黑体" w:cs="宋体" w:hint="eastAsia"/>
          <w:lang w:eastAsia="zh-CN"/>
        </w:rPr>
        <w:t>一个脆弱的国家是政府不能或不愿意为其人民提供基本生活必需品的国家。为了这个问题的目的，“国家”指的是主权国家或国家。作为一个脆弱的国家，一个国家的人口受到诸如自然灾害、耕地减少、天气变化无常和气温上升等气候冲击的影响。在发展中国家普遍存在的不可持续的环境实践、移徙和资源短缺，可能会使治理薄弱的国家进一步恶化(施瓦茨和兰道尔，2003;Theisen, Gleditsch，和Buhaug, 2013)。可以说，叙利亚和也门的干旱进一步加剧了本已脆弱的国家。环境压力本身并不一定会引发暴力冲突，但有证据表明，当它与薄弱的治理和社会分裂相结合时，就会引发暴力冲突。这种融合可以加剧暴力的螺旋上升，通常是潜伏的种族和政治分歧(Krakowka, Heimel，和Galgano 2012)。</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lang w:eastAsia="zh-CN"/>
        </w:rPr>
        <w:t>你的任务如下</w:t>
      </w:r>
      <w:r w:rsidRPr="00753E76">
        <w:rPr>
          <w:rFonts w:ascii="黑体" w:eastAsia="黑体" w:hAnsi="黑体" w:hint="eastAsia"/>
          <w:lang w:eastAsia="zh-CN"/>
        </w:rPr>
        <w:t>:</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lang w:eastAsia="zh-CN"/>
        </w:rPr>
        <w:t>任务</w:t>
      </w:r>
      <w:r w:rsidRPr="00753E76">
        <w:rPr>
          <w:rFonts w:ascii="黑体" w:eastAsia="黑体" w:hAnsi="黑体" w:hint="eastAsia"/>
          <w:lang w:eastAsia="zh-CN"/>
        </w:rPr>
        <w:t>1:</w:t>
      </w:r>
      <w:r w:rsidRPr="00753E76">
        <w:rPr>
          <w:rFonts w:ascii="黑体" w:eastAsia="黑体" w:hAnsi="黑体" w:cs="宋体" w:hint="eastAsia"/>
          <w:lang w:eastAsia="zh-CN"/>
        </w:rPr>
        <w:t>建立一个模型来决定一个国家的脆弱性，同时衡量气候变化的影响。您的模型应该识别一个状态是脆弱的、脆弱的还是稳定的。它还应确定气候变化如何通过直接或间接的方式增加脆弱性，因为它影响其他因素和指标。</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rPr>
        <w:t>任务</w:t>
      </w:r>
      <w:r w:rsidRPr="00753E76">
        <w:rPr>
          <w:rFonts w:ascii="黑体" w:eastAsia="黑体" w:hAnsi="黑体" w:hint="eastAsia"/>
        </w:rPr>
        <w:t>2:</w:t>
      </w:r>
      <w:r w:rsidRPr="00753E76">
        <w:rPr>
          <w:rFonts w:ascii="黑体" w:eastAsia="黑体" w:hAnsi="黑体" w:cs="宋体" w:hint="eastAsia"/>
        </w:rPr>
        <w:t>选择一个确定的十大最脆弱国家脆弱状态指数</w:t>
      </w:r>
      <w:r w:rsidRPr="00753E76">
        <w:rPr>
          <w:rFonts w:ascii="黑体" w:eastAsia="黑体" w:hAnsi="黑体" w:hint="eastAsia"/>
        </w:rPr>
        <w:t>(http://fundforpeace.org/fsi/data/)</w:t>
      </w:r>
      <w:r w:rsidRPr="00753E76">
        <w:rPr>
          <w:rFonts w:ascii="黑体" w:eastAsia="黑体" w:hAnsi="黑体" w:cs="宋体" w:hint="eastAsia"/>
        </w:rPr>
        <w:t>和确定气候变化可能会增加国家的脆弱性。</w:t>
      </w:r>
      <w:r w:rsidRPr="00753E76">
        <w:rPr>
          <w:rFonts w:ascii="黑体" w:eastAsia="黑体" w:hAnsi="黑体" w:cs="宋体" w:hint="eastAsia"/>
          <w:lang w:eastAsia="zh-CN"/>
        </w:rPr>
        <w:t>用你的模型来展示，如果没有这些影响，国家可能会变得不那么脆弱。</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lang w:eastAsia="zh-CN"/>
        </w:rPr>
        <w:t>任务</w:t>
      </w:r>
      <w:r w:rsidRPr="00753E76">
        <w:rPr>
          <w:rFonts w:ascii="黑体" w:eastAsia="黑体" w:hAnsi="黑体" w:hint="eastAsia"/>
          <w:lang w:eastAsia="zh-CN"/>
        </w:rPr>
        <w:t>3:</w:t>
      </w:r>
      <w:r w:rsidRPr="00753E76">
        <w:rPr>
          <w:rFonts w:ascii="黑体" w:eastAsia="黑体" w:hAnsi="黑体" w:cs="宋体" w:hint="eastAsia"/>
          <w:lang w:eastAsia="zh-CN"/>
        </w:rPr>
        <w:t>把你的模型用在另一个国家，而不是排名前十的国家，来衡量它的脆弱性，看看气候变化会在什么程度上和什么时候推动它变得更加脆弱。识别出任何明确的指标。你如何定义一个转折点，并预测一个国家何时能达到这个临界点</w:t>
      </w:r>
      <w:r w:rsidRPr="00753E76">
        <w:rPr>
          <w:rFonts w:ascii="黑体" w:eastAsia="黑体" w:hAnsi="黑体" w:hint="eastAsia"/>
          <w:lang w:eastAsia="zh-CN"/>
        </w:rPr>
        <w:t>?</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cs="宋体"/>
          <w:lang w:eastAsia="zh-CN"/>
        </w:rPr>
      </w:pPr>
      <w:r w:rsidRPr="00753E76">
        <w:rPr>
          <w:rFonts w:ascii="黑体" w:eastAsia="黑体" w:hAnsi="黑体" w:cs="宋体" w:hint="eastAsia"/>
          <w:lang w:eastAsia="zh-CN"/>
        </w:rPr>
        <w:t>任务</w:t>
      </w:r>
      <w:r w:rsidRPr="00753E76">
        <w:rPr>
          <w:rFonts w:ascii="黑体" w:eastAsia="黑体" w:hAnsi="黑体" w:hint="eastAsia"/>
          <w:lang w:eastAsia="zh-CN"/>
        </w:rPr>
        <w:t>4:</w:t>
      </w:r>
      <w:r w:rsidRPr="00753E76">
        <w:rPr>
          <w:rFonts w:ascii="黑体" w:eastAsia="黑体" w:hAnsi="黑体" w:cs="宋体" w:hint="eastAsia"/>
          <w:lang w:eastAsia="zh-CN"/>
        </w:rPr>
        <w:t>用你的模型展示哪些国家驱动的干预措施可以减轻气候变化的风险，防止一个国家变成一个脆弱的国家。解释人为干预的影响，并预测这个国家干预的总成本。</w:t>
      </w:r>
    </w:p>
    <w:p w:rsidR="00753E76" w:rsidRPr="00753E76" w:rsidRDefault="00753E76" w:rsidP="00753E76">
      <w:pPr>
        <w:pStyle w:val="a3"/>
        <w:spacing w:before="69" w:line="276" w:lineRule="auto"/>
        <w:ind w:right="113"/>
        <w:rPr>
          <w:rFonts w:ascii="黑体" w:eastAsia="黑体" w:hAnsi="黑体" w:cs="宋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lang w:eastAsia="zh-CN"/>
        </w:rPr>
        <w:t>任务</w:t>
      </w:r>
      <w:r w:rsidRPr="00753E76">
        <w:rPr>
          <w:rFonts w:ascii="黑体" w:eastAsia="黑体" w:hAnsi="黑体" w:hint="eastAsia"/>
          <w:lang w:eastAsia="zh-CN"/>
        </w:rPr>
        <w:t>5:</w:t>
      </w:r>
      <w:r w:rsidRPr="00753E76">
        <w:rPr>
          <w:rFonts w:ascii="黑体" w:eastAsia="黑体" w:hAnsi="黑体" w:cs="宋体" w:hint="eastAsia"/>
          <w:lang w:eastAsia="zh-CN"/>
        </w:rPr>
        <w:t>您的模型是否适用于较小的</w:t>
      </w:r>
      <w:r w:rsidRPr="00753E76">
        <w:rPr>
          <w:rFonts w:ascii="黑体" w:eastAsia="黑体" w:hAnsi="黑体" w:cs="Times New Roman"/>
          <w:lang w:eastAsia="zh-CN"/>
        </w:rPr>
        <w:t>“</w:t>
      </w:r>
      <w:r w:rsidRPr="00753E76">
        <w:rPr>
          <w:rFonts w:ascii="黑体" w:eastAsia="黑体" w:hAnsi="黑体" w:cs="宋体" w:hint="eastAsia"/>
          <w:lang w:eastAsia="zh-CN"/>
        </w:rPr>
        <w:t>州</w:t>
      </w:r>
      <w:r w:rsidRPr="00753E76">
        <w:rPr>
          <w:rFonts w:ascii="黑体" w:eastAsia="黑体" w:hAnsi="黑体" w:cs="Times New Roman"/>
          <w:lang w:eastAsia="zh-CN"/>
        </w:rPr>
        <w:t>”</w:t>
      </w:r>
      <w:r w:rsidRPr="00753E76">
        <w:rPr>
          <w:rFonts w:ascii="黑体" w:eastAsia="黑体" w:hAnsi="黑体" w:hint="eastAsia"/>
          <w:lang w:eastAsia="zh-CN"/>
        </w:rPr>
        <w:t>(</w:t>
      </w:r>
      <w:r w:rsidRPr="00753E76">
        <w:rPr>
          <w:rFonts w:ascii="黑体" w:eastAsia="黑体" w:hAnsi="黑体" w:cs="宋体" w:hint="eastAsia"/>
          <w:lang w:eastAsia="zh-CN"/>
        </w:rPr>
        <w:t>如城市</w:t>
      </w:r>
      <w:r w:rsidRPr="00753E76">
        <w:rPr>
          <w:rFonts w:ascii="黑体" w:eastAsia="黑体" w:hAnsi="黑体" w:hint="eastAsia"/>
          <w:lang w:eastAsia="zh-CN"/>
        </w:rPr>
        <w:t>)</w:t>
      </w:r>
      <w:r w:rsidRPr="00753E76">
        <w:rPr>
          <w:rFonts w:ascii="黑体" w:eastAsia="黑体" w:hAnsi="黑体" w:cs="宋体" w:hint="eastAsia"/>
          <w:lang w:eastAsia="zh-CN"/>
        </w:rPr>
        <w:t>或更大的</w:t>
      </w:r>
      <w:r w:rsidRPr="00753E76">
        <w:rPr>
          <w:rFonts w:ascii="黑体" w:eastAsia="黑体" w:hAnsi="黑体" w:cs="Times New Roman"/>
          <w:lang w:eastAsia="zh-CN"/>
        </w:rPr>
        <w:t>“</w:t>
      </w:r>
      <w:r w:rsidRPr="00753E76">
        <w:rPr>
          <w:rFonts w:ascii="黑体" w:eastAsia="黑体" w:hAnsi="黑体" w:cs="宋体" w:hint="eastAsia"/>
          <w:lang w:eastAsia="zh-CN"/>
        </w:rPr>
        <w:t>州</w:t>
      </w:r>
      <w:r w:rsidRPr="00753E76">
        <w:rPr>
          <w:rFonts w:ascii="黑体" w:eastAsia="黑体" w:hAnsi="黑体" w:cs="Times New Roman"/>
          <w:lang w:eastAsia="zh-CN"/>
        </w:rPr>
        <w:t>”</w:t>
      </w:r>
      <w:r w:rsidRPr="00753E76">
        <w:rPr>
          <w:rFonts w:ascii="黑体" w:eastAsia="黑体" w:hAnsi="黑体" w:hint="eastAsia"/>
          <w:lang w:eastAsia="zh-CN"/>
        </w:rPr>
        <w:t>(</w:t>
      </w:r>
      <w:r w:rsidRPr="00753E76">
        <w:rPr>
          <w:rFonts w:ascii="黑体" w:eastAsia="黑体" w:hAnsi="黑体" w:cs="宋体" w:hint="eastAsia"/>
          <w:lang w:eastAsia="zh-CN"/>
        </w:rPr>
        <w:t>比如大陆</w:t>
      </w:r>
      <w:r w:rsidRPr="00753E76">
        <w:rPr>
          <w:rFonts w:ascii="黑体" w:eastAsia="黑体" w:hAnsi="黑体" w:hint="eastAsia"/>
          <w:lang w:eastAsia="zh-CN"/>
        </w:rPr>
        <w:t>)?</w:t>
      </w:r>
      <w:r w:rsidRPr="00753E76">
        <w:rPr>
          <w:rFonts w:ascii="黑体" w:eastAsia="黑体" w:hAnsi="黑体" w:cs="宋体" w:hint="eastAsia"/>
          <w:lang w:eastAsia="zh-CN"/>
        </w:rPr>
        <w:t>如果没有，您将如何修改您的模型</w:t>
      </w:r>
      <w:r w:rsidRPr="00753E76">
        <w:rPr>
          <w:rFonts w:ascii="黑体" w:eastAsia="黑体" w:hAnsi="黑体" w:hint="eastAsia"/>
          <w:lang w:eastAsia="zh-CN"/>
        </w:rPr>
        <w:t>?</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cs="宋体" w:hint="eastAsia"/>
          <w:lang w:eastAsia="zh-CN"/>
        </w:rPr>
        <w:lastRenderedPageBreak/>
        <w:t>你的提交应包括</w:t>
      </w:r>
      <w:r w:rsidRPr="00753E76">
        <w:rPr>
          <w:rFonts w:ascii="黑体" w:eastAsia="黑体" w:hAnsi="黑体" w:hint="eastAsia"/>
          <w:lang w:eastAsia="zh-CN"/>
        </w:rPr>
        <w:t>:</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微软雅黑" w:eastAsia="微软雅黑" w:hAnsi="微软雅黑" w:cs="微软雅黑" w:hint="eastAsia"/>
          <w:lang w:eastAsia="zh-CN"/>
        </w:rPr>
        <w:t>•</w:t>
      </w:r>
      <w:r w:rsidRPr="00753E76">
        <w:rPr>
          <w:rFonts w:ascii="黑体" w:eastAsia="黑体" w:hAnsi="黑体" w:cs="宋体" w:hint="eastAsia"/>
          <w:lang w:eastAsia="zh-CN"/>
        </w:rPr>
        <w:t>单页汇总表</w:t>
      </w:r>
      <w:r w:rsidRPr="00753E76">
        <w:rPr>
          <w:rFonts w:ascii="黑体" w:eastAsia="黑体" w:hAnsi="黑体" w:hint="eastAsia"/>
          <w:lang w:eastAsia="zh-CN"/>
        </w:rPr>
        <w:t>,</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微软雅黑" w:eastAsia="微软雅黑" w:hAnsi="微软雅黑" w:cs="微软雅黑" w:hint="eastAsia"/>
          <w:lang w:eastAsia="zh-CN"/>
        </w:rPr>
        <w:t>•</w:t>
      </w:r>
      <w:r w:rsidRPr="00753E76">
        <w:rPr>
          <w:rFonts w:ascii="黑体" w:eastAsia="黑体" w:hAnsi="黑体" w:cs="宋体" w:hint="eastAsia"/>
          <w:lang w:eastAsia="zh-CN"/>
        </w:rPr>
        <w:t>您的解决方案不超过</w:t>
      </w:r>
      <w:r w:rsidRPr="00753E76">
        <w:rPr>
          <w:rFonts w:ascii="黑体" w:eastAsia="黑体" w:hAnsi="黑体" w:hint="eastAsia"/>
          <w:lang w:eastAsia="zh-CN"/>
        </w:rPr>
        <w:t>20</w:t>
      </w:r>
      <w:r w:rsidRPr="00753E76">
        <w:rPr>
          <w:rFonts w:ascii="黑体" w:eastAsia="黑体" w:hAnsi="黑体" w:cs="宋体" w:hint="eastAsia"/>
          <w:lang w:eastAsia="zh-CN"/>
        </w:rPr>
        <w:t>页，最多</w:t>
      </w:r>
      <w:r w:rsidRPr="00753E76">
        <w:rPr>
          <w:rFonts w:ascii="黑体" w:eastAsia="黑体" w:hAnsi="黑体" w:hint="eastAsia"/>
          <w:lang w:eastAsia="zh-CN"/>
        </w:rPr>
        <w:t>21</w:t>
      </w:r>
      <w:r w:rsidRPr="00753E76">
        <w:rPr>
          <w:rFonts w:ascii="黑体" w:eastAsia="黑体" w:hAnsi="黑体" w:cs="宋体" w:hint="eastAsia"/>
          <w:lang w:eastAsia="zh-CN"/>
        </w:rPr>
        <w:t>页与您的总结。</w:t>
      </w:r>
    </w:p>
    <w:p w:rsidR="00753E76" w:rsidRPr="00753E76" w:rsidRDefault="00753E76" w:rsidP="00753E76">
      <w:pPr>
        <w:pStyle w:val="a3"/>
        <w:spacing w:before="69" w:line="276" w:lineRule="auto"/>
        <w:ind w:right="113"/>
        <w:rPr>
          <w:rFonts w:ascii="黑体" w:eastAsia="黑体" w:hAnsi="黑体" w:cs="宋体"/>
          <w:lang w:eastAsia="zh-CN"/>
        </w:rPr>
      </w:pPr>
      <w:r w:rsidRPr="00753E76">
        <w:rPr>
          <w:rFonts w:ascii="微软雅黑" w:eastAsia="微软雅黑" w:hAnsi="微软雅黑" w:cs="微软雅黑" w:hint="eastAsia"/>
          <w:lang w:eastAsia="zh-CN"/>
        </w:rPr>
        <w:t>•</w:t>
      </w:r>
      <w:r w:rsidRPr="00753E76">
        <w:rPr>
          <w:rFonts w:ascii="黑体" w:eastAsia="黑体" w:hAnsi="黑体" w:cs="宋体" w:hint="eastAsia"/>
          <w:lang w:eastAsia="zh-CN"/>
        </w:rPr>
        <w:t>注意</w:t>
      </w:r>
      <w:r w:rsidRPr="00753E76">
        <w:rPr>
          <w:rFonts w:ascii="黑体" w:eastAsia="黑体" w:hAnsi="黑体" w:hint="eastAsia"/>
          <w:lang w:eastAsia="zh-CN"/>
        </w:rPr>
        <w:t>:</w:t>
      </w:r>
      <w:r w:rsidRPr="00753E76">
        <w:rPr>
          <w:rFonts w:ascii="黑体" w:eastAsia="黑体" w:hAnsi="黑体" w:cs="宋体" w:hint="eastAsia"/>
          <w:lang w:eastAsia="zh-CN"/>
        </w:rPr>
        <w:t>参考列表和任何附录不计入</w:t>
      </w:r>
      <w:r w:rsidRPr="00753E76">
        <w:rPr>
          <w:rFonts w:ascii="黑体" w:eastAsia="黑体" w:hAnsi="黑体" w:hint="eastAsia"/>
          <w:lang w:eastAsia="zh-CN"/>
        </w:rPr>
        <w:t>21</w:t>
      </w:r>
      <w:r w:rsidRPr="00753E76">
        <w:rPr>
          <w:rFonts w:ascii="黑体" w:eastAsia="黑体" w:hAnsi="黑体" w:cs="宋体" w:hint="eastAsia"/>
          <w:lang w:eastAsia="zh-CN"/>
        </w:rPr>
        <w:t>页的限制，并且应该在完成解决方案之后出现。</w:t>
      </w:r>
    </w:p>
    <w:p w:rsidR="00753E76" w:rsidRPr="00753E76" w:rsidRDefault="00753E76" w:rsidP="00753E76">
      <w:pPr>
        <w:pStyle w:val="a3"/>
        <w:spacing w:before="69" w:line="276" w:lineRule="auto"/>
        <w:ind w:right="113"/>
        <w:rPr>
          <w:rFonts w:ascii="黑体" w:eastAsia="黑体" w:hAnsi="黑体" w:cs="宋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hint="eastAsia"/>
          <w:lang w:eastAsia="zh-CN"/>
        </w:rPr>
        <w:t>参考文献</w:t>
      </w:r>
      <w:r w:rsidRPr="00753E76">
        <w:rPr>
          <w:rFonts w:ascii="黑体" w:eastAsia="黑体" w:hAnsi="黑体"/>
          <w:lang w:eastAsia="zh-CN"/>
        </w:rPr>
        <w:t>:</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lang w:eastAsia="zh-CN"/>
        </w:rPr>
        <w:t>Krakowka, A.R., Heimel, N., and Galgano, F. “Modeling Environmenal Security in Sub-Sharan Africa – ProQuest.” The Geographical Bulletin, 2012, 53 (1): 21-38.</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lang w:eastAsia="zh-CN"/>
        </w:rPr>
        <w:t>Schwartz, P. and Randall, D. “An Abrupt Climate Change Scenario and Its Implications for United States National Security”, October 2003. http://eesc.columbia.edu/courses/v1003/readings/Pentagon.pdf</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lang w:eastAsia="zh-CN"/>
        </w:rPr>
        <w:t>Theisen, O.M., Gleditsch, N.P., and Buhaug, H. “Is climate change a driver of armed conflict?”</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lang w:eastAsia="zh-CN"/>
        </w:rPr>
        <w:t>Climate Change, April 2013, V117 (3), 613-625.</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hint="eastAsia"/>
          <w:lang w:eastAsia="zh-CN"/>
        </w:rPr>
        <w:t>有助链接</w:t>
      </w:r>
      <w:r w:rsidRPr="00753E76">
        <w:rPr>
          <w:rFonts w:ascii="黑体" w:eastAsia="黑体" w:hAnsi="黑体"/>
          <w:lang w:eastAsia="zh-CN"/>
        </w:rPr>
        <w:t>:</w:t>
      </w: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lang w:eastAsia="zh-CN"/>
        </w:rPr>
        <w:t>Fragile States Index: http://fundforpeace.org/fsi/</w:t>
      </w:r>
    </w:p>
    <w:p w:rsidR="00753E76" w:rsidRPr="00753E76" w:rsidRDefault="00753E76" w:rsidP="00753E76">
      <w:pPr>
        <w:pStyle w:val="a3"/>
        <w:spacing w:before="69" w:line="276" w:lineRule="auto"/>
        <w:ind w:right="113"/>
        <w:rPr>
          <w:rFonts w:ascii="黑体" w:eastAsia="黑体" w:hAnsi="黑体"/>
          <w:lang w:eastAsia="zh-CN"/>
        </w:rPr>
      </w:pPr>
    </w:p>
    <w:p w:rsidR="00753E76" w:rsidRPr="00753E76" w:rsidRDefault="00753E76" w:rsidP="00753E76">
      <w:pPr>
        <w:pStyle w:val="a3"/>
        <w:spacing w:before="69" w:line="276" w:lineRule="auto"/>
        <w:ind w:right="113"/>
        <w:rPr>
          <w:rFonts w:ascii="黑体" w:eastAsia="黑体" w:hAnsi="黑体"/>
          <w:lang w:eastAsia="zh-CN"/>
        </w:rPr>
      </w:pPr>
      <w:r w:rsidRPr="00753E76">
        <w:rPr>
          <w:rFonts w:ascii="黑体" w:eastAsia="黑体" w:hAnsi="黑体"/>
          <w:lang w:eastAsia="zh-CN"/>
        </w:rPr>
        <w:t>The World Bank: http://www.worldbank.org/en/topic/fragilityconflictviolence/brief/harmonized- list-of-fragile-situations</w:t>
      </w:r>
    </w:p>
    <w:p w:rsidR="00D91926" w:rsidRPr="00753E76" w:rsidRDefault="00D91926">
      <w:pPr>
        <w:rPr>
          <w:rFonts w:ascii="黑体" w:eastAsia="黑体" w:hAnsi="黑体"/>
        </w:rPr>
      </w:pPr>
    </w:p>
    <w:sectPr w:rsidR="00D91926" w:rsidRPr="00753E76">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76"/>
    <w:rsid w:val="006F3ACE"/>
    <w:rsid w:val="00753E76"/>
    <w:rsid w:val="00D91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B981-C2E4-4923-B733-348D2540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753E76"/>
    <w:pPr>
      <w:ind w:left="100"/>
      <w:jc w:val="left"/>
    </w:pPr>
    <w:rPr>
      <w:rFonts w:ascii="Times New Roman" w:eastAsia="Times New Roman" w:hAnsi="Times New Roman"/>
      <w:kern w:val="0"/>
      <w:sz w:val="24"/>
      <w:szCs w:val="24"/>
      <w:lang w:eastAsia="en-US"/>
    </w:rPr>
  </w:style>
  <w:style w:type="character" w:customStyle="1" w:styleId="Char">
    <w:name w:val="正文文本 Char"/>
    <w:basedOn w:val="a0"/>
    <w:link w:val="a3"/>
    <w:uiPriority w:val="1"/>
    <w:rsid w:val="00753E76"/>
    <w:rPr>
      <w:rFonts w:ascii="Times New Roman" w:eastAsia="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1528</Characters>
  <Application>Microsoft Office Word</Application>
  <DocSecurity>0</DocSecurity>
  <Lines>12</Lines>
  <Paragraphs>3</Paragraphs>
  <ScaleCrop>false</ScaleCrop>
  <Company>微软中国</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2018-02-08T22:04:00Z</dcterms:created>
  <dcterms:modified xsi:type="dcterms:W3CDTF">2018-02-08T22:04:00Z</dcterms:modified>
</cp:coreProperties>
</file>