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C5C52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EE90D3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36E317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79B2CD88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5B83D4FD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6B8ECE0A" w14:textId="77777777" w:rsidR="008968F8" w:rsidRPr="005B0D0A" w:rsidRDefault="008968F8" w:rsidP="008968F8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6083578F" w14:textId="49D81AC2" w:rsidR="008968F8" w:rsidRPr="005B0D0A" w:rsidRDefault="008968F8" w:rsidP="008968F8">
      <w:pPr>
        <w:widowControl w:val="0"/>
        <w:spacing w:line="360" w:lineRule="auto"/>
        <w:jc w:val="center"/>
        <w:rPr>
          <w:sz w:val="28"/>
        </w:rPr>
      </w:pPr>
      <w:r>
        <w:rPr>
          <w:b/>
          <w:sz w:val="28"/>
        </w:rPr>
        <w:t>Дисциплина</w:t>
      </w:r>
      <w:r>
        <w:rPr>
          <w:sz w:val="28"/>
        </w:rPr>
        <w:t>: «</w:t>
      </w:r>
      <w:r w:rsidR="00AF54E7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29C2E197" w14:textId="5CF31FC3" w:rsidR="008968F8" w:rsidRPr="00AF54E7" w:rsidRDefault="008968F8" w:rsidP="008968F8">
      <w:pPr>
        <w:widowControl w:val="0"/>
        <w:tabs>
          <w:tab w:val="left" w:pos="855"/>
        </w:tabs>
        <w:jc w:val="center"/>
        <w:rPr>
          <w:b/>
          <w:bCs/>
          <w:sz w:val="28"/>
        </w:rPr>
      </w:pPr>
      <w:r>
        <w:rPr>
          <w:b/>
          <w:sz w:val="28"/>
        </w:rPr>
        <w:t>Отчет по практическому заданию №</w:t>
      </w:r>
      <w:r>
        <w:rPr>
          <w:sz w:val="28"/>
        </w:rPr>
        <w:t xml:space="preserve"> </w:t>
      </w:r>
      <w:r w:rsidR="001A0F2F">
        <w:rPr>
          <w:b/>
          <w:bCs/>
          <w:sz w:val="28"/>
        </w:rPr>
        <w:t>3</w:t>
      </w:r>
    </w:p>
    <w:p w14:paraId="34553320" w14:textId="534481C3" w:rsidR="008968F8" w:rsidRPr="005B0D0A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="003867D9" w:rsidRPr="003867D9">
        <w:rPr>
          <w:rFonts w:ascii="Times New Roman" w:eastAsia="Times New Roman" w:hAnsi="Times New Roman" w:cs="Times New Roman"/>
          <w:b/>
          <w:sz w:val="28"/>
          <w:szCs w:val="28"/>
        </w:rPr>
        <w:t>Разработка информационной веб- системы для компании по доставке готовой еды</w:t>
      </w:r>
      <w:r>
        <w:rPr>
          <w:sz w:val="28"/>
        </w:rPr>
        <w:t>»</w:t>
      </w:r>
    </w:p>
    <w:p w14:paraId="4397213A" w14:textId="77777777" w:rsidR="008968F8" w:rsidRPr="00983163" w:rsidRDefault="008968F8" w:rsidP="008968F8">
      <w:pPr>
        <w:widowControl w:val="0"/>
        <w:jc w:val="center"/>
        <w:rPr>
          <w:iCs/>
          <w:sz w:val="28"/>
        </w:rPr>
      </w:pPr>
    </w:p>
    <w:p w14:paraId="17E2764E" w14:textId="77777777" w:rsidR="008968F8" w:rsidRDefault="008968F8" w:rsidP="008968F8">
      <w:pPr>
        <w:widowControl w:val="0"/>
        <w:rPr>
          <w:b/>
          <w:sz w:val="28"/>
        </w:rPr>
      </w:pPr>
    </w:p>
    <w:p w14:paraId="65E145B5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3C1383" w14:textId="77777777" w:rsidR="008968F8" w:rsidRDefault="008968F8" w:rsidP="008968F8">
      <w:pPr>
        <w:widowControl w:val="0"/>
        <w:ind w:left="4536"/>
        <w:rPr>
          <w:sz w:val="28"/>
        </w:rPr>
      </w:pPr>
      <w:r>
        <w:rPr>
          <w:sz w:val="28"/>
        </w:rPr>
        <w:t>Студент группы ЗБ-ВР-23</w:t>
      </w:r>
    </w:p>
    <w:p w14:paraId="31C54B81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sz w:val="28"/>
        </w:rPr>
        <w:t>Ибрагимов Осман Фанильевич</w:t>
      </w:r>
    </w:p>
    <w:p w14:paraId="78EE4F34" w14:textId="77777777" w:rsidR="008968F8" w:rsidRDefault="008968F8" w:rsidP="008968F8">
      <w:pPr>
        <w:widowControl w:val="0"/>
        <w:ind w:left="4536"/>
        <w:rPr>
          <w:b/>
          <w:sz w:val="28"/>
        </w:rPr>
      </w:pPr>
    </w:p>
    <w:p w14:paraId="696178B2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5B6039C7" w14:textId="77777777" w:rsidR="008968F8" w:rsidRDefault="008968F8" w:rsidP="008968F8">
      <w:pPr>
        <w:widowControl w:val="0"/>
        <w:ind w:left="4536"/>
        <w:rPr>
          <w:sz w:val="28"/>
        </w:rPr>
      </w:pPr>
      <w:r w:rsidRPr="005658D8">
        <w:rPr>
          <w:sz w:val="28"/>
        </w:rPr>
        <w:t>Ольховая Анастасия Михайловна</w:t>
      </w:r>
    </w:p>
    <w:p w14:paraId="15955D77" w14:textId="77777777" w:rsidR="008968F8" w:rsidRDefault="008968F8" w:rsidP="008968F8">
      <w:pPr>
        <w:widowControl w:val="0"/>
        <w:jc w:val="center"/>
        <w:rPr>
          <w:i/>
          <w:sz w:val="28"/>
        </w:rPr>
      </w:pPr>
    </w:p>
    <w:p w14:paraId="1E2F4D5D" w14:textId="77777777" w:rsidR="008968F8" w:rsidRDefault="008968F8" w:rsidP="008968F8">
      <w:pPr>
        <w:widowControl w:val="0"/>
        <w:jc w:val="center"/>
        <w:rPr>
          <w:sz w:val="28"/>
        </w:rPr>
      </w:pPr>
    </w:p>
    <w:p w14:paraId="17B7A5EE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B655753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9D4105F" w14:textId="77777777" w:rsidR="008968F8" w:rsidRDefault="008968F8" w:rsidP="008968F8">
      <w:pPr>
        <w:widowControl w:val="0"/>
        <w:jc w:val="center"/>
        <w:rPr>
          <w:sz w:val="28"/>
        </w:rPr>
      </w:pPr>
    </w:p>
    <w:p w14:paraId="57850B37" w14:textId="77777777" w:rsidR="008968F8" w:rsidRDefault="008968F8" w:rsidP="008968F8">
      <w:pPr>
        <w:widowControl w:val="0"/>
        <w:jc w:val="center"/>
        <w:rPr>
          <w:sz w:val="28"/>
        </w:rPr>
      </w:pPr>
    </w:p>
    <w:p w14:paraId="260C1CD1" w14:textId="77777777" w:rsidR="008968F8" w:rsidRDefault="008968F8" w:rsidP="008968F8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72F1B367" w14:textId="32C02D54" w:rsidR="008968F8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2026</w:t>
      </w:r>
    </w:p>
    <w:p w14:paraId="53B0CCE5" w14:textId="60A57EB0" w:rsidR="00A055E7" w:rsidRDefault="00BA0DF2" w:rsidP="00A055E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</w:t>
      </w:r>
      <w:r w:rsidR="00AF54E7" w:rsidRPr="00AF54E7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разработка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CRM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системы для малого бизнеса на примере компании по доставке готовой еды</w:t>
      </w:r>
    </w:p>
    <w:p w14:paraId="40B15CC3" w14:textId="77777777" w:rsidR="00A055E7" w:rsidRDefault="00A055E7" w:rsidP="00A055E7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B4509B9" w14:textId="77777777" w:rsidR="00ED283A" w:rsidRPr="004538F3" w:rsidRDefault="00ED283A" w:rsidP="00ED283A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4"/>
        <w:gridCol w:w="6445"/>
      </w:tblGrid>
      <w:tr w:rsidR="008770D0" w:rsidRPr="00DD6275" w14:paraId="3EC51967" w14:textId="77777777" w:rsidTr="00EA4C2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2B6A1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Наименование требования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50FB7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Описание</w:t>
            </w:r>
          </w:p>
        </w:tc>
      </w:tr>
      <w:tr w:rsidR="008770D0" w:rsidRPr="00DD6275" w14:paraId="4D5856B0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C4DED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F637D8" w14:textId="77777777" w:rsidR="008770D0" w:rsidRPr="005304D7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Время отклика интерфейса &lt; 2 сек, обработка заказа &lt; 5 сек, поддержка 1000+ одновременных пользователей</w:t>
            </w:r>
          </w:p>
        </w:tc>
      </w:tr>
      <w:tr w:rsidR="008770D0" w:rsidRPr="00DD6275" w14:paraId="0D910596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26A2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EB680" w14:textId="35B73E65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Возможность увеличения мощности при росте нагрузки</w:t>
            </w:r>
          </w:p>
        </w:tc>
      </w:tr>
      <w:tr w:rsidR="008770D0" w:rsidRPr="00DD6275" w14:paraId="277579B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00C02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Надежность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96B4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Время доступности системы, автоматическое восстановление после сбоев</w:t>
            </w:r>
          </w:p>
        </w:tc>
      </w:tr>
      <w:tr w:rsidR="008770D0" w:rsidRPr="00DD6275" w14:paraId="49162872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BA15F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Безопасность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FA9A51" w14:textId="053BD76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Защита персональных данных (152-ФЗ), шифрование платежей, разграничение прав доступа</w:t>
            </w:r>
          </w:p>
        </w:tc>
      </w:tr>
      <w:tr w:rsidR="008770D0" w:rsidRPr="00DD6275" w14:paraId="304341C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A6F28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Удобство использования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75840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Интуитивный интерфейс, адаптивный дизайн, минимальное количество шагов для заказа</w:t>
            </w:r>
          </w:p>
        </w:tc>
      </w:tr>
      <w:tr w:rsidR="008770D0" w:rsidRPr="00DD6275" w14:paraId="57396E39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FA991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Совместимость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8E894" w14:textId="63C33E44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Поддержка основных браузеров (Chrome, Safari, Firefox), мобильных устройств</w:t>
            </w:r>
          </w:p>
        </w:tc>
      </w:tr>
      <w:tr w:rsidR="008770D0" w:rsidRPr="00DD6275" w14:paraId="5081033A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66D5A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Простота сопровождения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DDFE13" w14:textId="5438AB3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Модульная архитектура, документация</w:t>
            </w:r>
          </w:p>
        </w:tc>
      </w:tr>
      <w:tr w:rsidR="008770D0" w:rsidRPr="00DD6275" w14:paraId="39D4D3FC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65B89E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84084" w14:textId="20495E4E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Резервное копирование данных, автоматическое переключение при сбоях</w:t>
            </w:r>
          </w:p>
        </w:tc>
      </w:tr>
      <w:tr w:rsidR="008770D0" w:rsidRPr="00DD6275" w14:paraId="247CACB9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533D4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Производительность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21837" w14:textId="1A8F0449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Оптимизация запросов, индексация, кэширование</w:t>
            </w:r>
          </w:p>
        </w:tc>
      </w:tr>
      <w:tr w:rsidR="008770D0" w:rsidRPr="00DD6275" w14:paraId="3F810E86" w14:textId="77777777" w:rsidTr="00EA4C2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FB0BF9" w14:textId="77777777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b/>
                <w:bCs/>
                <w:sz w:val="23"/>
                <w:szCs w:val="23"/>
              </w:rPr>
              <w:t>Мобильная оптимизация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73656" w14:textId="4D1B2CEF" w:rsidR="008770D0" w:rsidRPr="00DD6275" w:rsidRDefault="008770D0" w:rsidP="00EA4C23">
            <w:pPr>
              <w:spacing w:after="0" w:line="375" w:lineRule="atLeast"/>
              <w:rPr>
                <w:rFonts w:ascii="Arial" w:eastAsia="Times New Roman" w:hAnsi="Arial" w:cs="Arial"/>
                <w:sz w:val="23"/>
                <w:szCs w:val="23"/>
              </w:rPr>
            </w:pPr>
            <w:r w:rsidRPr="00DD6275">
              <w:rPr>
                <w:rFonts w:ascii="Arial" w:eastAsia="Times New Roman" w:hAnsi="Arial" w:cs="Arial"/>
                <w:sz w:val="23"/>
                <w:szCs w:val="23"/>
              </w:rPr>
              <w:t>Быстрая загрузка на мобильных устройствах</w:t>
            </w:r>
          </w:p>
        </w:tc>
      </w:tr>
    </w:tbl>
    <w:p w14:paraId="6F3D770A" w14:textId="169AE1F6" w:rsidR="00AF54E7" w:rsidRDefault="00AF54E7" w:rsidP="0039005D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6574E0A1" w14:textId="0CBC4D4F" w:rsidR="00ED283A" w:rsidRDefault="002866A2" w:rsidP="0039005D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Пользовательские сценарии</w:t>
      </w:r>
    </w:p>
    <w:p w14:paraId="1BB642AD" w14:textId="4B364274" w:rsidR="000D3585" w:rsidRPr="000D3585" w:rsidRDefault="000D3585" w:rsidP="0039005D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</w:p>
    <w:p w14:paraId="3C15216A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1. Название сценария:</w:t>
      </w:r>
      <w:r w:rsidRPr="000D3585">
        <w:rPr>
          <w:rFonts w:ascii="Times New Roman" w:hAnsi="Times New Roman" w:cs="Times New Roman"/>
          <w:sz w:val="28"/>
          <w:szCs w:val="28"/>
        </w:rPr>
        <w:t> Анализ операционной эффективности и принятие управленческих решений</w:t>
      </w:r>
    </w:p>
    <w:p w14:paraId="11AFA3C5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2. Участник:</w:t>
      </w:r>
      <w:r w:rsidRPr="000D3585">
        <w:rPr>
          <w:rFonts w:ascii="Times New Roman" w:hAnsi="Times New Roman" w:cs="Times New Roman"/>
          <w:sz w:val="28"/>
          <w:szCs w:val="28"/>
        </w:rPr>
        <w:t> Директор компании</w:t>
      </w:r>
    </w:p>
    <w:p w14:paraId="1A2A8241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3. Предусловие:</w:t>
      </w:r>
      <w:r w:rsidRPr="000D3585">
        <w:rPr>
          <w:rFonts w:ascii="Times New Roman" w:hAnsi="Times New Roman" w:cs="Times New Roman"/>
          <w:sz w:val="28"/>
          <w:szCs w:val="28"/>
        </w:rPr>
        <w:t> Директор авторизован в CRM с правами «Администратор»; в системе накоплены данные по заказам, доставкам, ингредиентам, затратам за последнюю неделю.</w:t>
      </w:r>
    </w:p>
    <w:p w14:paraId="6BD3A83D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4. Основной ход действий:</w:t>
      </w:r>
    </w:p>
    <w:p w14:paraId="31EA27F1" w14:textId="51FD91C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Директор открывает дашборд «Сводная аналитика»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7F0B2515" w14:textId="37A5303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Выбирает период (текущая неделя)</w:t>
      </w:r>
      <w:r w:rsidR="008770D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9AA358" w14:textId="2BD51CAE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Просматривает виджеты: общая выручка, количество заказов, средний чек, себестоимость одного заказа, процент отмен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6C79459A" w14:textId="628E02D5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Видит карту доставки с цветовой индикацией задержек (красный – более 30 мин)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03700E99" w14:textId="5B56020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Сравнивает план по новым клиентам с фактом (данные из отдела маркетинга)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7CECBB8D" w14:textId="57BA7DBD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В случае падения маржинальности ниже 20% переходит в отчёт «Затраты по складу» и выявляет рост цен на определённый ингредиент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20E4045D" w14:textId="77777777" w:rsidR="000D3585" w:rsidRPr="000D3585" w:rsidRDefault="000D3585" w:rsidP="00B07A5D">
      <w:pPr>
        <w:numPr>
          <w:ilvl w:val="0"/>
          <w:numId w:val="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sz w:val="28"/>
          <w:szCs w:val="28"/>
        </w:rPr>
        <w:t>Принимает решение: отправляет запрос бухгалтеру на пересмотр закупочных цен или запускает скидочную акцию через задачу в CRM.</w:t>
      </w:r>
    </w:p>
    <w:p w14:paraId="66882C3D" w14:textId="77777777" w:rsidR="000D3585" w:rsidRPr="005304D7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t>5. Результат:</w:t>
      </w:r>
      <w:r w:rsidRPr="000D3585">
        <w:rPr>
          <w:rFonts w:ascii="Times New Roman" w:hAnsi="Times New Roman" w:cs="Times New Roman"/>
          <w:sz w:val="28"/>
          <w:szCs w:val="28"/>
        </w:rPr>
        <w:t> Директор получает прозрачную картину бизнеса и инициирует корректирующие действия прямо из CRM (постановка задач сотрудникам).</w:t>
      </w:r>
    </w:p>
    <w:p w14:paraId="6B433F49" w14:textId="77777777" w:rsidR="008770D0" w:rsidRPr="005304D7" w:rsidRDefault="008770D0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5DE43C4C" w14:textId="77777777" w:rsidR="008770D0" w:rsidRPr="005304D7" w:rsidRDefault="008770D0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111612CE" w14:textId="77777777" w:rsidR="000D3585" w:rsidRPr="000D3585" w:rsidRDefault="000D3585" w:rsidP="000D3585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Возможная ошибка или альтернативный ход:</w:t>
      </w:r>
    </w:p>
    <w:p w14:paraId="16DC18DE" w14:textId="77777777" w:rsidR="000D3585" w:rsidRPr="000D3585" w:rsidRDefault="000D3585" w:rsidP="00B07A5D">
      <w:pPr>
        <w:numPr>
          <w:ilvl w:val="0"/>
          <w:numId w:val="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Ошибка</w:t>
      </w:r>
      <w:r w:rsidRPr="000D3585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D3585">
        <w:rPr>
          <w:rFonts w:ascii="Times New Roman" w:hAnsi="Times New Roman" w:cs="Times New Roman"/>
          <w:sz w:val="28"/>
          <w:szCs w:val="28"/>
        </w:rPr>
        <w:t> В дашборде не отображаются данные по себестоимости – не заполнена информация о списании ингредиентов на кухне. Система выдаёт предупреждение «Нет данных от поваров за вчера». Директор ставит задачу шеф-повару на заполнение актов списания.</w:t>
      </w:r>
    </w:p>
    <w:p w14:paraId="14B2C0B0" w14:textId="77777777" w:rsidR="000D3585" w:rsidRPr="000D3585" w:rsidRDefault="000D3585" w:rsidP="00B07A5D">
      <w:pPr>
        <w:numPr>
          <w:ilvl w:val="0"/>
          <w:numId w:val="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D358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Альтернатива</w:t>
      </w:r>
      <w:r w:rsidRPr="000D3585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D3585">
        <w:rPr>
          <w:rFonts w:ascii="Times New Roman" w:hAnsi="Times New Roman" w:cs="Times New Roman"/>
          <w:sz w:val="28"/>
          <w:szCs w:val="28"/>
        </w:rPr>
        <w:t> Директор хочет сравнить с прошлым месяцем – выбирает период «месяц к месяцу» и видит сезонное снижение спроса, решает не вмешиваться, а усилить рекламу.</w:t>
      </w:r>
    </w:p>
    <w:p w14:paraId="2BB53653" w14:textId="25B9EFEB" w:rsidR="000D3585" w:rsidRDefault="0007113F" w:rsidP="0039005D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КУРЬЕР</w:t>
      </w:r>
    </w:p>
    <w:p w14:paraId="210FB360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1. Название сценария:</w:t>
      </w:r>
      <w:r w:rsidRPr="0007113F">
        <w:rPr>
          <w:rFonts w:ascii="Times New Roman" w:hAnsi="Times New Roman" w:cs="Times New Roman"/>
          <w:sz w:val="28"/>
          <w:szCs w:val="28"/>
        </w:rPr>
        <w:t> Получение и закрытие сменного маршрута доставки</w:t>
      </w:r>
    </w:p>
    <w:p w14:paraId="726128F6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2. Участник:</w:t>
      </w:r>
      <w:r w:rsidRPr="0007113F">
        <w:rPr>
          <w:rFonts w:ascii="Times New Roman" w:hAnsi="Times New Roman" w:cs="Times New Roman"/>
          <w:sz w:val="28"/>
          <w:szCs w:val="28"/>
        </w:rPr>
        <w:t> Курьер</w:t>
      </w:r>
    </w:p>
    <w:p w14:paraId="146D6353" w14:textId="63A2F1CE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3. Предусловие:</w:t>
      </w:r>
      <w:r w:rsidRPr="0007113F">
        <w:rPr>
          <w:rFonts w:ascii="Times New Roman" w:hAnsi="Times New Roman" w:cs="Times New Roman"/>
          <w:sz w:val="28"/>
          <w:szCs w:val="28"/>
        </w:rPr>
        <w:t> Курьер авторизован в мобильном приложении CRM; на его план (смену) назначено 12 заказов с интервалами доставки.</w:t>
      </w:r>
    </w:p>
    <w:p w14:paraId="438827AA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4. Основной ход действий:</w:t>
      </w:r>
    </w:p>
    <w:p w14:paraId="59668DA8" w14:textId="296D2744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В начале смены курьер открывает приложение, видит список заказов и оптимальный маршрут, построенный CRM (с учётом пробок и времени приготовления еды)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4E554B42" w14:textId="11CBBA92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Нажимает «Начать маршрут» – заказы поочерёдно становятся активными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39350C07" w14:textId="4084E0E6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Прибывает к первому клиенту, в приложении нажимает «На месте». Система проверяет геолокацию (допустимое отклонение 50 м)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431B3558" w14:textId="71F32457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 xml:space="preserve">Передаёт заказ, клиент называет код получения (из SMS). Курьер вводит код в приложение </w:t>
      </w:r>
      <w:r w:rsidR="008770D0" w:rsidRP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статус заказа меняется на «Доставлен»</w:t>
      </w:r>
      <w:r w:rsidR="008770D0" w:rsidRPr="008770D0">
        <w:rPr>
          <w:rFonts w:ascii="Times New Roman" w:hAnsi="Times New Roman" w:cs="Times New Roman"/>
          <w:sz w:val="28"/>
          <w:szCs w:val="28"/>
        </w:rPr>
        <w:t>;</w:t>
      </w:r>
    </w:p>
    <w:p w14:paraId="05DA51C8" w14:textId="24DA3250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 xml:space="preserve">Если клиента нет дома, курьер звонит через встроенную кнопку, а если не дозвонился – выбирает причину «Клиент недоступен» и оставляет </w:t>
      </w:r>
      <w:r w:rsidRPr="0007113F">
        <w:rPr>
          <w:rFonts w:ascii="Times New Roman" w:hAnsi="Times New Roman" w:cs="Times New Roman"/>
          <w:sz w:val="28"/>
          <w:szCs w:val="28"/>
        </w:rPr>
        <w:lastRenderedPageBreak/>
        <w:t>заказ в ближайшем пункте выдачи или возвращает на кухню (по инструкции)</w:t>
      </w:r>
      <w:r w:rsidR="008770D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3800CD9" w14:textId="77777777" w:rsidR="0007113F" w:rsidRPr="0007113F" w:rsidRDefault="0007113F" w:rsidP="00B07A5D">
      <w:pPr>
        <w:numPr>
          <w:ilvl w:val="0"/>
          <w:numId w:val="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sz w:val="28"/>
          <w:szCs w:val="28"/>
        </w:rPr>
        <w:t>По завершении всех заказов нажимает «Закрыть смену». CRM автоматически рассчитывает бонус за скорость и качество (на основе оценок клиентов).</w:t>
      </w:r>
    </w:p>
    <w:p w14:paraId="0279943D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5. Результат:</w:t>
      </w:r>
      <w:r w:rsidRPr="0007113F">
        <w:rPr>
          <w:rFonts w:ascii="Times New Roman" w:hAnsi="Times New Roman" w:cs="Times New Roman"/>
          <w:sz w:val="28"/>
          <w:szCs w:val="28"/>
        </w:rPr>
        <w:t> Все заказы доставлены или корректно возвращены; статусы заказов актуальны для клиентов и колл-центра; курьер видит свой заработок за смену.</w:t>
      </w:r>
    </w:p>
    <w:p w14:paraId="0D388C81" w14:textId="77777777" w:rsidR="0007113F" w:rsidRPr="0007113F" w:rsidRDefault="0007113F" w:rsidP="0007113F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sz w:val="28"/>
          <w:szCs w:val="28"/>
        </w:rPr>
        <w:t>6. Возможная ошибка или альтернативный ход:</w:t>
      </w:r>
    </w:p>
    <w:p w14:paraId="4D72E803" w14:textId="77777777" w:rsidR="0007113F" w:rsidRPr="0007113F" w:rsidRDefault="0007113F" w:rsidP="00B07A5D">
      <w:pPr>
        <w:numPr>
          <w:ilvl w:val="0"/>
          <w:numId w:val="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Ошибка</w:t>
      </w:r>
      <w:r w:rsidRPr="0007113F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7113F">
        <w:rPr>
          <w:rFonts w:ascii="Times New Roman" w:hAnsi="Times New Roman" w:cs="Times New Roman"/>
          <w:sz w:val="28"/>
          <w:szCs w:val="28"/>
        </w:rPr>
        <w:t> В приложении не отображаются следующие два заказа – пропал интернет. Курьер использует офлайн-режим: ранее загруженные заказы доступны, номера телефонов и адреса видны. При возвращении связи приложение автоматически синхронизирует статусы.</w:t>
      </w:r>
    </w:p>
    <w:p w14:paraId="51B4D1FB" w14:textId="3F621F59" w:rsidR="0007113F" w:rsidRDefault="0007113F" w:rsidP="00B07A5D">
      <w:pPr>
        <w:numPr>
          <w:ilvl w:val="0"/>
          <w:numId w:val="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7113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Альтернатива</w:t>
      </w:r>
      <w:r w:rsidRPr="0007113F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Pr="0007113F">
        <w:rPr>
          <w:rFonts w:ascii="Times New Roman" w:hAnsi="Times New Roman" w:cs="Times New Roman"/>
          <w:sz w:val="28"/>
          <w:szCs w:val="28"/>
        </w:rPr>
        <w:t xml:space="preserve"> Курьер опаздывает из-за поломки скутера. Он открывает заказ в приложении, нажимает «Проблема с доставкой» </w:t>
      </w:r>
      <w:r w:rsid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выбирает «Транспортная проблема» </w:t>
      </w:r>
      <w:r w:rsidR="008770D0">
        <w:rPr>
          <w:rFonts w:ascii="Times New Roman" w:hAnsi="Times New Roman" w:cs="Times New Roman"/>
          <w:sz w:val="28"/>
          <w:szCs w:val="28"/>
        </w:rPr>
        <w:t>-</w:t>
      </w:r>
      <w:r w:rsidRPr="0007113F">
        <w:rPr>
          <w:rFonts w:ascii="Times New Roman" w:hAnsi="Times New Roman" w:cs="Times New Roman"/>
          <w:sz w:val="28"/>
          <w:szCs w:val="28"/>
        </w:rPr>
        <w:t xml:space="preserve"> система переадресует заказ другому курьеру, а оригинальному курьеру строит маршрут до сервисного центра. Директор видит инцидент в отчёте по доставке.</w:t>
      </w:r>
    </w:p>
    <w:p w14:paraId="15E6ACB1" w14:textId="0DB17684" w:rsidR="005304D7" w:rsidRDefault="005304D7" w:rsidP="005304D7">
      <w:pPr>
        <w:pStyle w:val="NormalWeb"/>
      </w:pPr>
      <w:r>
        <w:t>Исправ</w:t>
      </w:r>
      <w:r>
        <w:t>ить</w:t>
      </w:r>
      <w:r>
        <w:t xml:space="preserve"> требования к надёжности:</w:t>
      </w:r>
    </w:p>
    <w:p w14:paraId="4D7BB4F4" w14:textId="42FE0F8F" w:rsidR="005304D7" w:rsidRDefault="005304D7" w:rsidP="00B07A5D">
      <w:pPr>
        <w:pStyle w:val="NormalWeb"/>
        <w:numPr>
          <w:ilvl w:val="0"/>
          <w:numId w:val="5"/>
        </w:numPr>
      </w:pPr>
      <w:r>
        <w:t>Ука</w:t>
      </w:r>
      <w:r>
        <w:t>зать</w:t>
      </w:r>
      <w:r>
        <w:t xml:space="preserve"> целевой показатель доступности системы.</w:t>
      </w:r>
    </w:p>
    <w:p w14:paraId="1DD9C664" w14:textId="18352EDB" w:rsidR="005304D7" w:rsidRDefault="005304D7" w:rsidP="00B07A5D">
      <w:pPr>
        <w:pStyle w:val="NormalWeb"/>
        <w:numPr>
          <w:ilvl w:val="0"/>
          <w:numId w:val="5"/>
        </w:numPr>
      </w:pPr>
      <w:r>
        <w:t>Ука</w:t>
      </w:r>
      <w:r>
        <w:t>зать</w:t>
      </w:r>
      <w:r>
        <w:t xml:space="preserve"> допустимое время восстановления после сбоя.</w:t>
      </w:r>
    </w:p>
    <w:p w14:paraId="32596383" w14:textId="77777777" w:rsidR="005304D7" w:rsidRPr="0007113F" w:rsidRDefault="005304D7" w:rsidP="005304D7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sectPr w:rsidR="005304D7" w:rsidRPr="0007113F">
      <w:headerReference w:type="default" r:id="rId8"/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4088C" w14:textId="77777777" w:rsidR="00B07A5D" w:rsidRDefault="00B07A5D">
      <w:pPr>
        <w:spacing w:after="0" w:line="240" w:lineRule="auto"/>
      </w:pPr>
      <w:r>
        <w:separator/>
      </w:r>
    </w:p>
  </w:endnote>
  <w:endnote w:type="continuationSeparator" w:id="0">
    <w:p w14:paraId="2868840C" w14:textId="77777777" w:rsidR="00B07A5D" w:rsidRDefault="00B07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4CF927F-7A33-4F44-ABAD-438A406A9035}"/>
    <w:embedBold r:id="rId2" w:fontKey="{69BBAD9A-6D2C-41B6-859E-B73EC4B23C10}"/>
    <w:embedItalic r:id="rId3" w:fontKey="{D9E2D811-03CC-45CF-829F-E528C33F57D6}"/>
    <w:embedBoldItalic r:id="rId4" w:fontKey="{1C0BF154-806A-4E04-A094-50C8C57590E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7ACBD461-80CE-4BC3-A57C-C58351A17ED8}"/>
    <w:embedItalic r:id="rId6" w:fontKey="{A0D0B088-DAA7-47C1-BFE4-D861BF714B5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3E1101C1-D474-4758-BBBF-2A27D448B6C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86DC8" w14:textId="77777777" w:rsidR="00B07A5D" w:rsidRDefault="00B07A5D">
      <w:pPr>
        <w:spacing w:after="0" w:line="240" w:lineRule="auto"/>
      </w:pPr>
      <w:r>
        <w:separator/>
      </w:r>
    </w:p>
  </w:footnote>
  <w:footnote w:type="continuationSeparator" w:id="0">
    <w:p w14:paraId="62025F9B" w14:textId="77777777" w:rsidR="00B07A5D" w:rsidRDefault="00B07A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755C" w14:textId="77777777" w:rsidR="00F924E4" w:rsidRDefault="00B07A5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D4467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C667B6"/>
    <w:multiLevelType w:val="multilevel"/>
    <w:tmpl w:val="1FDE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452010"/>
    <w:multiLevelType w:val="multilevel"/>
    <w:tmpl w:val="9E52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0B577B"/>
    <w:multiLevelType w:val="multilevel"/>
    <w:tmpl w:val="A3B4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A13BEA"/>
    <w:multiLevelType w:val="multilevel"/>
    <w:tmpl w:val="9A74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7921BE"/>
    <w:multiLevelType w:val="multilevel"/>
    <w:tmpl w:val="4F26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4E4"/>
    <w:rsid w:val="000065CA"/>
    <w:rsid w:val="00014353"/>
    <w:rsid w:val="00025420"/>
    <w:rsid w:val="00047677"/>
    <w:rsid w:val="0007113F"/>
    <w:rsid w:val="00083EBA"/>
    <w:rsid w:val="000964DF"/>
    <w:rsid w:val="000D3585"/>
    <w:rsid w:val="001007DC"/>
    <w:rsid w:val="0013253B"/>
    <w:rsid w:val="00132E5E"/>
    <w:rsid w:val="001900D5"/>
    <w:rsid w:val="001A0F2F"/>
    <w:rsid w:val="001D4467"/>
    <w:rsid w:val="001F0218"/>
    <w:rsid w:val="00237AA3"/>
    <w:rsid w:val="00256054"/>
    <w:rsid w:val="00285911"/>
    <w:rsid w:val="002866A2"/>
    <w:rsid w:val="00290E77"/>
    <w:rsid w:val="002A6151"/>
    <w:rsid w:val="002C05EF"/>
    <w:rsid w:val="002D7AF6"/>
    <w:rsid w:val="002E639E"/>
    <w:rsid w:val="003141BD"/>
    <w:rsid w:val="003516DD"/>
    <w:rsid w:val="003705C4"/>
    <w:rsid w:val="00376D29"/>
    <w:rsid w:val="00382522"/>
    <w:rsid w:val="003867D9"/>
    <w:rsid w:val="0039005D"/>
    <w:rsid w:val="00397D88"/>
    <w:rsid w:val="00437D0B"/>
    <w:rsid w:val="004428CA"/>
    <w:rsid w:val="00445D89"/>
    <w:rsid w:val="00456C73"/>
    <w:rsid w:val="00465261"/>
    <w:rsid w:val="004656FB"/>
    <w:rsid w:val="004C2058"/>
    <w:rsid w:val="004D5428"/>
    <w:rsid w:val="00502239"/>
    <w:rsid w:val="00503B2C"/>
    <w:rsid w:val="0052336B"/>
    <w:rsid w:val="005304D7"/>
    <w:rsid w:val="00557D50"/>
    <w:rsid w:val="00564F76"/>
    <w:rsid w:val="00574209"/>
    <w:rsid w:val="005C1046"/>
    <w:rsid w:val="005F39EA"/>
    <w:rsid w:val="006230B1"/>
    <w:rsid w:val="00672962"/>
    <w:rsid w:val="00683BA9"/>
    <w:rsid w:val="00690F1A"/>
    <w:rsid w:val="006A1F73"/>
    <w:rsid w:val="006B0FEF"/>
    <w:rsid w:val="006B3C18"/>
    <w:rsid w:val="006F5D5B"/>
    <w:rsid w:val="0070127E"/>
    <w:rsid w:val="00727F0B"/>
    <w:rsid w:val="00754D72"/>
    <w:rsid w:val="00755351"/>
    <w:rsid w:val="00772E5E"/>
    <w:rsid w:val="007A5C48"/>
    <w:rsid w:val="007E18B7"/>
    <w:rsid w:val="00803448"/>
    <w:rsid w:val="0080359A"/>
    <w:rsid w:val="00811DE1"/>
    <w:rsid w:val="008476D5"/>
    <w:rsid w:val="008770D0"/>
    <w:rsid w:val="008817D4"/>
    <w:rsid w:val="008968F8"/>
    <w:rsid w:val="00897DB1"/>
    <w:rsid w:val="008C376C"/>
    <w:rsid w:val="008D4DEC"/>
    <w:rsid w:val="009124A4"/>
    <w:rsid w:val="0092144E"/>
    <w:rsid w:val="009441EA"/>
    <w:rsid w:val="00951702"/>
    <w:rsid w:val="00992F4C"/>
    <w:rsid w:val="009A50E9"/>
    <w:rsid w:val="009B150C"/>
    <w:rsid w:val="009B294A"/>
    <w:rsid w:val="009D380C"/>
    <w:rsid w:val="009E6079"/>
    <w:rsid w:val="00A055E7"/>
    <w:rsid w:val="00A32942"/>
    <w:rsid w:val="00A33021"/>
    <w:rsid w:val="00A455A4"/>
    <w:rsid w:val="00AA0A49"/>
    <w:rsid w:val="00AA4548"/>
    <w:rsid w:val="00AC5AC2"/>
    <w:rsid w:val="00AD330C"/>
    <w:rsid w:val="00AF2B9F"/>
    <w:rsid w:val="00AF54E7"/>
    <w:rsid w:val="00B07616"/>
    <w:rsid w:val="00B07A5D"/>
    <w:rsid w:val="00B66ED4"/>
    <w:rsid w:val="00BA0DF2"/>
    <w:rsid w:val="00BC034B"/>
    <w:rsid w:val="00BC127E"/>
    <w:rsid w:val="00BE5934"/>
    <w:rsid w:val="00C07201"/>
    <w:rsid w:val="00C10E23"/>
    <w:rsid w:val="00C37B8D"/>
    <w:rsid w:val="00C548A7"/>
    <w:rsid w:val="00C6107E"/>
    <w:rsid w:val="00CC1EB9"/>
    <w:rsid w:val="00CE1357"/>
    <w:rsid w:val="00CF7E4C"/>
    <w:rsid w:val="00D30DCD"/>
    <w:rsid w:val="00D36220"/>
    <w:rsid w:val="00D60A49"/>
    <w:rsid w:val="00D8766B"/>
    <w:rsid w:val="00DA5882"/>
    <w:rsid w:val="00DD56C0"/>
    <w:rsid w:val="00E01FAC"/>
    <w:rsid w:val="00E06140"/>
    <w:rsid w:val="00E21AC3"/>
    <w:rsid w:val="00E30C00"/>
    <w:rsid w:val="00E31C98"/>
    <w:rsid w:val="00E33579"/>
    <w:rsid w:val="00E55C6B"/>
    <w:rsid w:val="00E601CD"/>
    <w:rsid w:val="00E849AE"/>
    <w:rsid w:val="00E93377"/>
    <w:rsid w:val="00E947F3"/>
    <w:rsid w:val="00EA1508"/>
    <w:rsid w:val="00EA4667"/>
    <w:rsid w:val="00EC7C31"/>
    <w:rsid w:val="00ED283A"/>
    <w:rsid w:val="00EE5C09"/>
    <w:rsid w:val="00EF3678"/>
    <w:rsid w:val="00F57544"/>
    <w:rsid w:val="00F64BC1"/>
    <w:rsid w:val="00F750BE"/>
    <w:rsid w:val="00F924E4"/>
    <w:rsid w:val="00FB44FF"/>
    <w:rsid w:val="00FC1AE4"/>
    <w:rsid w:val="00FD072F"/>
    <w:rsid w:val="00FD074E"/>
    <w:rsid w:val="00FD0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25FB1"/>
  <w15:docId w15:val="{56ABC084-65BD-4840-8258-6B29F9DD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10412"/>
    <w:pPr>
      <w:spacing w:after="0" w:line="276" w:lineRule="auto"/>
      <w:ind w:left="720" w:firstLine="709"/>
      <w:contextualSpacing/>
      <w:jc w:val="both"/>
    </w:pPr>
  </w:style>
  <w:style w:type="paragraph" w:styleId="Header">
    <w:name w:val="header"/>
    <w:basedOn w:val="Normal"/>
    <w:link w:val="HeaderChar"/>
    <w:uiPriority w:val="99"/>
    <w:unhideWhenUsed/>
    <w:rsid w:val="00410412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HeaderChar">
    <w:name w:val="Header Char"/>
    <w:basedOn w:val="DefaultParagraphFont"/>
    <w:link w:val="Header"/>
    <w:uiPriority w:val="99"/>
    <w:rsid w:val="00410412"/>
  </w:style>
  <w:style w:type="table" w:customStyle="1" w:styleId="5">
    <w:name w:val="Сетка таблицы5"/>
    <w:basedOn w:val="TableNormal"/>
    <w:next w:val="TableGrid"/>
    <w:uiPriority w:val="5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AA0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44F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0E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23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AF2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8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02Fh01VsBb4ikPPnvukiDP+4Eg==">CgMxLjAyCWlkLmdqZGd4czIJaC4zMGowemxsOAByITFRQWZ6dmEyQTRDVVJxaW5qYUViLWlVS3RHdjBGTnJVUA==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1197</TotalTime>
  <Pages>5</Pages>
  <Words>757</Words>
  <Characters>4318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Viktoria Z</dc:creator>
  <cp:lastModifiedBy>Osman</cp:lastModifiedBy>
  <cp:revision>58</cp:revision>
  <dcterms:created xsi:type="dcterms:W3CDTF">2020-04-24T07:32:00Z</dcterms:created>
  <dcterms:modified xsi:type="dcterms:W3CDTF">2026-10-31T07:14:00Z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0x0101003027589E892E7C4A892847B28DAB9CA7</vt:lpwstr>
  </property>
</Properties>
</file>