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4BA" w:rsidRPr="00C54725" w:rsidRDefault="009954BA" w:rsidP="009954B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 w:rsidRPr="00C54725">
        <w:rPr>
          <w:rFonts w:ascii="Times New Roman" w:eastAsia="Times New Roman" w:hAnsi="Times New Roman" w:cs="Times New Roman"/>
          <w:b/>
        </w:rPr>
        <w:t>BEFORE THE OFFICE OF STATE ADMINISTRATIVE HEARINGS</w:t>
      </w:r>
    </w:p>
    <w:p w:rsidR="009954BA" w:rsidRPr="00C54725" w:rsidRDefault="009954BA" w:rsidP="009954B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 w:rsidRPr="00C54725">
        <w:rPr>
          <w:rFonts w:ascii="Times New Roman" w:eastAsia="Times New Roman" w:hAnsi="Times New Roman" w:cs="Times New Roman"/>
          <w:b/>
        </w:rPr>
        <w:t>STATE OF GEORGIA</w:t>
      </w:r>
    </w:p>
    <w:p w:rsidR="009954BA" w:rsidRPr="00C54725" w:rsidRDefault="009954BA" w:rsidP="009954BA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815"/>
        <w:gridCol w:w="290"/>
        <w:gridCol w:w="5047"/>
      </w:tblGrid>
      <w:tr w:rsidR="009954BA" w:rsidRPr="00C54725" w:rsidTr="00AA0C1E">
        <w:tc>
          <w:tcPr>
            <w:tcW w:w="2377" w:type="pct"/>
          </w:tcPr>
          <w:p w:rsidR="009954BA" w:rsidRPr="00C54725" w:rsidRDefault="009954BA" w:rsidP="00AA0C1E">
            <w:pPr>
              <w:rPr>
                <w:rFonts w:ascii="Times New Roman" w:hAnsi="Times New Roman" w:cs="Times New Roman"/>
                <w:b/>
              </w:rPr>
            </w:pPr>
            <w:r w:rsidRPr="00C54725">
              <w:rPr>
                <w:rFonts w:ascii="Times New Roman" w:hAnsi="Times New Roman" w:cs="Times New Roman"/>
                <w:b/>
              </w:rPr>
              <w:t>${Values1},</w:t>
            </w:r>
          </w:p>
          <w:p w:rsidR="009954BA" w:rsidRPr="00C54725" w:rsidRDefault="009954BA" w:rsidP="00AA0C1E">
            <w:pPr>
              <w:ind w:left="1440"/>
              <w:rPr>
                <w:rFonts w:ascii="Times New Roman" w:hAnsi="Times New Roman" w:cs="Times New Roman"/>
                <w:b/>
              </w:rPr>
            </w:pPr>
            <w:r w:rsidRPr="00C54725">
              <w:rPr>
                <w:rFonts w:ascii="Times New Roman" w:hAnsi="Times New Roman" w:cs="Times New Roman"/>
                <w:b/>
              </w:rPr>
              <w:t>Petitioner,</w:t>
            </w:r>
          </w:p>
          <w:p w:rsidR="009954BA" w:rsidRPr="00C54725" w:rsidRDefault="009954BA" w:rsidP="00AA0C1E">
            <w:pPr>
              <w:rPr>
                <w:rFonts w:ascii="Times New Roman" w:hAnsi="Times New Roman" w:cs="Times New Roman"/>
                <w:b/>
              </w:rPr>
            </w:pPr>
          </w:p>
          <w:p w:rsidR="009954BA" w:rsidRPr="00C54725" w:rsidRDefault="009954BA" w:rsidP="00AA0C1E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C54725">
              <w:rPr>
                <w:rFonts w:ascii="Times New Roman" w:hAnsi="Times New Roman" w:cs="Times New Roman"/>
                <w:b/>
              </w:rPr>
              <w:t>v</w:t>
            </w:r>
            <w:proofErr w:type="gramEnd"/>
            <w:r w:rsidRPr="00C54725">
              <w:rPr>
                <w:rFonts w:ascii="Times New Roman" w:hAnsi="Times New Roman" w:cs="Times New Roman"/>
                <w:b/>
              </w:rPr>
              <w:t>.</w:t>
            </w:r>
          </w:p>
          <w:p w:rsidR="009954BA" w:rsidRPr="00C54725" w:rsidRDefault="009954BA" w:rsidP="00AA0C1E">
            <w:pPr>
              <w:rPr>
                <w:rFonts w:ascii="Times New Roman" w:hAnsi="Times New Roman" w:cs="Times New Roman"/>
                <w:b/>
              </w:rPr>
            </w:pPr>
          </w:p>
          <w:p w:rsidR="009954BA" w:rsidRPr="00C54725" w:rsidRDefault="009954BA" w:rsidP="00AA0C1E">
            <w:pPr>
              <w:rPr>
                <w:rFonts w:ascii="Times New Roman" w:hAnsi="Times New Roman" w:cs="Times New Roman"/>
                <w:b/>
              </w:rPr>
            </w:pPr>
            <w:r w:rsidRPr="00C54725">
              <w:rPr>
                <w:rFonts w:ascii="Times New Roman" w:hAnsi="Times New Roman" w:cs="Times New Roman"/>
                <w:b/>
              </w:rPr>
              <w:t>${Value12},</w:t>
            </w:r>
          </w:p>
          <w:p w:rsidR="009954BA" w:rsidRPr="00C54725" w:rsidRDefault="009954BA" w:rsidP="00AA0C1E">
            <w:pPr>
              <w:ind w:left="1440"/>
              <w:rPr>
                <w:rFonts w:ascii="Times New Roman" w:hAnsi="Times New Roman" w:cs="Times New Roman"/>
                <w:b/>
              </w:rPr>
            </w:pPr>
            <w:proofErr w:type="gramStart"/>
            <w:r w:rsidRPr="00C54725">
              <w:rPr>
                <w:rFonts w:ascii="Times New Roman" w:hAnsi="Times New Roman" w:cs="Times New Roman"/>
                <w:b/>
              </w:rPr>
              <w:t>Respondent.</w:t>
            </w:r>
            <w:proofErr w:type="gramEnd"/>
          </w:p>
        </w:tc>
        <w:tc>
          <w:tcPr>
            <w:tcW w:w="132" w:type="pct"/>
          </w:tcPr>
          <w:p w:rsidR="009954BA" w:rsidRPr="00036AB6" w:rsidRDefault="009954BA" w:rsidP="00AA0C1E">
            <w:pPr>
              <w:rPr>
                <w:rFonts w:ascii="Times New Roman" w:hAnsi="Times New Roman" w:cs="Times New Roman"/>
                <w:b/>
              </w:rPr>
            </w:pPr>
            <w:r w:rsidRPr="00036AB6">
              <w:rPr>
                <w:rFonts w:ascii="Times New Roman" w:hAnsi="Times New Roman" w:cs="Times New Roman"/>
                <w:b/>
              </w:rPr>
              <w:t>:</w:t>
            </w:r>
          </w:p>
          <w:p w:rsidR="009954BA" w:rsidRPr="00036AB6" w:rsidRDefault="009954BA" w:rsidP="00AA0C1E">
            <w:pPr>
              <w:rPr>
                <w:rFonts w:ascii="Times New Roman" w:hAnsi="Times New Roman" w:cs="Times New Roman"/>
                <w:b/>
              </w:rPr>
            </w:pPr>
            <w:r w:rsidRPr="00036AB6">
              <w:rPr>
                <w:rFonts w:ascii="Times New Roman" w:hAnsi="Times New Roman" w:cs="Times New Roman"/>
                <w:b/>
              </w:rPr>
              <w:t>:</w:t>
            </w:r>
          </w:p>
          <w:p w:rsidR="009954BA" w:rsidRPr="00036AB6" w:rsidRDefault="009954BA" w:rsidP="00AA0C1E">
            <w:pPr>
              <w:rPr>
                <w:rFonts w:ascii="Times New Roman" w:hAnsi="Times New Roman" w:cs="Times New Roman"/>
                <w:b/>
              </w:rPr>
            </w:pPr>
            <w:r w:rsidRPr="00036AB6">
              <w:rPr>
                <w:rFonts w:ascii="Times New Roman" w:hAnsi="Times New Roman" w:cs="Times New Roman"/>
                <w:b/>
              </w:rPr>
              <w:t>:</w:t>
            </w:r>
          </w:p>
          <w:p w:rsidR="009954BA" w:rsidRPr="00036AB6" w:rsidRDefault="009954BA" w:rsidP="00AA0C1E">
            <w:pPr>
              <w:rPr>
                <w:rFonts w:ascii="Times New Roman" w:hAnsi="Times New Roman" w:cs="Times New Roman"/>
                <w:b/>
              </w:rPr>
            </w:pPr>
            <w:r w:rsidRPr="00036AB6">
              <w:rPr>
                <w:rFonts w:ascii="Times New Roman" w:hAnsi="Times New Roman" w:cs="Times New Roman"/>
                <w:b/>
              </w:rPr>
              <w:t>:</w:t>
            </w:r>
          </w:p>
          <w:p w:rsidR="009954BA" w:rsidRPr="00036AB6" w:rsidRDefault="009954BA" w:rsidP="00AA0C1E">
            <w:pPr>
              <w:rPr>
                <w:rFonts w:ascii="Times New Roman" w:hAnsi="Times New Roman" w:cs="Times New Roman"/>
                <w:b/>
              </w:rPr>
            </w:pPr>
            <w:r w:rsidRPr="00036AB6">
              <w:rPr>
                <w:rFonts w:ascii="Times New Roman" w:hAnsi="Times New Roman" w:cs="Times New Roman"/>
                <w:b/>
              </w:rPr>
              <w:t>:</w:t>
            </w:r>
          </w:p>
          <w:p w:rsidR="009954BA" w:rsidRPr="00036AB6" w:rsidRDefault="009954BA" w:rsidP="00AA0C1E">
            <w:pPr>
              <w:rPr>
                <w:rFonts w:ascii="Times New Roman" w:hAnsi="Times New Roman" w:cs="Times New Roman"/>
                <w:b/>
              </w:rPr>
            </w:pPr>
            <w:r w:rsidRPr="00036AB6">
              <w:rPr>
                <w:rFonts w:ascii="Times New Roman" w:hAnsi="Times New Roman" w:cs="Times New Roman"/>
                <w:b/>
              </w:rPr>
              <w:t>:</w:t>
            </w:r>
          </w:p>
          <w:p w:rsidR="009954BA" w:rsidRPr="00036AB6" w:rsidRDefault="009954BA" w:rsidP="00AA0C1E">
            <w:pPr>
              <w:rPr>
                <w:rFonts w:ascii="Times New Roman" w:hAnsi="Times New Roman" w:cs="Times New Roman"/>
                <w:b/>
              </w:rPr>
            </w:pPr>
            <w:r w:rsidRPr="00036AB6">
              <w:rPr>
                <w:rFonts w:ascii="Times New Roman" w:hAnsi="Times New Roman" w:cs="Times New Roman"/>
                <w:b/>
              </w:rPr>
              <w:t>:</w:t>
            </w:r>
          </w:p>
          <w:p w:rsidR="009954BA" w:rsidRPr="00C54725" w:rsidRDefault="009954BA" w:rsidP="00AA0C1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91" w:type="pct"/>
          </w:tcPr>
          <w:p w:rsidR="009954BA" w:rsidRPr="00C54725" w:rsidRDefault="009954BA" w:rsidP="00AA0C1E">
            <w:pPr>
              <w:ind w:left="332"/>
              <w:rPr>
                <w:rFonts w:ascii="Times New Roman" w:hAnsi="Times New Roman" w:cs="Times New Roman"/>
                <w:b/>
              </w:rPr>
            </w:pPr>
          </w:p>
          <w:p w:rsidR="009954BA" w:rsidRPr="00C54725" w:rsidRDefault="009954BA" w:rsidP="00AA0C1E">
            <w:pPr>
              <w:ind w:left="332"/>
              <w:rPr>
                <w:rFonts w:ascii="Times New Roman" w:hAnsi="Times New Roman" w:cs="Times New Roman"/>
                <w:b/>
              </w:rPr>
            </w:pPr>
            <w:r w:rsidRPr="00C54725">
              <w:rPr>
                <w:rFonts w:ascii="Times New Roman" w:hAnsi="Times New Roman" w:cs="Times New Roman"/>
                <w:b/>
              </w:rPr>
              <w:t>Docket No.: ${Value41}</w:t>
            </w:r>
          </w:p>
          <w:p w:rsidR="009954BA" w:rsidRPr="00C54725" w:rsidRDefault="009954BA" w:rsidP="00AA0C1E">
            <w:pPr>
              <w:ind w:left="332"/>
              <w:rPr>
                <w:rFonts w:ascii="Times New Roman" w:hAnsi="Times New Roman" w:cs="Times New Roman"/>
                <w:b/>
              </w:rPr>
            </w:pPr>
            <w:r w:rsidRPr="00C54725">
              <w:rPr>
                <w:rFonts w:ascii="Times New Roman" w:hAnsi="Times New Roman" w:cs="Times New Roman"/>
                <w:b/>
              </w:rPr>
              <w:t>${Value2}</w:t>
            </w:r>
          </w:p>
          <w:p w:rsidR="009954BA" w:rsidRPr="00C54725" w:rsidRDefault="009954BA" w:rsidP="00AA0C1E">
            <w:pPr>
              <w:ind w:left="332"/>
              <w:rPr>
                <w:rFonts w:ascii="Times New Roman" w:hAnsi="Times New Roman" w:cs="Times New Roman"/>
                <w:b/>
              </w:rPr>
            </w:pPr>
          </w:p>
          <w:p w:rsidR="009954BA" w:rsidRPr="00C54725" w:rsidRDefault="009954BA" w:rsidP="00AA0C1E">
            <w:pPr>
              <w:ind w:left="332"/>
              <w:rPr>
                <w:rFonts w:ascii="Times New Roman" w:hAnsi="Times New Roman" w:cs="Times New Roman"/>
                <w:b/>
              </w:rPr>
            </w:pPr>
            <w:r w:rsidRPr="00C54725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4D3B313" wp14:editId="0889C0A3">
                  <wp:simplePos x="0" y="0"/>
                  <wp:positionH relativeFrom="column">
                    <wp:posOffset>1648460</wp:posOffset>
                  </wp:positionH>
                  <wp:positionV relativeFrom="paragraph">
                    <wp:posOffset>121285</wp:posOffset>
                  </wp:positionV>
                  <wp:extent cx="1615440" cy="950595"/>
                  <wp:effectExtent l="0" t="0" r="3810" b="19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50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4725">
              <w:rPr>
                <w:rFonts w:ascii="Times New Roman" w:hAnsi="Times New Roman" w:cs="Times New Roman"/>
                <w:b/>
              </w:rPr>
              <w:t>Agency Reference No.:  ${Value19}</w:t>
            </w:r>
          </w:p>
          <w:p w:rsidR="009954BA" w:rsidRPr="00C54725" w:rsidRDefault="009954BA" w:rsidP="00AA0C1E">
            <w:pPr>
              <w:ind w:left="332"/>
              <w:rPr>
                <w:rFonts w:ascii="Times New Roman" w:hAnsi="Times New Roman" w:cs="Times New Roman"/>
                <w:b/>
              </w:rPr>
            </w:pPr>
          </w:p>
          <w:p w:rsidR="009954BA" w:rsidRPr="00C54725" w:rsidRDefault="009954BA" w:rsidP="00AA0C1E">
            <w:pPr>
              <w:ind w:left="332"/>
              <w:rPr>
                <w:rFonts w:ascii="Times New Roman" w:hAnsi="Times New Roman" w:cs="Times New Roman"/>
                <w:b/>
              </w:rPr>
            </w:pPr>
          </w:p>
          <w:p w:rsidR="009954BA" w:rsidRPr="00C54725" w:rsidRDefault="009954BA" w:rsidP="00AA0C1E">
            <w:pPr>
              <w:ind w:left="3302"/>
              <w:rPr>
                <w:rFonts w:ascii="Times New Roman" w:hAnsi="Times New Roman" w:cs="Times New Roman"/>
              </w:rPr>
            </w:pPr>
            <w:r w:rsidRPr="00C54725">
              <w:rPr>
                <w:rFonts w:ascii="Times New Roman" w:hAnsi="Times New Roman" w:cs="Times New Roman"/>
                <w:smallCaps/>
              </w:rPr>
              <w:t>${Values2}</w:t>
            </w:r>
          </w:p>
        </w:tc>
      </w:tr>
    </w:tbl>
    <w:p w:rsidR="009832B2" w:rsidRDefault="009832B2" w:rsidP="009954BA">
      <w:pPr>
        <w:spacing w:after="0"/>
        <w:jc w:val="center"/>
        <w:rPr>
          <w:rFonts w:ascii="Times New Roman" w:hAnsi="Times New Roman" w:cs="Times New Roman"/>
          <w:b/>
          <w:smallCaps/>
          <w:sz w:val="26"/>
          <w:szCs w:val="26"/>
        </w:rPr>
      </w:pPr>
    </w:p>
    <w:p w:rsidR="009954BA" w:rsidRPr="00C54725" w:rsidRDefault="009954BA" w:rsidP="009954BA">
      <w:pPr>
        <w:spacing w:after="0"/>
        <w:jc w:val="center"/>
        <w:rPr>
          <w:rFonts w:ascii="Times New Roman" w:hAnsi="Times New Roman" w:cs="Times New Roman"/>
          <w:b/>
          <w:smallCaps/>
          <w:sz w:val="26"/>
          <w:szCs w:val="26"/>
        </w:rPr>
      </w:pPr>
      <w:r w:rsidRPr="00C54725">
        <w:rPr>
          <w:rFonts w:ascii="Times New Roman" w:hAnsi="Times New Roman" w:cs="Times New Roman"/>
          <w:b/>
          <w:smallCaps/>
          <w:sz w:val="26"/>
          <w:szCs w:val="26"/>
        </w:rPr>
        <w:t>NOTICE OF HEARING</w:t>
      </w:r>
    </w:p>
    <w:p w:rsidR="009954BA" w:rsidRPr="00C54725" w:rsidRDefault="009954BA" w:rsidP="009954BA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9954BA" w:rsidRPr="00C54725" w:rsidRDefault="009954BA" w:rsidP="009954BA">
      <w:pPr>
        <w:spacing w:after="0"/>
        <w:jc w:val="both"/>
        <w:rPr>
          <w:rFonts w:ascii="Times New Roman" w:eastAsia="Times New Roman" w:hAnsi="Times New Roman" w:cs="Times New Roman"/>
        </w:rPr>
      </w:pPr>
      <w:r w:rsidRPr="00C54725">
        <w:rPr>
          <w:rFonts w:ascii="Times New Roman" w:eastAsia="Times New Roman" w:hAnsi="Times New Roman" w:cs="Times New Roman"/>
        </w:rPr>
        <w:t xml:space="preserve">Your case </w:t>
      </w:r>
      <w:proofErr w:type="gramStart"/>
      <w:r w:rsidRPr="00C54725">
        <w:rPr>
          <w:rFonts w:ascii="Times New Roman" w:eastAsia="Times New Roman" w:hAnsi="Times New Roman" w:cs="Times New Roman"/>
        </w:rPr>
        <w:t>has been assigned</w:t>
      </w:r>
      <w:proofErr w:type="gramEnd"/>
      <w:r w:rsidRPr="00C54725">
        <w:rPr>
          <w:rFonts w:ascii="Times New Roman" w:eastAsia="Times New Roman" w:hAnsi="Times New Roman" w:cs="Times New Roman"/>
        </w:rPr>
        <w:t xml:space="preserve"> to a judge and is scheduled for:</w:t>
      </w:r>
    </w:p>
    <w:p w:rsidR="009954BA" w:rsidRPr="00C54725" w:rsidRDefault="009954BA" w:rsidP="009954BA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2"/>
        <w:gridCol w:w="6730"/>
      </w:tblGrid>
      <w:tr w:rsidR="009954BA" w:rsidRPr="00C54725" w:rsidTr="00AA0C1E">
        <w:tc>
          <w:tcPr>
            <w:tcW w:w="3438" w:type="dxa"/>
          </w:tcPr>
          <w:p w:rsidR="009954BA" w:rsidRPr="00C54725" w:rsidRDefault="009954BA" w:rsidP="00AA0C1E">
            <w:pPr>
              <w:ind w:left="1800"/>
              <w:jc w:val="both"/>
              <w:rPr>
                <w:rFonts w:ascii="Times New Roman" w:eastAsia="Times New Roman" w:hAnsi="Times New Roman" w:cs="Times New Roman"/>
                <w:b/>
                <w:smallCaps/>
                <w:sz w:val="26"/>
                <w:szCs w:val="26"/>
              </w:rPr>
            </w:pPr>
            <w:r w:rsidRPr="00C54725">
              <w:rPr>
                <w:rFonts w:ascii="Times New Roman" w:eastAsia="Times New Roman" w:hAnsi="Times New Roman" w:cs="Times New Roman"/>
                <w:b/>
                <w:smallCaps/>
                <w:sz w:val="26"/>
                <w:szCs w:val="26"/>
              </w:rPr>
              <w:t>Date:</w:t>
            </w:r>
          </w:p>
        </w:tc>
        <w:tc>
          <w:tcPr>
            <w:tcW w:w="7290" w:type="dxa"/>
          </w:tcPr>
          <w:p w:rsidR="009954BA" w:rsidRPr="00C54725" w:rsidRDefault="0061163E" w:rsidP="0061163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napToGrid w:val="0"/>
                <w:sz w:val="26"/>
                <w:szCs w:val="26"/>
              </w:rPr>
              <w:t>${Value16}</w:t>
            </w:r>
          </w:p>
        </w:tc>
      </w:tr>
      <w:tr w:rsidR="009954BA" w:rsidRPr="00C54725" w:rsidTr="00AA0C1E">
        <w:tc>
          <w:tcPr>
            <w:tcW w:w="3438" w:type="dxa"/>
          </w:tcPr>
          <w:p w:rsidR="009954BA" w:rsidRPr="00C54725" w:rsidRDefault="009954BA" w:rsidP="00AA0C1E">
            <w:pPr>
              <w:ind w:left="1800"/>
              <w:jc w:val="both"/>
              <w:rPr>
                <w:rFonts w:ascii="Times New Roman" w:eastAsia="Times New Roman" w:hAnsi="Times New Roman" w:cs="Times New Roman"/>
                <w:b/>
                <w:smallCaps/>
                <w:sz w:val="26"/>
                <w:szCs w:val="26"/>
              </w:rPr>
            </w:pPr>
            <w:r w:rsidRPr="00C54725">
              <w:rPr>
                <w:rFonts w:ascii="Times New Roman" w:eastAsia="Times New Roman" w:hAnsi="Times New Roman" w:cs="Times New Roman"/>
                <w:b/>
                <w:smallCaps/>
                <w:sz w:val="26"/>
                <w:szCs w:val="26"/>
              </w:rPr>
              <w:t>Time:</w:t>
            </w:r>
          </w:p>
        </w:tc>
        <w:tc>
          <w:tcPr>
            <w:tcW w:w="7290" w:type="dxa"/>
          </w:tcPr>
          <w:p w:rsidR="009954BA" w:rsidRPr="00C54725" w:rsidRDefault="009954BA" w:rsidP="00AA0C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54725">
              <w:rPr>
                <w:rFonts w:ascii="Times New Roman" w:hAnsi="Times New Roman" w:cs="Times New Roman"/>
                <w:b/>
                <w:smallCaps/>
                <w:snapToGrid w:val="0"/>
                <w:sz w:val="26"/>
                <w:szCs w:val="26"/>
              </w:rPr>
              <w:t>${Value5}</w:t>
            </w:r>
          </w:p>
        </w:tc>
      </w:tr>
      <w:tr w:rsidR="009954BA" w:rsidRPr="00C54725" w:rsidTr="00AA0C1E">
        <w:tc>
          <w:tcPr>
            <w:tcW w:w="3438" w:type="dxa"/>
          </w:tcPr>
          <w:p w:rsidR="009954BA" w:rsidRPr="00C54725" w:rsidRDefault="009954BA" w:rsidP="00AA0C1E">
            <w:pPr>
              <w:ind w:left="1800"/>
              <w:jc w:val="both"/>
              <w:rPr>
                <w:rFonts w:ascii="Times New Roman" w:eastAsia="Times New Roman" w:hAnsi="Times New Roman" w:cs="Times New Roman"/>
                <w:b/>
                <w:smallCaps/>
                <w:sz w:val="26"/>
                <w:szCs w:val="26"/>
              </w:rPr>
            </w:pPr>
            <w:r w:rsidRPr="00C54725">
              <w:rPr>
                <w:rFonts w:ascii="Times New Roman" w:eastAsia="Times New Roman" w:hAnsi="Times New Roman" w:cs="Times New Roman"/>
                <w:b/>
                <w:smallCaps/>
                <w:sz w:val="26"/>
                <w:szCs w:val="26"/>
              </w:rPr>
              <w:t>Location:</w:t>
            </w:r>
          </w:p>
        </w:tc>
        <w:tc>
          <w:tcPr>
            <w:tcW w:w="7290" w:type="dxa"/>
          </w:tcPr>
          <w:p w:rsidR="009954BA" w:rsidRPr="00C54725" w:rsidRDefault="009954BA" w:rsidP="00AA0C1E">
            <w:pPr>
              <w:rPr>
                <w:rFonts w:ascii="Times New Roman" w:hAnsi="Times New Roman" w:cs="Times New Roman"/>
                <w:smallCaps/>
                <w:snapToGrid w:val="0"/>
                <w:sz w:val="26"/>
                <w:szCs w:val="26"/>
              </w:rPr>
            </w:pPr>
            <w:r w:rsidRPr="00C54725">
              <w:rPr>
                <w:rFonts w:ascii="Times New Roman" w:hAnsi="Times New Roman" w:cs="Times New Roman"/>
                <w:b/>
                <w:smallCaps/>
                <w:snapToGrid w:val="0"/>
                <w:sz w:val="26"/>
                <w:szCs w:val="26"/>
              </w:rPr>
              <w:t>${Value6}</w:t>
            </w:r>
          </w:p>
          <w:p w:rsidR="009954BA" w:rsidRPr="00C54725" w:rsidRDefault="009954BA" w:rsidP="00AA0C1E">
            <w:pPr>
              <w:rPr>
                <w:rFonts w:ascii="Times New Roman" w:eastAsia="Times New Roman" w:hAnsi="Times New Roman" w:cs="Times New Roman"/>
                <w:smallCaps/>
                <w:snapToGrid w:val="0"/>
                <w:sz w:val="26"/>
                <w:szCs w:val="26"/>
              </w:rPr>
            </w:pPr>
            <w:r w:rsidRPr="00C54725">
              <w:rPr>
                <w:rFonts w:ascii="Times New Roman" w:eastAsia="Times New Roman" w:hAnsi="Times New Roman" w:cs="Times New Roman"/>
                <w:b/>
                <w:smallCaps/>
                <w:snapToGrid w:val="0"/>
                <w:sz w:val="26"/>
                <w:szCs w:val="26"/>
              </w:rPr>
              <w:t>${Value14}</w:t>
            </w:r>
          </w:p>
          <w:p w:rsidR="009954BA" w:rsidRPr="00C54725" w:rsidRDefault="009954BA" w:rsidP="00AA0C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54725">
              <w:rPr>
                <w:rFonts w:ascii="Times New Roman" w:eastAsia="Times New Roman" w:hAnsi="Times New Roman" w:cs="Times New Roman"/>
                <w:b/>
                <w:smallCaps/>
                <w:snapToGrid w:val="0"/>
                <w:sz w:val="26"/>
                <w:szCs w:val="26"/>
              </w:rPr>
              <w:t>${City}</w:t>
            </w:r>
          </w:p>
        </w:tc>
      </w:tr>
    </w:tbl>
    <w:p w:rsidR="009832B2" w:rsidRPr="009832B2" w:rsidRDefault="009832B2" w:rsidP="009954BA">
      <w:pPr>
        <w:snapToGrid w:val="0"/>
        <w:spacing w:after="0"/>
        <w:jc w:val="both"/>
        <w:rPr>
          <w:rFonts w:ascii="Times New Roman" w:eastAsia="Times New Roman" w:hAnsi="Times New Roman" w:cs="Times New Roman"/>
          <w:smallCaps/>
        </w:rPr>
      </w:pPr>
    </w:p>
    <w:p w:rsidR="009954BA" w:rsidRPr="00C54725" w:rsidRDefault="009954BA" w:rsidP="009954BA">
      <w:pPr>
        <w:snapToGrid w:val="0"/>
        <w:spacing w:after="0"/>
        <w:jc w:val="both"/>
        <w:rPr>
          <w:rFonts w:ascii="Times New Roman" w:eastAsia="Times New Roman" w:hAnsi="Times New Roman" w:cs="Times New Roman"/>
          <w:szCs w:val="21"/>
        </w:rPr>
      </w:pPr>
      <w:r w:rsidRPr="00C54725">
        <w:rPr>
          <w:rFonts w:ascii="Times New Roman" w:eastAsia="Times New Roman" w:hAnsi="Times New Roman" w:cs="Times New Roman"/>
          <w:b/>
          <w:smallCaps/>
          <w:u w:val="single"/>
        </w:rPr>
        <w:t>Contact Information</w:t>
      </w:r>
      <w:r w:rsidRPr="00C54725">
        <w:rPr>
          <w:rFonts w:ascii="Times New Roman" w:eastAsia="Times New Roman" w:hAnsi="Times New Roman" w:cs="Times New Roman"/>
          <w:b/>
        </w:rPr>
        <w:t>:</w:t>
      </w:r>
      <w:r w:rsidRPr="00C5472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C54725">
        <w:rPr>
          <w:rFonts w:ascii="Times New Roman" w:eastAsia="Times New Roman" w:hAnsi="Times New Roman" w:cs="Times New Roman"/>
        </w:rPr>
        <w:t>The judg</w:t>
      </w:r>
      <w:r>
        <w:rPr>
          <w:rFonts w:ascii="Times New Roman" w:eastAsia="Times New Roman" w:hAnsi="Times New Roman" w:cs="Times New Roman"/>
        </w:rPr>
        <w:t>e's</w:t>
      </w:r>
      <w:r w:rsidRPr="00C54725">
        <w:rPr>
          <w:rFonts w:ascii="Times New Roman" w:eastAsia="Times New Roman" w:hAnsi="Times New Roman" w:cs="Times New Roman"/>
        </w:rPr>
        <w:t xml:space="preserve"> assistant is </w:t>
      </w:r>
      <w:bookmarkStart w:id="0" w:name="ClerkName"/>
      <w:r w:rsidRPr="00C54725">
        <w:rPr>
          <w:rFonts w:ascii="Times New Roman" w:hAnsi="Times New Roman" w:cs="Times New Roman"/>
          <w:b/>
        </w:rPr>
        <w:t>${Value7}</w:t>
      </w:r>
      <w:bookmarkEnd w:id="0"/>
      <w:r w:rsidRPr="00C54725">
        <w:rPr>
          <w:rFonts w:ascii="Times New Roman" w:hAnsi="Times New Roman" w:cs="Times New Roman"/>
        </w:rPr>
        <w:t xml:space="preserve"> </w:t>
      </w:r>
      <w:r w:rsidRPr="00C54725">
        <w:rPr>
          <w:rFonts w:ascii="Times New Roman" w:hAnsi="Times New Roman" w:cs="Times New Roman"/>
          <w:b/>
        </w:rPr>
        <w:t>${Value8}</w:t>
      </w:r>
      <w:r w:rsidRPr="007A3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C54725">
        <w:rPr>
          <w:rFonts w:ascii="Times New Roman" w:eastAsia="Times New Roman" w:hAnsi="Times New Roman" w:cs="Times New Roman"/>
          <w:szCs w:val="21"/>
        </w:rPr>
        <w:t xml:space="preserve"> </w:t>
      </w:r>
      <w:r w:rsidRPr="00C54725">
        <w:rPr>
          <w:rFonts w:ascii="Times New Roman" w:hAnsi="Times New Roman" w:cs="Times New Roman"/>
          <w:b/>
          <w:szCs w:val="21"/>
        </w:rPr>
        <w:t>${Value9}</w:t>
      </w:r>
      <w:r w:rsidRPr="00C54725">
        <w:rPr>
          <w:rFonts w:ascii="Times New Roman" w:hAnsi="Times New Roman" w:cs="Times New Roman"/>
          <w:szCs w:val="21"/>
        </w:rPr>
        <w:t xml:space="preserve">; </w:t>
      </w:r>
      <w:r w:rsidRPr="00C54725">
        <w:rPr>
          <w:rFonts w:ascii="Times New Roman" w:hAnsi="Times New Roman" w:cs="Times New Roman"/>
        </w:rPr>
        <w:t xml:space="preserve">Email: </w:t>
      </w:r>
      <w:r w:rsidRPr="00C54725">
        <w:rPr>
          <w:rFonts w:ascii="Times New Roman" w:eastAsia="Times New Roman" w:hAnsi="Times New Roman" w:cs="Times New Roman"/>
          <w:b/>
        </w:rPr>
        <w:t>${Value11}</w:t>
      </w:r>
      <w:r w:rsidRPr="00C54725">
        <w:rPr>
          <w:rFonts w:ascii="Times New Roman" w:eastAsia="Times New Roman" w:hAnsi="Times New Roman" w:cs="Times New Roman"/>
        </w:rPr>
        <w:t xml:space="preserve">; </w:t>
      </w:r>
      <w:r w:rsidRPr="00C54725">
        <w:rPr>
          <w:rFonts w:ascii="Times New Roman" w:eastAsia="Times New Roman" w:hAnsi="Times New Roman" w:cs="Times New Roman"/>
          <w:szCs w:val="21"/>
        </w:rPr>
        <w:t xml:space="preserve">Fax: </w:t>
      </w:r>
      <w:r w:rsidRPr="00C54725">
        <w:rPr>
          <w:rFonts w:ascii="Times New Roman" w:hAnsi="Times New Roman" w:cs="Times New Roman"/>
          <w:iCs/>
          <w:szCs w:val="21"/>
        </w:rPr>
        <w:t>${Value10}</w:t>
      </w:r>
      <w:proofErr w:type="gramStart"/>
      <w:r w:rsidRPr="00C54725">
        <w:rPr>
          <w:rFonts w:ascii="Times New Roman" w:hAnsi="Times New Roman" w:cs="Times New Roman"/>
          <w:iCs/>
          <w:szCs w:val="21"/>
        </w:rPr>
        <w:t>;</w:t>
      </w:r>
      <w:proofErr w:type="gramEnd"/>
      <w:r w:rsidRPr="00C54725">
        <w:rPr>
          <w:rFonts w:ascii="Times New Roman" w:hAnsi="Times New Roman" w:cs="Times New Roman"/>
          <w:iCs/>
          <w:szCs w:val="21"/>
        </w:rPr>
        <w:t xml:space="preserve"> </w:t>
      </w:r>
      <w:r w:rsidRPr="00C54725">
        <w:rPr>
          <w:rFonts w:ascii="Times New Roman" w:eastAsia="Times New Roman" w:hAnsi="Times New Roman" w:cs="Times New Roman"/>
          <w:szCs w:val="21"/>
        </w:rPr>
        <w:t>225 Peachtree Street NE, Suite 400, South Tower, Atlanta, Georgia 30303.</w:t>
      </w:r>
    </w:p>
    <w:p w:rsidR="00F4200E" w:rsidRPr="00C645FF" w:rsidRDefault="00F4200E" w:rsidP="00F4200E">
      <w:pPr>
        <w:snapToGrid w:val="0"/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4200E" w:rsidRPr="00C645FF" w:rsidRDefault="009F03E6" w:rsidP="00F4200E">
      <w:pPr>
        <w:snapToGrid w:val="0"/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  <w:u w:val="single"/>
        </w:rPr>
        <w:t>A</w:t>
      </w:r>
      <w:r w:rsidR="00F4200E" w:rsidRPr="00C645FF">
        <w:rPr>
          <w:rFonts w:ascii="Times New Roman" w:eastAsia="Times New Roman" w:hAnsi="Times New Roman" w:cs="Times New Roman"/>
          <w:b/>
          <w:smallCaps/>
          <w:u w:val="single"/>
        </w:rPr>
        <w:t>ttendance</w:t>
      </w:r>
      <w:r w:rsidR="00F4200E" w:rsidRPr="00C645FF">
        <w:rPr>
          <w:rFonts w:ascii="Times New Roman" w:eastAsia="Times New Roman" w:hAnsi="Times New Roman" w:cs="Times New Roman"/>
          <w:b/>
        </w:rPr>
        <w:t>:</w:t>
      </w:r>
      <w:r w:rsidR="00F4200E" w:rsidRPr="00C645FF">
        <w:rPr>
          <w:rFonts w:ascii="Times New Roman" w:eastAsia="Times New Roman" w:hAnsi="Times New Roman" w:cs="Times New Roman"/>
        </w:rPr>
        <w:t xml:space="preserve">  </w:t>
      </w:r>
      <w:r w:rsidR="00481CCF">
        <w:rPr>
          <w:rFonts w:ascii="Times New Roman" w:eastAsia="Times New Roman" w:hAnsi="Times New Roman" w:cs="Times New Roman"/>
        </w:rPr>
        <w:t>I</w:t>
      </w:r>
      <w:r w:rsidR="00481CCF" w:rsidRPr="00481CCF">
        <w:rPr>
          <w:rFonts w:ascii="Times New Roman" w:eastAsia="Times New Roman" w:hAnsi="Times New Roman" w:cs="Times New Roman"/>
        </w:rPr>
        <w:t xml:space="preserve">t </w:t>
      </w:r>
      <w:r w:rsidR="00300259">
        <w:rPr>
          <w:rFonts w:ascii="Times New Roman" w:eastAsia="Times New Roman" w:hAnsi="Times New Roman" w:cs="Times New Roman"/>
        </w:rPr>
        <w:t>is</w:t>
      </w:r>
      <w:r w:rsidR="00300259" w:rsidRPr="00300259">
        <w:rPr>
          <w:rFonts w:ascii="Times New Roman" w:eastAsia="Times New Roman" w:hAnsi="Times New Roman" w:cs="Times New Roman"/>
        </w:rPr>
        <w:t xml:space="preserve"> important for you to attend the hearing and to bring witnesses and documents that support your case.</w:t>
      </w:r>
      <w:bookmarkStart w:id="1" w:name="_GoBack"/>
      <w:bookmarkEnd w:id="1"/>
      <w:r w:rsidR="00481CCF" w:rsidRPr="00481CCF">
        <w:rPr>
          <w:rFonts w:ascii="Times New Roman" w:eastAsia="Times New Roman" w:hAnsi="Times New Roman" w:cs="Times New Roman"/>
        </w:rPr>
        <w:t xml:space="preserve">  </w:t>
      </w:r>
      <w:r w:rsidR="00F4200E" w:rsidRPr="00C645FF">
        <w:rPr>
          <w:rFonts w:ascii="Times New Roman" w:eastAsia="Times New Roman" w:hAnsi="Times New Roman" w:cs="Times New Roman"/>
          <w:b/>
          <w:bCs/>
        </w:rPr>
        <w:t>If you do not appear on time, the judge may enter a default and/or dismissal order</w:t>
      </w:r>
      <w:r w:rsidR="00F4200E" w:rsidRPr="00C645FF">
        <w:rPr>
          <w:rFonts w:ascii="Times New Roman" w:eastAsia="Times New Roman" w:hAnsi="Times New Roman" w:cs="Times New Roman"/>
          <w:b/>
        </w:rPr>
        <w:t>.</w:t>
      </w:r>
    </w:p>
    <w:p w:rsidR="00F4200E" w:rsidRPr="00C645FF" w:rsidRDefault="00F4200E" w:rsidP="00F4200E">
      <w:pPr>
        <w:snapToGrid w:val="0"/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C7CAF" w:rsidRDefault="005C7CAF" w:rsidP="005C7CAF">
      <w:pPr>
        <w:snapToGrid w:val="0"/>
        <w:spacing w:after="0"/>
        <w:jc w:val="both"/>
        <w:rPr>
          <w:rFonts w:ascii="Times New Roman" w:eastAsia="Times New Roman" w:hAnsi="Times New Roman" w:cs="Times New Roman"/>
        </w:rPr>
      </w:pPr>
      <w:r w:rsidRPr="00C645FF">
        <w:rPr>
          <w:rFonts w:ascii="Times New Roman" w:eastAsia="Times New Roman" w:hAnsi="Times New Roman" w:cs="Times New Roman"/>
          <w:b/>
          <w:smallCaps/>
          <w:u w:val="single"/>
        </w:rPr>
        <w:t>Hearing Procedures</w:t>
      </w:r>
      <w:r w:rsidRPr="00C645FF">
        <w:rPr>
          <w:rFonts w:ascii="Times New Roman" w:eastAsia="Times New Roman" w:hAnsi="Times New Roman" w:cs="Times New Roman"/>
          <w:b/>
        </w:rPr>
        <w:t>:</w:t>
      </w:r>
      <w:r w:rsidRPr="00C645FF">
        <w:rPr>
          <w:rFonts w:ascii="Times New Roman" w:eastAsia="Times New Roman" w:hAnsi="Times New Roman" w:cs="Times New Roman"/>
        </w:rPr>
        <w:t xml:space="preserve">  The hearing will follow the procedures of the Georgia Administrative Procedure Act, O.C.G.A. §§ 50-13-1 to -44 and OSAH</w:t>
      </w:r>
      <w:r w:rsidR="00EE4213">
        <w:rPr>
          <w:rFonts w:ascii="Times New Roman" w:eastAsia="Times New Roman" w:hAnsi="Times New Roman" w:cs="Times New Roman"/>
        </w:rPr>
        <w:t>'</w:t>
      </w:r>
      <w:r w:rsidRPr="00C645FF">
        <w:rPr>
          <w:rFonts w:ascii="Times New Roman" w:eastAsia="Times New Roman" w:hAnsi="Times New Roman" w:cs="Times New Roman"/>
        </w:rPr>
        <w:t xml:space="preserve">s Administrative Rules of Procedure, Ga. Comp. R. &amp; </w:t>
      </w:r>
      <w:proofErr w:type="spellStart"/>
      <w:r w:rsidRPr="00C645FF">
        <w:rPr>
          <w:rFonts w:ascii="Times New Roman" w:eastAsia="Times New Roman" w:hAnsi="Times New Roman" w:cs="Times New Roman"/>
        </w:rPr>
        <w:t>Regs</w:t>
      </w:r>
      <w:proofErr w:type="spellEnd"/>
      <w:r w:rsidRPr="00C645FF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C645FF">
        <w:rPr>
          <w:rFonts w:ascii="Times New Roman" w:eastAsia="Times New Roman" w:hAnsi="Times New Roman" w:cs="Times New Roman"/>
        </w:rPr>
        <w:t>616-1-2-.01</w:t>
      </w:r>
      <w:proofErr w:type="gramEnd"/>
      <w:r w:rsidR="00095FF6">
        <w:rPr>
          <w:rFonts w:ascii="Times New Roman" w:eastAsia="Times New Roman" w:hAnsi="Times New Roman" w:cs="Times New Roman"/>
        </w:rPr>
        <w:t xml:space="preserve"> </w:t>
      </w:r>
      <w:r w:rsidRPr="00C645FF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Pr="00C645FF">
        <w:rPr>
          <w:rFonts w:ascii="Times New Roman" w:eastAsia="Times New Roman" w:hAnsi="Times New Roman" w:cs="Times New Roman"/>
        </w:rPr>
        <w:t xml:space="preserve">-.43.  You have the right to </w:t>
      </w:r>
      <w:proofErr w:type="gramStart"/>
      <w:r w:rsidRPr="00C645FF">
        <w:rPr>
          <w:rFonts w:ascii="Times New Roman" w:eastAsia="Times New Roman" w:hAnsi="Times New Roman" w:cs="Times New Roman"/>
        </w:rPr>
        <w:t>be represented</w:t>
      </w:r>
      <w:proofErr w:type="gramEnd"/>
      <w:r w:rsidRPr="00C645FF">
        <w:rPr>
          <w:rFonts w:ascii="Times New Roman" w:eastAsia="Times New Roman" w:hAnsi="Times New Roman" w:cs="Times New Roman"/>
        </w:rPr>
        <w:t xml:space="preserve"> by legal counsel, to respond and present evidence on all issues, to confront and cross-examine witnesses, and to subpoena witnesses and documentary evidence.  </w:t>
      </w:r>
      <w:proofErr w:type="gramStart"/>
      <w:r w:rsidRPr="00C645FF">
        <w:rPr>
          <w:rFonts w:ascii="Times New Roman" w:eastAsia="Times New Roman" w:hAnsi="Times New Roman" w:cs="Times New Roman"/>
        </w:rPr>
        <w:t>To obtain subpoenas or for additional information, please visit OSAH</w:t>
      </w:r>
      <w:r w:rsidR="00EE4213">
        <w:rPr>
          <w:rFonts w:ascii="Times New Roman" w:eastAsia="Times New Roman" w:hAnsi="Times New Roman" w:cs="Times New Roman"/>
        </w:rPr>
        <w:t>'</w:t>
      </w:r>
      <w:r w:rsidRPr="00C645FF">
        <w:rPr>
          <w:rFonts w:ascii="Times New Roman" w:eastAsia="Times New Roman" w:hAnsi="Times New Roman" w:cs="Times New Roman"/>
        </w:rPr>
        <w:t xml:space="preserve">s website at </w:t>
      </w:r>
      <w:hyperlink r:id="rId9" w:history="1">
        <w:r w:rsidRPr="009659B3">
          <w:rPr>
            <w:rFonts w:ascii="Times New Roman" w:eastAsia="Times New Roman" w:hAnsi="Times New Roman" w:cs="Times New Roman"/>
            <w:i/>
            <w:iCs/>
          </w:rPr>
          <w:t>www.osah.ga.gov</w:t>
        </w:r>
      </w:hyperlink>
      <w:r w:rsidRPr="00C645FF">
        <w:rPr>
          <w:rFonts w:ascii="Times New Roman" w:eastAsia="Times New Roman" w:hAnsi="Times New Roman" w:cs="Times New Roman"/>
        </w:rPr>
        <w:t>.</w:t>
      </w:r>
      <w:proofErr w:type="gramEnd"/>
      <w:r w:rsidRPr="00C645FF">
        <w:rPr>
          <w:rFonts w:ascii="Times New Roman" w:eastAsia="Times New Roman" w:hAnsi="Times New Roman" w:cs="Times New Roman"/>
        </w:rPr>
        <w:t xml:space="preserve">  All motions </w:t>
      </w:r>
      <w:proofErr w:type="gramStart"/>
      <w:r w:rsidRPr="00C645FF">
        <w:rPr>
          <w:rFonts w:ascii="Times New Roman" w:eastAsia="Times New Roman" w:hAnsi="Times New Roman" w:cs="Times New Roman"/>
        </w:rPr>
        <w:t>must be made in writing and filed with the judge</w:t>
      </w:r>
      <w:r w:rsidR="00EE4213">
        <w:rPr>
          <w:rFonts w:ascii="Times New Roman" w:eastAsia="Times New Roman" w:hAnsi="Times New Roman" w:cs="Times New Roman"/>
        </w:rPr>
        <w:t>'s</w:t>
      </w:r>
      <w:r w:rsidRPr="00C645FF">
        <w:rPr>
          <w:rFonts w:ascii="Times New Roman" w:eastAsia="Times New Roman" w:hAnsi="Times New Roman" w:cs="Times New Roman"/>
        </w:rPr>
        <w:t xml:space="preserve"> assistant, with a copy served simultaneously upon all parties of record</w:t>
      </w:r>
      <w:proofErr w:type="gramEnd"/>
      <w:r w:rsidRPr="00C645FF">
        <w:rPr>
          <w:rFonts w:ascii="Times New Roman" w:eastAsia="Times New Roman" w:hAnsi="Times New Roman" w:cs="Times New Roman"/>
        </w:rPr>
        <w:t>.</w:t>
      </w:r>
    </w:p>
    <w:p w:rsidR="00F4200E" w:rsidRPr="00C645FF" w:rsidRDefault="00F4200E" w:rsidP="00F4200E">
      <w:pPr>
        <w:snapToGrid w:val="0"/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56C01" w:rsidRPr="00266AAB" w:rsidRDefault="00E56C01" w:rsidP="00E56C01">
      <w:pPr>
        <w:spacing w:after="0"/>
        <w:jc w:val="both"/>
        <w:rPr>
          <w:rFonts w:ascii="Times New Roman" w:eastAsia="Times New Roman" w:hAnsi="Times New Roman" w:cs="Times New Roman"/>
        </w:rPr>
      </w:pPr>
      <w:proofErr w:type="gramStart"/>
      <w:r w:rsidRPr="00266AAB">
        <w:rPr>
          <w:rFonts w:ascii="Times New Roman Bold" w:eastAsia="Times New Roman" w:hAnsi="Times New Roman Bold" w:cs="Times New Roman"/>
          <w:b/>
          <w:smallCaps/>
          <w:u w:val="single"/>
        </w:rPr>
        <w:t>Getting Your Decision</w:t>
      </w:r>
      <w:r w:rsidRPr="00EE4213">
        <w:rPr>
          <w:rFonts w:ascii="Times New Roman" w:eastAsia="Times New Roman" w:hAnsi="Times New Roman" w:cs="Times New Roman"/>
          <w:b/>
        </w:rPr>
        <w:t>:</w:t>
      </w:r>
      <w:r w:rsidRPr="00266AAB">
        <w:rPr>
          <w:rFonts w:ascii="Times New Roman" w:eastAsia="Times New Roman" w:hAnsi="Times New Roman" w:cs="Times New Roman"/>
        </w:rPr>
        <w:t xml:space="preserve">  Visit</w:t>
      </w:r>
      <w:r w:rsidRPr="00D375F8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Pr="00D84D32">
          <w:rPr>
            <w:rFonts w:ascii="Times New Roman" w:eastAsia="Times New Roman" w:hAnsi="Times New Roman" w:cs="Times New Roman"/>
            <w:i/>
          </w:rPr>
          <w:t>www.osah.ga.gov</w:t>
        </w:r>
      </w:hyperlink>
      <w:r w:rsidRPr="00266AAB">
        <w:rPr>
          <w:rFonts w:ascii="Times New Roman" w:eastAsia="Times New Roman" w:hAnsi="Times New Roman" w:cs="Times New Roman"/>
        </w:rPr>
        <w:t xml:space="preserve">, click on </w:t>
      </w:r>
      <w:r w:rsidRPr="00216205">
        <w:rPr>
          <w:rFonts w:ascii="Times New Roman" w:eastAsia="Times New Roman" w:hAnsi="Times New Roman" w:cs="Times New Roman"/>
          <w:i/>
        </w:rPr>
        <w:t>Get My Decision</w:t>
      </w:r>
      <w:r w:rsidRPr="00266AAB">
        <w:rPr>
          <w:rFonts w:ascii="Times New Roman" w:eastAsia="Times New Roman" w:hAnsi="Times New Roman" w:cs="Times New Roman"/>
        </w:rPr>
        <w:t>, and fill in the required information.</w:t>
      </w:r>
      <w:proofErr w:type="gramEnd"/>
      <w:r w:rsidRPr="00266AAB">
        <w:rPr>
          <w:rFonts w:ascii="Times New Roman" w:eastAsia="Times New Roman" w:hAnsi="Times New Roman" w:cs="Times New Roman"/>
        </w:rPr>
        <w:t xml:space="preserve">  Unless the judge has informed you otherwise, your decision (including a </w:t>
      </w:r>
      <w:r>
        <w:rPr>
          <w:rFonts w:ascii="Times New Roman" w:eastAsia="Times New Roman" w:hAnsi="Times New Roman" w:cs="Times New Roman"/>
        </w:rPr>
        <w:t xml:space="preserve">default and/or </w:t>
      </w:r>
      <w:r w:rsidRPr="00266AAB">
        <w:rPr>
          <w:rFonts w:ascii="Times New Roman" w:eastAsia="Times New Roman" w:hAnsi="Times New Roman" w:cs="Times New Roman"/>
        </w:rPr>
        <w:t>dismissal order entered because a party failed to appear) will be available on OSAH</w:t>
      </w:r>
      <w:r w:rsidR="00EE4213">
        <w:rPr>
          <w:rFonts w:ascii="Times New Roman" w:eastAsia="Times New Roman" w:hAnsi="Times New Roman" w:cs="Times New Roman"/>
        </w:rPr>
        <w:t>'</w:t>
      </w:r>
      <w:r w:rsidRPr="00266AAB">
        <w:rPr>
          <w:rFonts w:ascii="Times New Roman" w:eastAsia="Times New Roman" w:hAnsi="Times New Roman" w:cs="Times New Roman"/>
        </w:rPr>
        <w:t xml:space="preserve">s website approximately </w:t>
      </w:r>
      <w:r>
        <w:rPr>
          <w:rFonts w:ascii="Times New Roman" w:eastAsia="Times New Roman" w:hAnsi="Times New Roman" w:cs="Times New Roman"/>
        </w:rPr>
        <w:t>10</w:t>
      </w:r>
      <w:r w:rsidRPr="00266AAB">
        <w:rPr>
          <w:rFonts w:ascii="Times New Roman" w:eastAsia="Times New Roman" w:hAnsi="Times New Roman" w:cs="Times New Roman"/>
        </w:rPr>
        <w:t xml:space="preserve"> days after the hearing date.  </w:t>
      </w:r>
      <w:r w:rsidRPr="00266AAB">
        <w:rPr>
          <w:rFonts w:ascii="Times New Roman" w:eastAsia="Times New Roman" w:hAnsi="Times New Roman" w:cs="Times New Roman"/>
          <w:b/>
        </w:rPr>
        <w:t xml:space="preserve">The decision </w:t>
      </w:r>
      <w:proofErr w:type="gramStart"/>
      <w:r w:rsidRPr="00266AAB">
        <w:rPr>
          <w:rFonts w:ascii="Times New Roman" w:eastAsia="Times New Roman" w:hAnsi="Times New Roman" w:cs="Times New Roman"/>
          <w:b/>
        </w:rPr>
        <w:t>will not be mailed</w:t>
      </w:r>
      <w:proofErr w:type="gramEnd"/>
      <w:r w:rsidRPr="00266AAB">
        <w:rPr>
          <w:rFonts w:ascii="Times New Roman" w:eastAsia="Times New Roman" w:hAnsi="Times New Roman" w:cs="Times New Roman"/>
          <w:b/>
        </w:rPr>
        <w:t xml:space="preserve"> to you</w:t>
      </w:r>
      <w:r w:rsidRPr="00266AAB">
        <w:rPr>
          <w:rFonts w:ascii="Times New Roman" w:eastAsia="Times New Roman" w:hAnsi="Times New Roman" w:cs="Times New Roman"/>
        </w:rPr>
        <w:t>.  If you are unable to access your decision online, please contact the judge</w:t>
      </w:r>
      <w:r w:rsidR="00EE4213">
        <w:rPr>
          <w:rFonts w:ascii="Times New Roman" w:eastAsia="Times New Roman" w:hAnsi="Times New Roman" w:cs="Times New Roman"/>
        </w:rPr>
        <w:t>'</w:t>
      </w:r>
      <w:r w:rsidRPr="00266AAB">
        <w:rPr>
          <w:rFonts w:ascii="Times New Roman" w:eastAsia="Times New Roman" w:hAnsi="Times New Roman" w:cs="Times New Roman"/>
        </w:rPr>
        <w:t xml:space="preserve">s assistant.  </w:t>
      </w:r>
    </w:p>
    <w:p w:rsidR="00F4200E" w:rsidRPr="00C645FF" w:rsidRDefault="00F4200E" w:rsidP="00F4200E">
      <w:pPr>
        <w:tabs>
          <w:tab w:val="left" w:pos="7560"/>
        </w:tabs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4200E" w:rsidRPr="00A5567B" w:rsidRDefault="00F4200E" w:rsidP="00F4200E">
      <w:pPr>
        <w:spacing w:after="0"/>
        <w:contextualSpacing/>
        <w:jc w:val="both"/>
        <w:rPr>
          <w:rFonts w:ascii="Times New Roman" w:eastAsia="Times New Roman" w:hAnsi="Times New Roman" w:cs="Times New Roman"/>
          <w:smallCaps/>
          <w:sz w:val="20"/>
          <w:u w:val="single"/>
        </w:rPr>
      </w:pPr>
      <w:r w:rsidRPr="00D7012B">
        <w:rPr>
          <w:rFonts w:ascii="Times New Roman" w:eastAsia="Times New Roman" w:hAnsi="Times New Roman" w:cs="Times New Roman"/>
          <w:smallCaps/>
          <w:u w:val="single"/>
        </w:rPr>
        <w:t>${Value15}</w:t>
      </w:r>
    </w:p>
    <w:p w:rsidR="00F4200E" w:rsidRDefault="00F4200E" w:rsidP="00F4200E">
      <w:pPr>
        <w:spacing w:after="0"/>
        <w:contextualSpacing/>
        <w:jc w:val="both"/>
        <w:rPr>
          <w:rFonts w:ascii="Times New Roman" w:eastAsia="Times New Roman" w:hAnsi="Times New Roman" w:cs="Times New Roman"/>
          <w:smallCaps/>
          <w:u w:val="single"/>
        </w:rPr>
      </w:pPr>
      <w:r w:rsidRPr="00D7012B">
        <w:rPr>
          <w:rFonts w:ascii="Times New Roman" w:eastAsia="Times New Roman" w:hAnsi="Times New Roman" w:cs="Times New Roman"/>
          <w:smallCaps/>
          <w:u w:val="single"/>
        </w:rPr>
        <w:t>${Value25}</w:t>
      </w:r>
    </w:p>
    <w:p w:rsidR="00E5229E" w:rsidRPr="00A5567B" w:rsidRDefault="00E5229E" w:rsidP="00F4200E">
      <w:pPr>
        <w:spacing w:after="0"/>
        <w:contextualSpacing/>
        <w:jc w:val="both"/>
        <w:rPr>
          <w:rFonts w:ascii="Times New Roman" w:eastAsia="Times New Roman" w:hAnsi="Times New Roman" w:cs="Times New Roman"/>
          <w:smallCaps/>
          <w:sz w:val="20"/>
          <w:u w:val="single"/>
        </w:rPr>
      </w:pPr>
      <w:r>
        <w:rPr>
          <w:rFonts w:ascii="Times New Roman" w:eastAsia="Times New Roman" w:hAnsi="Times New Roman" w:cs="Times New Roman"/>
          <w:smallCaps/>
          <w:u w:val="single"/>
        </w:rPr>
        <w:t>${Value35}</w:t>
      </w:r>
    </w:p>
    <w:sectPr w:rsidR="00E5229E" w:rsidRPr="00A5567B" w:rsidSect="00C648FA">
      <w:footerReference w:type="default" r:id="rId11"/>
      <w:footerReference w:type="first" r:id="rId12"/>
      <w:footnotePr>
        <w:numRestart w:val="eachPage"/>
      </w:footnotePr>
      <w:pgSz w:w="12240" w:h="15840" w:code="1"/>
      <w:pgMar w:top="720" w:right="1152" w:bottom="432" w:left="1152" w:header="0" w:footer="28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6B6" w:rsidRDefault="00F32595">
      <w:pPr>
        <w:spacing w:after="0"/>
      </w:pPr>
      <w:r>
        <w:separator/>
      </w:r>
    </w:p>
  </w:endnote>
  <w:endnote w:type="continuationSeparator" w:id="0">
    <w:p w:rsidR="00D816B6" w:rsidRDefault="00F325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34E" w:rsidRPr="0041134E" w:rsidRDefault="0041134E" w:rsidP="006347BC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fldChar w:fldCharType="begin"/>
    </w:r>
    <w:r>
      <w:rPr>
        <w:rFonts w:ascii="Times New Roman" w:hAnsi="Times New Roman" w:cs="Times New Roman"/>
        <w:sz w:val="16"/>
        <w:szCs w:val="16"/>
      </w:rPr>
      <w:instrText xml:space="preserve"> FILENAME   \* MERGEFORMAT </w:instrText>
    </w:r>
    <w:r>
      <w:rPr>
        <w:rFonts w:ascii="Times New Roman" w:hAnsi="Times New Roman" w:cs="Times New Roman"/>
        <w:sz w:val="16"/>
        <w:szCs w:val="16"/>
      </w:rPr>
      <w:fldChar w:fldCharType="separate"/>
    </w:r>
    <w:r w:rsidR="00C648FA">
      <w:rPr>
        <w:rFonts w:ascii="Times New Roman" w:hAnsi="Times New Roman" w:cs="Times New Roman"/>
        <w:noProof/>
        <w:sz w:val="16"/>
        <w:szCs w:val="16"/>
      </w:rPr>
      <w:t>ALS NOH Generic</w:t>
    </w:r>
    <w:r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251" w:rsidRPr="002A1FB1" w:rsidRDefault="003E5491">
    <w:pPr>
      <w:pStyle w:val="Footer"/>
      <w:rPr>
        <w:color w:val="C0C0C0"/>
        <w:sz w:val="16"/>
        <w:szCs w:val="16"/>
      </w:rPr>
    </w:pPr>
    <w:r w:rsidRPr="002A1FB1">
      <w:rPr>
        <w:color w:val="C0C0C0"/>
        <w:sz w:val="16"/>
        <w:szCs w:val="16"/>
      </w:rPr>
      <w:t>03182011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6B6" w:rsidRDefault="00F32595">
      <w:pPr>
        <w:spacing w:after="0"/>
      </w:pPr>
      <w:r>
        <w:separator/>
      </w:r>
    </w:p>
  </w:footnote>
  <w:footnote w:type="continuationSeparator" w:id="0">
    <w:p w:rsidR="00D816B6" w:rsidRDefault="00F325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0E"/>
    <w:rsid w:val="00004CCD"/>
    <w:rsid w:val="0003107A"/>
    <w:rsid w:val="00064B79"/>
    <w:rsid w:val="00072ABB"/>
    <w:rsid w:val="00095FF6"/>
    <w:rsid w:val="000C678A"/>
    <w:rsid w:val="000D3FDC"/>
    <w:rsid w:val="000F0AE0"/>
    <w:rsid w:val="00101949"/>
    <w:rsid w:val="0012376E"/>
    <w:rsid w:val="00173605"/>
    <w:rsid w:val="001C6B62"/>
    <w:rsid w:val="001E123B"/>
    <w:rsid w:val="001E6D71"/>
    <w:rsid w:val="00216205"/>
    <w:rsid w:val="0027701B"/>
    <w:rsid w:val="002B6592"/>
    <w:rsid w:val="002D7905"/>
    <w:rsid w:val="00300259"/>
    <w:rsid w:val="0032679C"/>
    <w:rsid w:val="0034368B"/>
    <w:rsid w:val="00351C87"/>
    <w:rsid w:val="003E5491"/>
    <w:rsid w:val="0041134E"/>
    <w:rsid w:val="004311CA"/>
    <w:rsid w:val="00432EDD"/>
    <w:rsid w:val="00476179"/>
    <w:rsid w:val="00481CCF"/>
    <w:rsid w:val="004C70F5"/>
    <w:rsid w:val="00550E00"/>
    <w:rsid w:val="0058729B"/>
    <w:rsid w:val="005C7CAF"/>
    <w:rsid w:val="0061163E"/>
    <w:rsid w:val="006347BC"/>
    <w:rsid w:val="007B52DD"/>
    <w:rsid w:val="007C3962"/>
    <w:rsid w:val="00817AE8"/>
    <w:rsid w:val="00855E7F"/>
    <w:rsid w:val="008A47A6"/>
    <w:rsid w:val="008C663A"/>
    <w:rsid w:val="009659B3"/>
    <w:rsid w:val="009832B2"/>
    <w:rsid w:val="009954BA"/>
    <w:rsid w:val="009F03E6"/>
    <w:rsid w:val="009F7085"/>
    <w:rsid w:val="00A10AD5"/>
    <w:rsid w:val="00A5567B"/>
    <w:rsid w:val="00AA3393"/>
    <w:rsid w:val="00AA50F7"/>
    <w:rsid w:val="00AC09CE"/>
    <w:rsid w:val="00B073AC"/>
    <w:rsid w:val="00B84123"/>
    <w:rsid w:val="00C645FF"/>
    <w:rsid w:val="00C648FA"/>
    <w:rsid w:val="00CA170B"/>
    <w:rsid w:val="00CA3CEE"/>
    <w:rsid w:val="00D02EAD"/>
    <w:rsid w:val="00D252FC"/>
    <w:rsid w:val="00D6121F"/>
    <w:rsid w:val="00D7012B"/>
    <w:rsid w:val="00D816B6"/>
    <w:rsid w:val="00DD55AA"/>
    <w:rsid w:val="00E0337E"/>
    <w:rsid w:val="00E5229E"/>
    <w:rsid w:val="00E54028"/>
    <w:rsid w:val="00E56C01"/>
    <w:rsid w:val="00E63711"/>
    <w:rsid w:val="00ED04ED"/>
    <w:rsid w:val="00EE4213"/>
    <w:rsid w:val="00F11A50"/>
    <w:rsid w:val="00F14369"/>
    <w:rsid w:val="00F32595"/>
    <w:rsid w:val="00F4200E"/>
    <w:rsid w:val="00F617A0"/>
    <w:rsid w:val="00F87064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0E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00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68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E54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5491"/>
  </w:style>
  <w:style w:type="paragraph" w:styleId="Header">
    <w:name w:val="header"/>
    <w:basedOn w:val="Normal"/>
    <w:link w:val="HeaderChar"/>
    <w:uiPriority w:val="99"/>
    <w:unhideWhenUsed/>
    <w:rsid w:val="004113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13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0E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00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68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E54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5491"/>
  </w:style>
  <w:style w:type="paragraph" w:styleId="Header">
    <w:name w:val="header"/>
    <w:basedOn w:val="Normal"/>
    <w:link w:val="HeaderChar"/>
    <w:uiPriority w:val="99"/>
    <w:unhideWhenUsed/>
    <w:rsid w:val="004113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1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osah.ga.go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sah.ga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957D5-7FA8-4E00-8515-9C9BC606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Cathryn Beveridge</dc:creator>
  <cp:lastModifiedBy>Cathryn Beveridge</cp:lastModifiedBy>
  <cp:revision>74</cp:revision>
  <cp:lastPrinted>2015-11-18T14:13:00Z</cp:lastPrinted>
  <dcterms:created xsi:type="dcterms:W3CDTF">2015-11-18T13:48:00Z</dcterms:created>
  <dcterms:modified xsi:type="dcterms:W3CDTF">2016-02-03T17:10:00Z</dcterms:modified>
</cp:coreProperties>
</file>