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6bb3dcb5df4de37394a0b14575565e96f507531"/>
    <w:p>
      <w:pPr>
        <w:pStyle w:val="Heading1"/>
      </w:pPr>
      <w:r>
        <w:t xml:space="preserve">Smart Multi‑Business Booking Marketplace Platform</w:t>
      </w:r>
    </w:p>
    <w:bookmarkStart w:id="2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Project Name (working title):</w:t>
      </w:r>
      <w:r>
        <w:t xml:space="preserve"> </w:t>
      </w:r>
      <w:r>
        <w:t xml:space="preserve">BookMall</w:t>
      </w:r>
    </w:p>
    <w:p>
      <w:pPr>
        <w:pStyle w:val="BodyText"/>
      </w:pPr>
      <w:r>
        <w:t xml:space="preserve">BookMall is a</w:t>
      </w:r>
      <w:r>
        <w:t xml:space="preserve"> </w:t>
      </w:r>
      <w:r>
        <w:rPr>
          <w:b/>
          <w:bCs/>
        </w:rPr>
        <w:t xml:space="preserve">multi‑tenant, marketplace‑style booking platform</w:t>
      </w:r>
      <w:r>
        <w:t xml:space="preserve"> </w:t>
      </w:r>
      <w:r>
        <w:t xml:space="preserve">that hosts multiple independent businesses (e.g., salons, clinics, service providers) under one unified system — similar to a digital mall. Each business operates its own booking system, staff, services, and rules, while the platform owner manages everything centrally.</w:t>
      </w:r>
    </w:p>
    <w:p>
      <w:pPr>
        <w:pStyle w:val="BodyText"/>
      </w:pPr>
      <w:r>
        <w:t xml:space="preserve">The platform supports</w:t>
      </w:r>
      <w:r>
        <w:t xml:space="preserve"> </w:t>
      </w:r>
      <w:r>
        <w:rPr>
          <w:b/>
          <w:bCs/>
        </w:rPr>
        <w:t xml:space="preserve">different business types</w:t>
      </w:r>
      <w:r>
        <w:t xml:space="preserve">, each with configurable booking logic, operating hours, and service definitions. Clients can browse businesses, compare services, and book appointments seamlessly across the platform.</w:t>
      </w:r>
    </w:p>
    <w:p>
      <w:pPr>
        <w:pStyle w:val="BodyText"/>
      </w:pPr>
      <w:r>
        <w:t xml:space="preserve">This project demonstrates</w:t>
      </w:r>
      <w:r>
        <w:t xml:space="preserve"> </w:t>
      </w:r>
      <w:r>
        <w:rPr>
          <w:b/>
          <w:bCs/>
        </w:rPr>
        <w:t xml:space="preserve">SaaS multi‑tenancy, marketplace architecture, advanced access control, and scalable system design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2" w:name="vision-business-concept"/>
    <w:p>
      <w:pPr>
        <w:pStyle w:val="Heading2"/>
      </w:pPr>
      <w:r>
        <w:t xml:space="preserve">2. Vision &amp; Business Concept</w:t>
      </w:r>
    </w:p>
    <w:bookmarkStart w:id="21" w:name="core-idea"/>
    <w:p>
      <w:pPr>
        <w:pStyle w:val="Heading3"/>
      </w:pPr>
      <w:r>
        <w:t xml:space="preserve">Core Idea</w:t>
      </w:r>
    </w:p>
    <w:p>
      <w:pPr>
        <w:pStyle w:val="Compact"/>
        <w:numPr>
          <w:ilvl w:val="0"/>
          <w:numId w:val="1001"/>
        </w:numPr>
      </w:pPr>
      <w:r>
        <w:t xml:space="preserve">One platform</w:t>
      </w:r>
    </w:p>
    <w:p>
      <w:pPr>
        <w:pStyle w:val="Compact"/>
        <w:numPr>
          <w:ilvl w:val="0"/>
          <w:numId w:val="1001"/>
        </w:numPr>
      </w:pPr>
      <w:r>
        <w:t xml:space="preserve">Many businesses</w:t>
      </w:r>
    </w:p>
    <w:p>
      <w:pPr>
        <w:pStyle w:val="Compact"/>
        <w:numPr>
          <w:ilvl w:val="0"/>
          <w:numId w:val="1001"/>
        </w:numPr>
      </w:pPr>
      <w:r>
        <w:t xml:space="preserve">Unified booking experience</w:t>
      </w:r>
    </w:p>
    <w:p>
      <w:pPr>
        <w:pStyle w:val="FirstParagraph"/>
      </w:pPr>
      <w:r>
        <w:t xml:space="preserve">Examples of hosted businesses:</w:t>
      </w:r>
      <w:r>
        <w:t xml:space="preserve"> </w:t>
      </w:r>
      <w:r>
        <w:t xml:space="preserve">- Hair &amp; beauty salons</w:t>
      </w:r>
      <w:r>
        <w:t xml:space="preserve"> </w:t>
      </w:r>
      <w:r>
        <w:t xml:space="preserve">- Clinics &amp; medical centers</w:t>
      </w:r>
      <w:r>
        <w:t xml:space="preserve"> </w:t>
      </w:r>
      <w:r>
        <w:t xml:space="preserve">- Training providers</w:t>
      </w:r>
      <w:r>
        <w:t xml:space="preserve"> </w:t>
      </w:r>
      <w:r>
        <w:t xml:space="preserve">- Consultants &amp; freelancers</w:t>
      </w:r>
      <w:r>
        <w:t xml:space="preserve"> </w:t>
      </w:r>
      <w:r>
        <w:t xml:space="preserve">- Repair &amp; maintenance services</w:t>
      </w:r>
    </w:p>
    <w:p>
      <w:pPr>
        <w:pStyle w:val="BodyText"/>
      </w:pPr>
      <w:r>
        <w:t xml:space="preserve">Each business behaves like an</w:t>
      </w:r>
      <w:r>
        <w:t xml:space="preserve"> </w:t>
      </w:r>
      <w:r>
        <w:rPr>
          <w:b/>
          <w:bCs/>
        </w:rPr>
        <w:t xml:space="preserve">independent mini‑system</w:t>
      </w:r>
      <w:r>
        <w:t xml:space="preserve"> </w:t>
      </w:r>
      <w:r>
        <w:t xml:space="preserve">inside the larger platform.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user-roles"/>
    <w:p>
      <w:pPr>
        <w:pStyle w:val="Heading2"/>
      </w:pPr>
      <w:r>
        <w:t xml:space="preserve">3. User Roles</w:t>
      </w:r>
    </w:p>
    <w:bookmarkStart w:id="23" w:name="platform-owner-super-admin"/>
    <w:p>
      <w:pPr>
        <w:pStyle w:val="Heading3"/>
      </w:pPr>
      <w:r>
        <w:t xml:space="preserve">3.1 Platform Owner (Super Admin)</w:t>
      </w:r>
    </w:p>
    <w:p>
      <w:pPr>
        <w:pStyle w:val="Compact"/>
        <w:numPr>
          <w:ilvl w:val="0"/>
          <w:numId w:val="1002"/>
        </w:numPr>
      </w:pPr>
      <w:r>
        <w:t xml:space="preserve">Approve and manage businesses</w:t>
      </w:r>
    </w:p>
    <w:p>
      <w:pPr>
        <w:pStyle w:val="Compact"/>
        <w:numPr>
          <w:ilvl w:val="0"/>
          <w:numId w:val="1002"/>
        </w:numPr>
      </w:pPr>
      <w:r>
        <w:t xml:space="preserve">Configure global rules</w:t>
      </w:r>
    </w:p>
    <w:p>
      <w:pPr>
        <w:pStyle w:val="Compact"/>
        <w:numPr>
          <w:ilvl w:val="0"/>
          <w:numId w:val="1002"/>
        </w:numPr>
      </w:pPr>
      <w:r>
        <w:t xml:space="preserve">View platform‑wide analytics</w:t>
      </w:r>
    </w:p>
    <w:p>
      <w:pPr>
        <w:pStyle w:val="Compact"/>
        <w:numPr>
          <w:ilvl w:val="0"/>
          <w:numId w:val="1002"/>
        </w:numPr>
      </w:pPr>
      <w:r>
        <w:t xml:space="preserve">Manage subscriptions &amp; plans</w:t>
      </w:r>
    </w:p>
    <w:bookmarkEnd w:id="23"/>
    <w:bookmarkStart w:id="24" w:name="business-admin"/>
    <w:p>
      <w:pPr>
        <w:pStyle w:val="Heading3"/>
      </w:pPr>
      <w:r>
        <w:t xml:space="preserve">3.2 Business Admin</w:t>
      </w:r>
    </w:p>
    <w:p>
      <w:pPr>
        <w:pStyle w:val="Compact"/>
        <w:numPr>
          <w:ilvl w:val="0"/>
          <w:numId w:val="1003"/>
        </w:numPr>
      </w:pPr>
      <w:r>
        <w:t xml:space="preserve">Manage their own business profile</w:t>
      </w:r>
    </w:p>
    <w:p>
      <w:pPr>
        <w:pStyle w:val="Compact"/>
        <w:numPr>
          <w:ilvl w:val="0"/>
          <w:numId w:val="1003"/>
        </w:numPr>
      </w:pPr>
      <w:r>
        <w:t xml:space="preserve">Create services &amp; pricing</w:t>
      </w:r>
    </w:p>
    <w:p>
      <w:pPr>
        <w:pStyle w:val="Compact"/>
        <w:numPr>
          <w:ilvl w:val="0"/>
          <w:numId w:val="1003"/>
        </w:numPr>
      </w:pPr>
      <w:r>
        <w:t xml:space="preserve">Manage staff &amp; availability</w:t>
      </w:r>
    </w:p>
    <w:p>
      <w:pPr>
        <w:pStyle w:val="Compact"/>
        <w:numPr>
          <w:ilvl w:val="0"/>
          <w:numId w:val="1003"/>
        </w:numPr>
      </w:pPr>
      <w:r>
        <w:t xml:space="preserve">View business‑specific analytics</w:t>
      </w:r>
    </w:p>
    <w:bookmarkEnd w:id="24"/>
    <w:bookmarkStart w:id="25" w:name="staff"/>
    <w:p>
      <w:pPr>
        <w:pStyle w:val="Heading3"/>
      </w:pPr>
      <w:r>
        <w:t xml:space="preserve">3.3 Staff</w:t>
      </w:r>
    </w:p>
    <w:p>
      <w:pPr>
        <w:pStyle w:val="Compact"/>
        <w:numPr>
          <w:ilvl w:val="0"/>
          <w:numId w:val="1004"/>
        </w:numPr>
      </w:pPr>
      <w:r>
        <w:t xml:space="preserve">Manage personal availability</w:t>
      </w:r>
    </w:p>
    <w:p>
      <w:pPr>
        <w:pStyle w:val="Compact"/>
        <w:numPr>
          <w:ilvl w:val="0"/>
          <w:numId w:val="1004"/>
        </w:numPr>
      </w:pPr>
      <w:r>
        <w:t xml:space="preserve">View assigned bookings</w:t>
      </w:r>
    </w:p>
    <w:p>
      <w:pPr>
        <w:pStyle w:val="Compact"/>
        <w:numPr>
          <w:ilvl w:val="0"/>
          <w:numId w:val="1004"/>
        </w:numPr>
      </w:pPr>
      <w:r>
        <w:t xml:space="preserve">Update booking status</w:t>
      </w:r>
    </w:p>
    <w:bookmarkEnd w:id="25"/>
    <w:bookmarkStart w:id="26" w:name="client"/>
    <w:p>
      <w:pPr>
        <w:pStyle w:val="Heading3"/>
      </w:pPr>
      <w:r>
        <w:t xml:space="preserve">3.4 Client</w:t>
      </w:r>
    </w:p>
    <w:p>
      <w:pPr>
        <w:pStyle w:val="Compact"/>
        <w:numPr>
          <w:ilvl w:val="0"/>
          <w:numId w:val="1005"/>
        </w:numPr>
      </w:pPr>
      <w:r>
        <w:t xml:space="preserve">Browse businesses &amp; services</w:t>
      </w:r>
    </w:p>
    <w:p>
      <w:pPr>
        <w:pStyle w:val="Compact"/>
        <w:numPr>
          <w:ilvl w:val="0"/>
          <w:numId w:val="1005"/>
        </w:numPr>
      </w:pPr>
      <w:r>
        <w:t xml:space="preserve">Book appointments</w:t>
      </w:r>
    </w:p>
    <w:p>
      <w:pPr>
        <w:pStyle w:val="Compact"/>
        <w:numPr>
          <w:ilvl w:val="0"/>
          <w:numId w:val="1005"/>
        </w:numPr>
      </w:pPr>
      <w:r>
        <w:t xml:space="preserve">Manage bookings across businesses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core-platform-features"/>
    <w:p>
      <w:pPr>
        <w:pStyle w:val="Heading2"/>
      </w:pPr>
      <w:r>
        <w:t xml:space="preserve">4. Core Platform Features</w:t>
      </w:r>
    </w:p>
    <w:bookmarkStart w:id="28" w:name="business-management"/>
    <w:p>
      <w:pPr>
        <w:pStyle w:val="Heading3"/>
      </w:pPr>
      <w:r>
        <w:t xml:space="preserve">4.1 Business Management</w:t>
      </w:r>
    </w:p>
    <w:p>
      <w:pPr>
        <w:pStyle w:val="Compact"/>
        <w:numPr>
          <w:ilvl w:val="0"/>
          <w:numId w:val="1006"/>
        </w:numPr>
      </w:pPr>
      <w:r>
        <w:t xml:space="preserve">Business registration &amp; approval</w:t>
      </w:r>
    </w:p>
    <w:p>
      <w:pPr>
        <w:pStyle w:val="Compact"/>
        <w:numPr>
          <w:ilvl w:val="0"/>
          <w:numId w:val="1006"/>
        </w:numPr>
      </w:pPr>
      <w:r>
        <w:t xml:space="preserve">Business profile (logo, address, category)</w:t>
      </w:r>
    </w:p>
    <w:p>
      <w:pPr>
        <w:pStyle w:val="Compact"/>
        <w:numPr>
          <w:ilvl w:val="0"/>
          <w:numId w:val="1006"/>
        </w:numPr>
      </w:pPr>
      <w:r>
        <w:t xml:space="preserve">Custom business hours</w:t>
      </w:r>
    </w:p>
    <w:p>
      <w:pPr>
        <w:pStyle w:val="Compact"/>
        <w:numPr>
          <w:ilvl w:val="0"/>
          <w:numId w:val="1006"/>
        </w:numPr>
      </w:pPr>
      <w:r>
        <w:t xml:space="preserve">Business‑specific booking rules</w:t>
      </w:r>
    </w:p>
    <w:bookmarkEnd w:id="28"/>
    <w:bookmarkStart w:id="29" w:name="service-catalog"/>
    <w:p>
      <w:pPr>
        <w:pStyle w:val="Heading3"/>
      </w:pPr>
      <w:r>
        <w:t xml:space="preserve">4.2 Service Catalog</w:t>
      </w:r>
    </w:p>
    <w:p>
      <w:pPr>
        <w:pStyle w:val="Compact"/>
        <w:numPr>
          <w:ilvl w:val="0"/>
          <w:numId w:val="1007"/>
        </w:numPr>
      </w:pPr>
      <w:r>
        <w:t xml:space="preserve">Each business defines its own services</w:t>
      </w:r>
    </w:p>
    <w:p>
      <w:pPr>
        <w:pStyle w:val="Compact"/>
        <w:numPr>
          <w:ilvl w:val="0"/>
          <w:numId w:val="1007"/>
        </w:numPr>
      </w:pPr>
      <w:r>
        <w:t xml:space="preserve">Service duration, price, and buffers</w:t>
      </w:r>
    </w:p>
    <w:p>
      <w:pPr>
        <w:pStyle w:val="Compact"/>
        <w:numPr>
          <w:ilvl w:val="0"/>
          <w:numId w:val="1007"/>
        </w:numPr>
      </w:pPr>
      <w:r>
        <w:t xml:space="preserve">Optional add‑ons</w:t>
      </w:r>
    </w:p>
    <w:bookmarkEnd w:id="29"/>
    <w:bookmarkStart w:id="30" w:name="multitenant-booking-engine"/>
    <w:p>
      <w:pPr>
        <w:pStyle w:val="Heading3"/>
      </w:pPr>
      <w:r>
        <w:t xml:space="preserve">4.3 Multi‑Tenant Booking Engine</w:t>
      </w:r>
    </w:p>
    <w:p>
      <w:pPr>
        <w:pStyle w:val="Compact"/>
        <w:numPr>
          <w:ilvl w:val="0"/>
          <w:numId w:val="1008"/>
        </w:numPr>
      </w:pPr>
      <w:r>
        <w:t xml:space="preserve">Isolation between businesses</w:t>
      </w:r>
    </w:p>
    <w:p>
      <w:pPr>
        <w:pStyle w:val="Compact"/>
        <w:numPr>
          <w:ilvl w:val="0"/>
          <w:numId w:val="1008"/>
        </w:numPr>
      </w:pPr>
      <w:r>
        <w:t xml:space="preserve">Staff availability per business</w:t>
      </w:r>
    </w:p>
    <w:p>
      <w:pPr>
        <w:pStyle w:val="Compact"/>
        <w:numPr>
          <w:ilvl w:val="0"/>
          <w:numId w:val="1008"/>
        </w:numPr>
      </w:pPr>
      <w:r>
        <w:t xml:space="preserve">Conflict prevention per business</w:t>
      </w:r>
    </w:p>
    <w:p>
      <w:pPr>
        <w:pStyle w:val="Compact"/>
        <w:numPr>
          <w:ilvl w:val="0"/>
          <w:numId w:val="1008"/>
        </w:numPr>
      </w:pPr>
      <w:r>
        <w:t xml:space="preserve">Support for different booking models</w:t>
      </w:r>
    </w:p>
    <w:bookmarkEnd w:id="30"/>
    <w:bookmarkStart w:id="31" w:name="marketplace-experience"/>
    <w:p>
      <w:pPr>
        <w:pStyle w:val="Heading3"/>
      </w:pPr>
      <w:r>
        <w:t xml:space="preserve">4.4 Marketplace Experience</w:t>
      </w:r>
    </w:p>
    <w:p>
      <w:pPr>
        <w:pStyle w:val="Compact"/>
        <w:numPr>
          <w:ilvl w:val="0"/>
          <w:numId w:val="1009"/>
        </w:numPr>
      </w:pPr>
      <w:r>
        <w:t xml:space="preserve">Public business listing</w:t>
      </w:r>
    </w:p>
    <w:p>
      <w:pPr>
        <w:pStyle w:val="Compact"/>
        <w:numPr>
          <w:ilvl w:val="0"/>
          <w:numId w:val="1009"/>
        </w:numPr>
      </w:pPr>
      <w:r>
        <w:t xml:space="preserve">Search &amp; filter (category, location, rating)</w:t>
      </w:r>
    </w:p>
    <w:p>
      <w:pPr>
        <w:pStyle w:val="Compact"/>
        <w:numPr>
          <w:ilvl w:val="0"/>
          <w:numId w:val="1009"/>
        </w:numPr>
      </w:pPr>
      <w:r>
        <w:t xml:space="preserve">Business detail pages</w:t>
      </w:r>
    </w:p>
    <w:p>
      <w:pPr>
        <w:pStyle w:val="Compact"/>
        <w:numPr>
          <w:ilvl w:val="0"/>
          <w:numId w:val="1009"/>
        </w:numPr>
      </w:pPr>
      <w:r>
        <w:t xml:space="preserve">Unified checkout experience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multitenancy-strategy"/>
    <w:p>
      <w:pPr>
        <w:pStyle w:val="Heading2"/>
      </w:pPr>
      <w:r>
        <w:t xml:space="preserve">5. Multi‑Tenancy Strategy</w:t>
      </w:r>
    </w:p>
    <w:bookmarkStart w:id="33" w:name="Xa6be135d497afe1e11dbbb24c305fc68f8f2fdf"/>
    <w:p>
      <w:pPr>
        <w:pStyle w:val="Heading3"/>
      </w:pPr>
      <w:r>
        <w:t xml:space="preserve">Chosen Approach: Single Database, Tenant‑Aware Design</w:t>
      </w:r>
    </w:p>
    <w:p>
      <w:pPr>
        <w:pStyle w:val="Compact"/>
        <w:numPr>
          <w:ilvl w:val="0"/>
          <w:numId w:val="1010"/>
        </w:numPr>
      </w:pPr>
      <w:r>
        <w:t xml:space="preserve">Every business has a</w:t>
      </w:r>
      <w:r>
        <w:t xml:space="preserve"> </w:t>
      </w:r>
      <w:r>
        <w:rPr>
          <w:rStyle w:val="VerbatimChar"/>
        </w:rPr>
        <w:t xml:space="preserve">business_id</w:t>
      </w:r>
    </w:p>
    <w:p>
      <w:pPr>
        <w:pStyle w:val="Compact"/>
        <w:numPr>
          <w:ilvl w:val="0"/>
          <w:numId w:val="1010"/>
        </w:numPr>
      </w:pPr>
      <w:r>
        <w:t xml:space="preserve">All core tables are scoped by</w:t>
      </w:r>
      <w:r>
        <w:t xml:space="preserve"> </w:t>
      </w:r>
      <w:r>
        <w:rPr>
          <w:rStyle w:val="VerbatimChar"/>
        </w:rPr>
        <w:t xml:space="preserve">business_id</w:t>
      </w:r>
    </w:p>
    <w:p>
      <w:pPr>
        <w:pStyle w:val="Compact"/>
        <w:numPr>
          <w:ilvl w:val="0"/>
          <w:numId w:val="1010"/>
        </w:numPr>
      </w:pPr>
      <w:r>
        <w:t xml:space="preserve">Global users table with role mapping per business</w:t>
      </w:r>
    </w:p>
    <w:p>
      <w:pPr>
        <w:pStyle w:val="FirstParagraph"/>
      </w:pPr>
      <w:r>
        <w:rPr>
          <w:b/>
          <w:bCs/>
        </w:rPr>
        <w:t xml:space="preserve">Why this approach:</w:t>
      </w:r>
      <w:r>
        <w:t xml:space="preserve"> </w:t>
      </w:r>
      <w:r>
        <w:t xml:space="preserve">- Easier deployment</w:t>
      </w:r>
      <w:r>
        <w:t xml:space="preserve"> </w:t>
      </w:r>
      <w:r>
        <w:t xml:space="preserve">- Scales well</w:t>
      </w:r>
      <w:r>
        <w:t xml:space="preserve"> </w:t>
      </w:r>
      <w:r>
        <w:t xml:space="preserve">- Common SaaS industry pattern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updated-database-design"/>
    <w:p>
      <w:pPr>
        <w:pStyle w:val="Heading2"/>
      </w:pPr>
      <w:r>
        <w:t xml:space="preserve">6. Updated Database Design</w:t>
      </w:r>
    </w:p>
    <w:bookmarkStart w:id="35" w:name="businesses"/>
    <w:p>
      <w:pPr>
        <w:pStyle w:val="Heading3"/>
      </w:pPr>
      <w:r>
        <w:t xml:space="preserve">businesses</w:t>
      </w:r>
    </w:p>
    <w:p>
      <w:pPr>
        <w:pStyle w:val="Compact"/>
        <w:numPr>
          <w:ilvl w:val="0"/>
          <w:numId w:val="1011"/>
        </w:numPr>
      </w:pPr>
      <w:r>
        <w:t xml:space="preserve">id</w:t>
      </w:r>
    </w:p>
    <w:p>
      <w:pPr>
        <w:pStyle w:val="Compact"/>
        <w:numPr>
          <w:ilvl w:val="0"/>
          <w:numId w:val="1011"/>
        </w:numPr>
      </w:pPr>
      <w:r>
        <w:t xml:space="preserve">name</w:t>
      </w:r>
    </w:p>
    <w:p>
      <w:pPr>
        <w:pStyle w:val="Compact"/>
        <w:numPr>
          <w:ilvl w:val="0"/>
          <w:numId w:val="1011"/>
        </w:numPr>
      </w:pPr>
      <w:r>
        <w:t xml:space="preserve">category</w:t>
      </w:r>
    </w:p>
    <w:p>
      <w:pPr>
        <w:pStyle w:val="Compact"/>
        <w:numPr>
          <w:ilvl w:val="0"/>
          <w:numId w:val="1011"/>
        </w:numPr>
      </w:pPr>
      <w:r>
        <w:t xml:space="preserve">status (pending, active, suspended)</w:t>
      </w:r>
    </w:p>
    <w:p>
      <w:pPr>
        <w:pStyle w:val="Compact"/>
        <w:numPr>
          <w:ilvl w:val="0"/>
          <w:numId w:val="1011"/>
        </w:numPr>
      </w:pPr>
      <w:r>
        <w:t xml:space="preserve">timezone</w:t>
      </w:r>
    </w:p>
    <w:p>
      <w:pPr>
        <w:pStyle w:val="Compact"/>
        <w:numPr>
          <w:ilvl w:val="0"/>
          <w:numId w:val="1011"/>
        </w:numPr>
      </w:pPr>
      <w:r>
        <w:t xml:space="preserve">created_at</w:t>
      </w:r>
    </w:p>
    <w:bookmarkEnd w:id="35"/>
    <w:bookmarkStart w:id="36" w:name="business_users"/>
    <w:p>
      <w:pPr>
        <w:pStyle w:val="Heading3"/>
      </w:pPr>
      <w:r>
        <w:t xml:space="preserve">business_users</w:t>
      </w:r>
    </w:p>
    <w:p>
      <w:pPr>
        <w:pStyle w:val="Compact"/>
        <w:numPr>
          <w:ilvl w:val="0"/>
          <w:numId w:val="1012"/>
        </w:numPr>
      </w:pPr>
      <w:r>
        <w:t xml:space="preserve">id</w:t>
      </w:r>
    </w:p>
    <w:p>
      <w:pPr>
        <w:pStyle w:val="Compact"/>
        <w:numPr>
          <w:ilvl w:val="0"/>
          <w:numId w:val="1012"/>
        </w:numPr>
      </w:pPr>
      <w:r>
        <w:t xml:space="preserve">business_id</w:t>
      </w:r>
    </w:p>
    <w:p>
      <w:pPr>
        <w:pStyle w:val="Compact"/>
        <w:numPr>
          <w:ilvl w:val="0"/>
          <w:numId w:val="1012"/>
        </w:numPr>
      </w:pPr>
      <w:r>
        <w:t xml:space="preserve">user_id</w:t>
      </w:r>
    </w:p>
    <w:p>
      <w:pPr>
        <w:pStyle w:val="Compact"/>
        <w:numPr>
          <w:ilvl w:val="0"/>
          <w:numId w:val="1012"/>
        </w:numPr>
      </w:pPr>
      <w:r>
        <w:t xml:space="preserve">role (business_admin, staff)</w:t>
      </w:r>
    </w:p>
    <w:bookmarkEnd w:id="36"/>
    <w:bookmarkStart w:id="37" w:name="services"/>
    <w:p>
      <w:pPr>
        <w:pStyle w:val="Heading3"/>
      </w:pPr>
      <w:r>
        <w:t xml:space="preserve">services</w:t>
      </w:r>
    </w:p>
    <w:p>
      <w:pPr>
        <w:pStyle w:val="Compact"/>
        <w:numPr>
          <w:ilvl w:val="0"/>
          <w:numId w:val="1013"/>
        </w:numPr>
      </w:pPr>
      <w:r>
        <w:t xml:space="preserve">id</w:t>
      </w:r>
    </w:p>
    <w:p>
      <w:pPr>
        <w:pStyle w:val="Compact"/>
        <w:numPr>
          <w:ilvl w:val="0"/>
          <w:numId w:val="1013"/>
        </w:numPr>
      </w:pPr>
      <w:r>
        <w:t xml:space="preserve">business_id</w:t>
      </w:r>
    </w:p>
    <w:p>
      <w:pPr>
        <w:pStyle w:val="Compact"/>
        <w:numPr>
          <w:ilvl w:val="0"/>
          <w:numId w:val="1013"/>
        </w:numPr>
      </w:pPr>
      <w:r>
        <w:t xml:space="preserve">name</w:t>
      </w:r>
    </w:p>
    <w:p>
      <w:pPr>
        <w:pStyle w:val="Compact"/>
        <w:numPr>
          <w:ilvl w:val="0"/>
          <w:numId w:val="1013"/>
        </w:numPr>
      </w:pPr>
      <w:r>
        <w:t xml:space="preserve">duration_minutes</w:t>
      </w:r>
    </w:p>
    <w:p>
      <w:pPr>
        <w:pStyle w:val="Compact"/>
        <w:numPr>
          <w:ilvl w:val="0"/>
          <w:numId w:val="1013"/>
        </w:numPr>
      </w:pPr>
      <w:r>
        <w:t xml:space="preserve">price</w:t>
      </w:r>
    </w:p>
    <w:p>
      <w:pPr>
        <w:pStyle w:val="Compact"/>
        <w:numPr>
          <w:ilvl w:val="0"/>
          <w:numId w:val="1013"/>
        </w:numPr>
      </w:pPr>
      <w:r>
        <w:t xml:space="preserve">buffer_time</w:t>
      </w:r>
    </w:p>
    <w:bookmarkEnd w:id="37"/>
    <w:bookmarkStart w:id="38" w:name="staff_availability"/>
    <w:p>
      <w:pPr>
        <w:pStyle w:val="Heading3"/>
      </w:pPr>
      <w:r>
        <w:t xml:space="preserve">staff_availability</w:t>
      </w:r>
    </w:p>
    <w:p>
      <w:pPr>
        <w:pStyle w:val="Compact"/>
        <w:numPr>
          <w:ilvl w:val="0"/>
          <w:numId w:val="1014"/>
        </w:numPr>
      </w:pPr>
      <w:r>
        <w:t xml:space="preserve">id</w:t>
      </w:r>
    </w:p>
    <w:p>
      <w:pPr>
        <w:pStyle w:val="Compact"/>
        <w:numPr>
          <w:ilvl w:val="0"/>
          <w:numId w:val="1014"/>
        </w:numPr>
      </w:pPr>
      <w:r>
        <w:t xml:space="preserve">business_id</w:t>
      </w:r>
    </w:p>
    <w:p>
      <w:pPr>
        <w:pStyle w:val="Compact"/>
        <w:numPr>
          <w:ilvl w:val="0"/>
          <w:numId w:val="1014"/>
        </w:numPr>
      </w:pPr>
      <w:r>
        <w:t xml:space="preserve">staff_id</w:t>
      </w:r>
    </w:p>
    <w:p>
      <w:pPr>
        <w:pStyle w:val="Compact"/>
        <w:numPr>
          <w:ilvl w:val="0"/>
          <w:numId w:val="1014"/>
        </w:numPr>
      </w:pPr>
      <w:r>
        <w:t xml:space="preserve">day_of_week</w:t>
      </w:r>
    </w:p>
    <w:p>
      <w:pPr>
        <w:pStyle w:val="Compact"/>
        <w:numPr>
          <w:ilvl w:val="0"/>
          <w:numId w:val="1014"/>
        </w:numPr>
      </w:pPr>
      <w:r>
        <w:t xml:space="preserve">start_time</w:t>
      </w:r>
    </w:p>
    <w:p>
      <w:pPr>
        <w:pStyle w:val="Compact"/>
        <w:numPr>
          <w:ilvl w:val="0"/>
          <w:numId w:val="1014"/>
        </w:numPr>
      </w:pPr>
      <w:r>
        <w:t xml:space="preserve">end_time</w:t>
      </w:r>
    </w:p>
    <w:bookmarkEnd w:id="38"/>
    <w:bookmarkStart w:id="39" w:name="bookings"/>
    <w:p>
      <w:pPr>
        <w:pStyle w:val="Heading3"/>
      </w:pPr>
      <w:r>
        <w:t xml:space="preserve">bookings</w:t>
      </w:r>
    </w:p>
    <w:p>
      <w:pPr>
        <w:pStyle w:val="Compact"/>
        <w:numPr>
          <w:ilvl w:val="0"/>
          <w:numId w:val="1015"/>
        </w:numPr>
      </w:pPr>
      <w:r>
        <w:t xml:space="preserve">id</w:t>
      </w:r>
    </w:p>
    <w:p>
      <w:pPr>
        <w:pStyle w:val="Compact"/>
        <w:numPr>
          <w:ilvl w:val="0"/>
          <w:numId w:val="1015"/>
        </w:numPr>
      </w:pPr>
      <w:r>
        <w:t xml:space="preserve">business_id</w:t>
      </w:r>
    </w:p>
    <w:p>
      <w:pPr>
        <w:pStyle w:val="Compact"/>
        <w:numPr>
          <w:ilvl w:val="0"/>
          <w:numId w:val="1015"/>
        </w:numPr>
      </w:pPr>
      <w:r>
        <w:t xml:space="preserve">service_id</w:t>
      </w:r>
    </w:p>
    <w:p>
      <w:pPr>
        <w:pStyle w:val="Compact"/>
        <w:numPr>
          <w:ilvl w:val="0"/>
          <w:numId w:val="1015"/>
        </w:numPr>
      </w:pPr>
      <w:r>
        <w:t xml:space="preserve">staff_id</w:t>
      </w:r>
    </w:p>
    <w:p>
      <w:pPr>
        <w:pStyle w:val="Compact"/>
        <w:numPr>
          <w:ilvl w:val="0"/>
          <w:numId w:val="1015"/>
        </w:numPr>
      </w:pPr>
      <w:r>
        <w:t xml:space="preserve">client_id</w:t>
      </w:r>
    </w:p>
    <w:p>
      <w:pPr>
        <w:pStyle w:val="Compact"/>
        <w:numPr>
          <w:ilvl w:val="0"/>
          <w:numId w:val="1015"/>
        </w:numPr>
      </w:pPr>
      <w:r>
        <w:t xml:space="preserve">start_time</w:t>
      </w:r>
    </w:p>
    <w:p>
      <w:pPr>
        <w:pStyle w:val="Compact"/>
        <w:numPr>
          <w:ilvl w:val="0"/>
          <w:numId w:val="1015"/>
        </w:numPr>
      </w:pPr>
      <w:r>
        <w:t xml:space="preserve">end_time</w:t>
      </w:r>
    </w:p>
    <w:p>
      <w:pPr>
        <w:pStyle w:val="Compact"/>
        <w:numPr>
          <w:ilvl w:val="0"/>
          <w:numId w:val="1015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booking-logic-marketplaceaware"/>
    <w:p>
      <w:pPr>
        <w:pStyle w:val="Heading2"/>
      </w:pPr>
      <w:r>
        <w:t xml:space="preserve">7. Booking Logic (Marketplace‑Aware)</w:t>
      </w:r>
    </w:p>
    <w:bookmarkStart w:id="41" w:name="slot-calculation-flow"/>
    <w:p>
      <w:pPr>
        <w:pStyle w:val="Heading3"/>
      </w:pPr>
      <w:r>
        <w:t xml:space="preserve">Slot Calculation Flow</w:t>
      </w:r>
    </w:p>
    <w:p>
      <w:pPr>
        <w:pStyle w:val="Compact"/>
        <w:numPr>
          <w:ilvl w:val="0"/>
          <w:numId w:val="1016"/>
        </w:numPr>
      </w:pPr>
      <w:r>
        <w:t xml:space="preserve">Client selects business</w:t>
      </w:r>
    </w:p>
    <w:p>
      <w:pPr>
        <w:pStyle w:val="Compact"/>
        <w:numPr>
          <w:ilvl w:val="0"/>
          <w:numId w:val="1016"/>
        </w:numPr>
      </w:pPr>
      <w:r>
        <w:t xml:space="preserve">Selects service</w:t>
      </w:r>
    </w:p>
    <w:p>
      <w:pPr>
        <w:pStyle w:val="Compact"/>
        <w:numPr>
          <w:ilvl w:val="0"/>
          <w:numId w:val="1016"/>
        </w:numPr>
      </w:pPr>
      <w:r>
        <w:t xml:space="preserve">Load staff linked to service</w:t>
      </w:r>
    </w:p>
    <w:p>
      <w:pPr>
        <w:pStyle w:val="Compact"/>
        <w:numPr>
          <w:ilvl w:val="0"/>
          <w:numId w:val="1016"/>
        </w:numPr>
      </w:pPr>
      <w:r>
        <w:t xml:space="preserve">Calculate availability using business rules</w:t>
      </w:r>
    </w:p>
    <w:p>
      <w:pPr>
        <w:pStyle w:val="Compact"/>
        <w:numPr>
          <w:ilvl w:val="0"/>
          <w:numId w:val="1016"/>
        </w:numPr>
      </w:pPr>
      <w:r>
        <w:t xml:space="preserve">Prevent cross‑business conflicts</w:t>
      </w:r>
    </w:p>
    <w:bookmarkEnd w:id="41"/>
    <w:bookmarkStart w:id="42" w:name="key-constraints"/>
    <w:p>
      <w:pPr>
        <w:pStyle w:val="Heading3"/>
      </w:pPr>
      <w:r>
        <w:t xml:space="preserve">Key Constraints</w:t>
      </w:r>
    </w:p>
    <w:p>
      <w:pPr>
        <w:pStyle w:val="Compact"/>
        <w:numPr>
          <w:ilvl w:val="0"/>
          <w:numId w:val="1017"/>
        </w:numPr>
      </w:pPr>
      <w:r>
        <w:t xml:space="preserve">Bookings never overlap</w:t>
      </w:r>
      <w:r>
        <w:t xml:space="preserve"> </w:t>
      </w:r>
      <w:r>
        <w:rPr>
          <w:b/>
          <w:bCs/>
        </w:rPr>
        <w:t xml:space="preserve">within the same business</w:t>
      </w:r>
    </w:p>
    <w:p>
      <w:pPr>
        <w:pStyle w:val="Compact"/>
        <w:numPr>
          <w:ilvl w:val="0"/>
          <w:numId w:val="1017"/>
        </w:numPr>
      </w:pPr>
      <w:r>
        <w:t xml:space="preserve">Staff can belong to multiple businesses (optional)</w:t>
      </w:r>
    </w:p>
    <w:p>
      <w:pPr>
        <w:pStyle w:val="Compact"/>
        <w:numPr>
          <w:ilvl w:val="0"/>
          <w:numId w:val="1017"/>
        </w:numPr>
      </w:pPr>
      <w:r>
        <w:t xml:space="preserve">Timezone respected per business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api-design-examples"/>
    <w:p>
      <w:pPr>
        <w:pStyle w:val="Heading2"/>
      </w:pPr>
      <w:r>
        <w:t xml:space="preserve">8. API Design (Examples)</w:t>
      </w:r>
    </w:p>
    <w:bookmarkStart w:id="44" w:name="public"/>
    <w:p>
      <w:pPr>
        <w:pStyle w:val="Heading3"/>
      </w:pPr>
      <w:r>
        <w:t xml:space="preserve">Public</w:t>
      </w:r>
    </w:p>
    <w:p>
      <w:pPr>
        <w:pStyle w:val="Compact"/>
        <w:numPr>
          <w:ilvl w:val="0"/>
          <w:numId w:val="1018"/>
        </w:numPr>
      </w:pPr>
      <w:r>
        <w:t xml:space="preserve">GET /api/businesses</w:t>
      </w:r>
    </w:p>
    <w:p>
      <w:pPr>
        <w:pStyle w:val="Compact"/>
        <w:numPr>
          <w:ilvl w:val="0"/>
          <w:numId w:val="1018"/>
        </w:numPr>
      </w:pPr>
      <w:r>
        <w:t xml:space="preserve">GET /api/businesses/{id}/services</w:t>
      </w:r>
    </w:p>
    <w:bookmarkEnd w:id="44"/>
    <w:bookmarkStart w:id="45" w:name="booking"/>
    <w:p>
      <w:pPr>
        <w:pStyle w:val="Heading3"/>
      </w:pPr>
      <w:r>
        <w:t xml:space="preserve">Booking</w:t>
      </w:r>
    </w:p>
    <w:p>
      <w:pPr>
        <w:pStyle w:val="Compact"/>
        <w:numPr>
          <w:ilvl w:val="0"/>
          <w:numId w:val="1019"/>
        </w:numPr>
      </w:pPr>
      <w:r>
        <w:t xml:space="preserve">GET /api/businesses/{id}/available-slots</w:t>
      </w:r>
    </w:p>
    <w:p>
      <w:pPr>
        <w:pStyle w:val="Compact"/>
        <w:numPr>
          <w:ilvl w:val="0"/>
          <w:numId w:val="1019"/>
        </w:numPr>
      </w:pPr>
      <w:r>
        <w:t xml:space="preserve">POST /api/bookings</w:t>
      </w:r>
    </w:p>
    <w:bookmarkEnd w:id="45"/>
    <w:bookmarkStart w:id="46" w:name="business-admin-1"/>
    <w:p>
      <w:pPr>
        <w:pStyle w:val="Heading3"/>
      </w:pPr>
      <w:r>
        <w:t xml:space="preserve">Business Admin</w:t>
      </w:r>
    </w:p>
    <w:p>
      <w:pPr>
        <w:pStyle w:val="Compact"/>
        <w:numPr>
          <w:ilvl w:val="0"/>
          <w:numId w:val="1020"/>
        </w:numPr>
      </w:pPr>
      <w:r>
        <w:t xml:space="preserve">POST /api/businesses/{id}/services</w:t>
      </w:r>
    </w:p>
    <w:p>
      <w:pPr>
        <w:pStyle w:val="Compact"/>
        <w:numPr>
          <w:ilvl w:val="0"/>
          <w:numId w:val="1020"/>
        </w:numPr>
      </w:pPr>
      <w:r>
        <w:t xml:space="preserve">GET /api/businesses/{id}/reports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frontend-structure"/>
    <w:p>
      <w:pPr>
        <w:pStyle w:val="Heading2"/>
      </w:pPr>
      <w:r>
        <w:t xml:space="preserve">9. Frontend Structure</w:t>
      </w:r>
    </w:p>
    <w:bookmarkStart w:id="48" w:name="public-marketplace"/>
    <w:p>
      <w:pPr>
        <w:pStyle w:val="Heading3"/>
      </w:pPr>
      <w:r>
        <w:t xml:space="preserve">Public Marketplace</w:t>
      </w:r>
    </w:p>
    <w:p>
      <w:pPr>
        <w:pStyle w:val="Compact"/>
        <w:numPr>
          <w:ilvl w:val="0"/>
          <w:numId w:val="1021"/>
        </w:numPr>
      </w:pPr>
      <w:r>
        <w:t xml:space="preserve">Homepage (business discovery)</w:t>
      </w:r>
    </w:p>
    <w:p>
      <w:pPr>
        <w:pStyle w:val="Compact"/>
        <w:numPr>
          <w:ilvl w:val="0"/>
          <w:numId w:val="1021"/>
        </w:numPr>
      </w:pPr>
      <w:r>
        <w:t xml:space="preserve">Category pages</w:t>
      </w:r>
    </w:p>
    <w:p>
      <w:pPr>
        <w:pStyle w:val="Compact"/>
        <w:numPr>
          <w:ilvl w:val="0"/>
          <w:numId w:val="1021"/>
        </w:numPr>
      </w:pPr>
      <w:r>
        <w:t xml:space="preserve">Business profile pages</w:t>
      </w:r>
    </w:p>
    <w:bookmarkEnd w:id="48"/>
    <w:bookmarkStart w:id="49" w:name="business-dashboard"/>
    <w:p>
      <w:pPr>
        <w:pStyle w:val="Heading3"/>
      </w:pPr>
      <w:r>
        <w:t xml:space="preserve">Business Dashboard</w:t>
      </w:r>
    </w:p>
    <w:p>
      <w:pPr>
        <w:pStyle w:val="Compact"/>
        <w:numPr>
          <w:ilvl w:val="0"/>
          <w:numId w:val="1022"/>
        </w:numPr>
      </w:pPr>
      <w:r>
        <w:t xml:space="preserve">Services management</w:t>
      </w:r>
    </w:p>
    <w:p>
      <w:pPr>
        <w:pStyle w:val="Compact"/>
        <w:numPr>
          <w:ilvl w:val="0"/>
          <w:numId w:val="1022"/>
        </w:numPr>
      </w:pPr>
      <w:r>
        <w:t xml:space="preserve">Staff &amp; availability</w:t>
      </w:r>
    </w:p>
    <w:p>
      <w:pPr>
        <w:pStyle w:val="Compact"/>
        <w:numPr>
          <w:ilvl w:val="0"/>
          <w:numId w:val="1022"/>
        </w:numPr>
      </w:pPr>
      <w:r>
        <w:t xml:space="preserve">Business analytics</w:t>
      </w:r>
    </w:p>
    <w:bookmarkEnd w:id="49"/>
    <w:bookmarkStart w:id="50" w:name="client-area"/>
    <w:p>
      <w:pPr>
        <w:pStyle w:val="Heading3"/>
      </w:pPr>
      <w:r>
        <w:t xml:space="preserve">Client Area</w:t>
      </w:r>
    </w:p>
    <w:p>
      <w:pPr>
        <w:pStyle w:val="Compact"/>
        <w:numPr>
          <w:ilvl w:val="0"/>
          <w:numId w:val="1023"/>
        </w:numPr>
      </w:pPr>
      <w:r>
        <w:t xml:space="preserve">Unified booking history</w:t>
      </w:r>
    </w:p>
    <w:p>
      <w:pPr>
        <w:pStyle w:val="Compact"/>
        <w:numPr>
          <w:ilvl w:val="0"/>
          <w:numId w:val="1023"/>
        </w:numPr>
      </w:pPr>
      <w:r>
        <w:t xml:space="preserve">Favorites</w:t>
      </w:r>
    </w:p>
    <w:p>
      <w:pPr>
        <w:pStyle w:val="Compact"/>
        <w:numPr>
          <w:ilvl w:val="0"/>
          <w:numId w:val="1023"/>
        </w:numPr>
      </w:pPr>
      <w:r>
        <w:t xml:space="preserve">Notifications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monetization-optional-but-impressive"/>
    <w:p>
      <w:pPr>
        <w:pStyle w:val="Heading2"/>
      </w:pPr>
      <w:r>
        <w:t xml:space="preserve">10. Monetization (Optional but Impressive)</w:t>
      </w:r>
    </w:p>
    <w:p>
      <w:pPr>
        <w:pStyle w:val="Compact"/>
        <w:numPr>
          <w:ilvl w:val="0"/>
          <w:numId w:val="1024"/>
        </w:numPr>
      </w:pPr>
      <w:r>
        <w:t xml:space="preserve">Subscription plans per business</w:t>
      </w:r>
    </w:p>
    <w:p>
      <w:pPr>
        <w:pStyle w:val="Compact"/>
        <w:numPr>
          <w:ilvl w:val="0"/>
          <w:numId w:val="1024"/>
        </w:numPr>
      </w:pPr>
      <w:r>
        <w:t xml:space="preserve">Commission per booking</w:t>
      </w:r>
    </w:p>
    <w:p>
      <w:pPr>
        <w:pStyle w:val="Compact"/>
        <w:numPr>
          <w:ilvl w:val="0"/>
          <w:numId w:val="1024"/>
        </w:numPr>
      </w:pPr>
      <w:r>
        <w:t xml:space="preserve">Featured business listings</w:t>
      </w:r>
    </w:p>
    <w:p>
      <w:r>
        <w:pict>
          <v:rect style="width:0;height:1.5pt" o:hralign="center" o:hrstd="t" o:hr="t"/>
        </w:pict>
      </w:r>
    </w:p>
    <w:bookmarkEnd w:id="52"/>
    <w:bookmarkStart w:id="53" w:name="security-isolation"/>
    <w:p>
      <w:pPr>
        <w:pStyle w:val="Heading2"/>
      </w:pPr>
      <w:r>
        <w:t xml:space="preserve">11. Security &amp; Isolation</w:t>
      </w:r>
    </w:p>
    <w:p>
      <w:pPr>
        <w:pStyle w:val="Compact"/>
        <w:numPr>
          <w:ilvl w:val="0"/>
          <w:numId w:val="1025"/>
        </w:numPr>
      </w:pPr>
      <w:r>
        <w:t xml:space="preserve">Middleware enforcing</w:t>
      </w:r>
      <w:r>
        <w:t xml:space="preserve"> </w:t>
      </w:r>
      <w:r>
        <w:rPr>
          <w:rStyle w:val="VerbatimChar"/>
        </w:rPr>
        <w:t xml:space="preserve">business_id</w:t>
      </w:r>
    </w:p>
    <w:p>
      <w:pPr>
        <w:pStyle w:val="Compact"/>
        <w:numPr>
          <w:ilvl w:val="0"/>
          <w:numId w:val="1025"/>
        </w:numPr>
      </w:pPr>
      <w:r>
        <w:t xml:space="preserve">Policy‑based authorization</w:t>
      </w:r>
    </w:p>
    <w:p>
      <w:pPr>
        <w:pStyle w:val="Compact"/>
        <w:numPr>
          <w:ilvl w:val="0"/>
          <w:numId w:val="1025"/>
        </w:numPr>
      </w:pPr>
      <w:r>
        <w:t xml:space="preserve">Platform‑level vs business‑level permissions</w:t>
      </w:r>
    </w:p>
    <w:p>
      <w:r>
        <w:pict>
          <v:rect style="width:0;height:1.5pt" o:hralign="center" o:hrstd="t" o:hr="t"/>
        </w:pict>
      </w:r>
    </w:p>
    <w:bookmarkEnd w:id="53"/>
    <w:bookmarkStart w:id="54" w:name="scalability-growth"/>
    <w:p>
      <w:pPr>
        <w:pStyle w:val="Heading2"/>
      </w:pPr>
      <w:r>
        <w:t xml:space="preserve">12. Scalability &amp; Growth</w:t>
      </w:r>
    </w:p>
    <w:p>
      <w:pPr>
        <w:pStyle w:val="Compact"/>
        <w:numPr>
          <w:ilvl w:val="0"/>
          <w:numId w:val="1026"/>
        </w:numPr>
      </w:pPr>
      <w:r>
        <w:t xml:space="preserve">Horizontal scaling</w:t>
      </w:r>
    </w:p>
    <w:p>
      <w:pPr>
        <w:pStyle w:val="Compact"/>
        <w:numPr>
          <w:ilvl w:val="0"/>
          <w:numId w:val="1026"/>
        </w:numPr>
      </w:pPr>
      <w:r>
        <w:t xml:space="preserve">Read replicas</w:t>
      </w:r>
    </w:p>
    <w:p>
      <w:pPr>
        <w:pStyle w:val="Compact"/>
        <w:numPr>
          <w:ilvl w:val="0"/>
          <w:numId w:val="1026"/>
        </w:numPr>
      </w:pPr>
      <w:r>
        <w:t xml:space="preserve">Cache business metadata</w:t>
      </w:r>
    </w:p>
    <w:p>
      <w:pPr>
        <w:pStyle w:val="Compact"/>
        <w:numPr>
          <w:ilvl w:val="0"/>
          <w:numId w:val="1026"/>
        </w:numPr>
      </w:pPr>
      <w:r>
        <w:t xml:space="preserve">Background jobs per tenant</w:t>
      </w:r>
    </w:p>
    <w:p>
      <w:r>
        <w:pict>
          <v:rect style="width:0;height:1.5pt" o:hralign="center" o:hrstd="t" o:hr="t"/>
        </w:pict>
      </w:r>
    </w:p>
    <w:bookmarkEnd w:id="54"/>
    <w:bookmarkStart w:id="55" w:name="resumeready-description"/>
    <w:p>
      <w:pPr>
        <w:pStyle w:val="Heading2"/>
      </w:pPr>
      <w:r>
        <w:t xml:space="preserve">13. Resume‑Ready Description</w:t>
      </w:r>
    </w:p>
    <w:p>
      <w:pPr>
        <w:pStyle w:val="BlockText"/>
      </w:pPr>
      <w:r>
        <w:t xml:space="preserve">Designed and developed a multi‑tenant booking marketplace platform enabling multiple businesses to manage independent services, staff, and scheduling within a unified SaaS architecture using Laravel REST APIs and React.</w:t>
      </w:r>
    </w:p>
    <w:p>
      <w:r>
        <w:pict>
          <v:rect style="width:0;height:1.5pt" o:hralign="center" o:hrstd="t" o:hr="t"/>
        </w:pict>
      </w:r>
    </w:p>
    <w:bookmarkEnd w:id="55"/>
    <w:bookmarkStart w:id="56" w:name="why-this-project-stands-out"/>
    <w:p>
      <w:pPr>
        <w:pStyle w:val="Heading2"/>
      </w:pPr>
      <w:r>
        <w:t xml:space="preserve">14. Why This Project Stands Out</w:t>
      </w:r>
    </w:p>
    <w:p>
      <w:pPr>
        <w:pStyle w:val="Compact"/>
        <w:numPr>
          <w:ilvl w:val="0"/>
          <w:numId w:val="1027"/>
        </w:numPr>
      </w:pPr>
      <w:r>
        <w:t xml:space="preserve">Demonstrates SaaS &amp; marketplace thinking</w:t>
      </w:r>
    </w:p>
    <w:p>
      <w:pPr>
        <w:pStyle w:val="Compact"/>
        <w:numPr>
          <w:ilvl w:val="0"/>
          <w:numId w:val="1027"/>
        </w:numPr>
      </w:pPr>
      <w:r>
        <w:t xml:space="preserve">Shows multi‑tenant architecture</w:t>
      </w:r>
    </w:p>
    <w:p>
      <w:pPr>
        <w:pStyle w:val="Compact"/>
        <w:numPr>
          <w:ilvl w:val="0"/>
          <w:numId w:val="1027"/>
        </w:numPr>
      </w:pPr>
      <w:r>
        <w:t xml:space="preserve">Handles real‑world scheduling complexity</w:t>
      </w:r>
    </w:p>
    <w:p>
      <w:pPr>
        <w:pStyle w:val="Compact"/>
        <w:numPr>
          <w:ilvl w:val="0"/>
          <w:numId w:val="1027"/>
        </w:numPr>
      </w:pPr>
      <w:r>
        <w:t xml:space="preserve">Easily extensible to payments &amp; mobile apps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Documentation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2026-02-04T09:29:06Z</dcterms:created>
  <dcterms:modified xsi:type="dcterms:W3CDTF">2026-02-04T09:29:06Z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