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075"/>
      </w:tblGrid>
      <w:tr>
        <w:tc>
          <w:tcPr>
            <w:tcW w:type="dxa" w:w="9075"/>
            <w:shd w:val="clear" w:color="auto" w:fill="001F5B"/>
            <w:vAlign w:val="center"/>
          </w:tcPr>
          <w:p>
            <w:pPr>
              <w:spacing w:before="480"/>
              <w:jc w:val="center"/>
            </w:pPr>
            <w:r>
              <w:rPr>
                <w:b/>
                <w:color w:val="FFFFFF"/>
                <w:sz w:val="48"/>
              </w:rPr>
              <w:t>KEYSTONE BANK LIMITED</w:t>
            </w:r>
          </w:p>
          <w:p>
            <w:pPr>
              <w:jc w:val="center"/>
            </w:pPr>
            <w:r>
              <w:rPr>
                <w:color w:val="BFD7FF"/>
                <w:sz w:val="26"/>
              </w:rPr>
              <w:t>FIRS e-Invoice Compliance System</w:t>
            </w:r>
          </w:p>
          <w:p>
            <w:pPr>
              <w:spacing w:after="480"/>
              <w:jc w:val="center"/>
            </w:pPr>
            <w:r>
              <w:rPr>
                <w:sz w:val="12"/>
              </w:rPr>
              <w:t xml:space="preserve"> </w:t>
            </w:r>
          </w:p>
        </w:tc>
      </w:tr>
    </w:tbl>
    <w:p/>
    <w:p>
      <w:pPr>
        <w:spacing w:before="40" w:after="40"/>
        <w:jc w:val="center"/>
      </w:pPr>
      <w:r>
        <w:rPr>
          <w:b/>
          <w:color w:val="003087"/>
          <w:sz w:val="40"/>
        </w:rPr>
        <w:t>USER ACCEPTANCE TESTING</w:t>
      </w:r>
    </w:p>
    <w:p>
      <w:pPr>
        <w:spacing w:before="40" w:after="40"/>
        <w:jc w:val="center"/>
      </w:pPr>
      <w:r>
        <w:rPr>
          <w:b/>
          <w:color w:val="003087"/>
          <w:sz w:val="40"/>
        </w:rPr>
        <w:t>ACCEPTANCE GUIDE</w:t>
      </w:r>
    </w:p>
    <w:p>
      <w:pPr>
        <w:spacing w:before="40" w:after="40"/>
        <w:jc w:val="center"/>
      </w:pPr>
      <w:r>
        <w:rPr>
          <w:b w:val="0"/>
          <w:color w:val="111827"/>
          <w:sz w:val="12"/>
        </w:rPr>
        <w:t xml:space="preserve"> </w:t>
      </w:r>
    </w:p>
    <w:p>
      <w:pPr>
        <w:spacing w:before="40" w:after="40"/>
        <w:jc w:val="center"/>
      </w:pPr>
      <w:r>
        <w:rPr>
          <w:b w:val="0"/>
          <w:color w:val="6B7280"/>
          <w:sz w:val="22"/>
        </w:rPr>
        <w:t>Step-by-Step Testing Procedures for All System Functionality</w:t>
      </w:r>
    </w:p>
    <w:p/>
    <w:tbl>
      <w:tblPr>
        <w:tblW w:type="auto" w:w="0"/>
        <w:jc w:val="center"/>
        <w:tblLook w:firstColumn="1" w:firstRow="1" w:lastColumn="0" w:lastRow="0" w:noHBand="0" w:noVBand="1" w:val="04A0"/>
      </w:tblPr>
      <w:tblGrid>
        <w:gridCol w:w="3168"/>
        <w:gridCol w:w="5760"/>
      </w:tblGrid>
      <w:tr>
        <w:tc>
          <w:tcPr>
            <w:tcW w:type="dxa" w:w="4537"/>
            <w:shd w:val="clear" w:color="auto" w:fill="F3F4F6"/>
            <w:vAlign w:val="center"/>
          </w:tcPr>
          <w:p>
            <w:pPr>
              <w:jc w:val="left"/>
            </w:pPr>
            <w:r>
              <w:rPr>
                <w:b/>
                <w:i w:val="0"/>
                <w:color w:val="001F5B"/>
                <w:sz w:val="19"/>
              </w:rPr>
              <w:t>Document Title</w:t>
            </w:r>
          </w:p>
        </w:tc>
        <w:tc>
          <w:tcPr>
            <w:tcW w:type="dxa" w:w="4537"/>
            <w:vAlign w:val="center"/>
          </w:tcPr>
          <w:p>
            <w:pPr>
              <w:jc w:val="left"/>
            </w:pPr>
            <w:r>
              <w:rPr>
                <w:b w:val="0"/>
                <w:i w:val="0"/>
                <w:color w:val="111827"/>
                <w:sz w:val="19"/>
              </w:rPr>
              <w:t>UAT Acceptance Guide</w:t>
            </w:r>
          </w:p>
        </w:tc>
      </w:tr>
      <w:tr>
        <w:tc>
          <w:tcPr>
            <w:tcW w:type="dxa" w:w="4537"/>
            <w:shd w:val="clear" w:color="auto" w:fill="F3F4F6"/>
            <w:vAlign w:val="center"/>
          </w:tcPr>
          <w:p>
            <w:pPr>
              <w:jc w:val="left"/>
            </w:pPr>
            <w:r>
              <w:rPr>
                <w:b/>
                <w:i w:val="0"/>
                <w:color w:val="001F5B"/>
                <w:sz w:val="19"/>
              </w:rPr>
              <w:t>Document Ref</w:t>
            </w:r>
          </w:p>
        </w:tc>
        <w:tc>
          <w:tcPr>
            <w:tcW w:type="dxa" w:w="4537"/>
            <w:vAlign w:val="center"/>
          </w:tcPr>
          <w:p>
            <w:pPr>
              <w:jc w:val="left"/>
            </w:pPr>
            <w:r>
              <w:rPr>
                <w:b w:val="0"/>
                <w:i w:val="0"/>
                <w:color w:val="111827"/>
                <w:sz w:val="19"/>
              </w:rPr>
              <w:t>KBL-FIRS-UAT-GUIDE-001</w:t>
            </w:r>
          </w:p>
        </w:tc>
      </w:tr>
      <w:tr>
        <w:tc>
          <w:tcPr>
            <w:tcW w:type="dxa" w:w="4537"/>
            <w:shd w:val="clear" w:color="auto" w:fill="F3F4F6"/>
            <w:vAlign w:val="center"/>
          </w:tcPr>
          <w:p>
            <w:pPr>
              <w:jc w:val="left"/>
            </w:pPr>
            <w:r>
              <w:rPr>
                <w:b/>
                <w:i w:val="0"/>
                <w:color w:val="001F5B"/>
                <w:sz w:val="19"/>
              </w:rPr>
              <w:t>Version</w:t>
            </w:r>
          </w:p>
        </w:tc>
        <w:tc>
          <w:tcPr>
            <w:tcW w:type="dxa" w:w="4537"/>
            <w:vAlign w:val="center"/>
          </w:tcPr>
          <w:p>
            <w:pPr>
              <w:jc w:val="left"/>
            </w:pPr>
            <w:r>
              <w:rPr>
                <w:b w:val="0"/>
                <w:i w:val="0"/>
                <w:color w:val="111827"/>
                <w:sz w:val="19"/>
              </w:rPr>
              <w:t>1.0</w:t>
            </w:r>
          </w:p>
        </w:tc>
      </w:tr>
      <w:tr>
        <w:tc>
          <w:tcPr>
            <w:tcW w:type="dxa" w:w="4537"/>
            <w:shd w:val="clear" w:color="auto" w:fill="F3F4F6"/>
            <w:vAlign w:val="center"/>
          </w:tcPr>
          <w:p>
            <w:pPr>
              <w:jc w:val="left"/>
            </w:pPr>
            <w:r>
              <w:rPr>
                <w:b/>
                <w:i w:val="0"/>
                <w:color w:val="001F5B"/>
                <w:sz w:val="19"/>
              </w:rPr>
              <w:t>Issue Date</w:t>
            </w:r>
          </w:p>
        </w:tc>
        <w:tc>
          <w:tcPr>
            <w:tcW w:type="dxa" w:w="4537"/>
            <w:vAlign w:val="center"/>
          </w:tcPr>
          <w:p>
            <w:pPr>
              <w:jc w:val="left"/>
            </w:pPr>
            <w:r>
              <w:rPr>
                <w:b w:val="0"/>
                <w:i w:val="0"/>
                <w:color w:val="111827"/>
                <w:sz w:val="19"/>
              </w:rPr>
              <w:t>29 July 2026</w:t>
            </w:r>
          </w:p>
        </w:tc>
      </w:tr>
      <w:tr>
        <w:tc>
          <w:tcPr>
            <w:tcW w:type="dxa" w:w="4537"/>
            <w:shd w:val="clear" w:color="auto" w:fill="F3F4F6"/>
            <w:vAlign w:val="center"/>
          </w:tcPr>
          <w:p>
            <w:pPr>
              <w:jc w:val="left"/>
            </w:pPr>
            <w:r>
              <w:rPr>
                <w:b/>
                <w:i w:val="0"/>
                <w:color w:val="001F5B"/>
                <w:sz w:val="19"/>
              </w:rPr>
              <w:t>Classification</w:t>
            </w:r>
          </w:p>
        </w:tc>
        <w:tc>
          <w:tcPr>
            <w:tcW w:type="dxa" w:w="4537"/>
            <w:vAlign w:val="center"/>
          </w:tcPr>
          <w:p>
            <w:pPr>
              <w:jc w:val="left"/>
            </w:pPr>
            <w:r>
              <w:rPr>
                <w:b w:val="0"/>
                <w:i w:val="0"/>
                <w:color w:val="111827"/>
                <w:sz w:val="19"/>
              </w:rPr>
              <w:t>CONFIDENTIAL — Internal Use Only</w:t>
            </w:r>
          </w:p>
        </w:tc>
      </w:tr>
      <w:tr>
        <w:tc>
          <w:tcPr>
            <w:tcW w:type="dxa" w:w="4537"/>
            <w:shd w:val="clear" w:color="auto" w:fill="F3F4F6"/>
            <w:vAlign w:val="center"/>
          </w:tcPr>
          <w:p>
            <w:pPr>
              <w:jc w:val="left"/>
            </w:pPr>
            <w:r>
              <w:rPr>
                <w:b/>
                <w:i w:val="0"/>
                <w:color w:val="001F5B"/>
                <w:sz w:val="19"/>
              </w:rPr>
              <w:t>Prepared by</w:t>
            </w:r>
          </w:p>
        </w:tc>
        <w:tc>
          <w:tcPr>
            <w:tcW w:type="dxa" w:w="4537"/>
            <w:vAlign w:val="center"/>
          </w:tcPr>
          <w:p>
            <w:pPr>
              <w:jc w:val="left"/>
            </w:pPr>
            <w:r>
              <w:rPr>
                <w:b w:val="0"/>
                <w:i w:val="0"/>
                <w:color w:val="111827"/>
                <w:sz w:val="19"/>
              </w:rPr>
              <w:t>Cryptware Systems Ltd</w:t>
            </w:r>
          </w:p>
        </w:tc>
      </w:tr>
      <w:tr>
        <w:tc>
          <w:tcPr>
            <w:tcW w:type="dxa" w:w="4537"/>
            <w:shd w:val="clear" w:color="auto" w:fill="F3F4F6"/>
            <w:vAlign w:val="center"/>
          </w:tcPr>
          <w:p>
            <w:pPr>
              <w:jc w:val="left"/>
            </w:pPr>
            <w:r>
              <w:rPr>
                <w:b/>
                <w:i w:val="0"/>
                <w:color w:val="001F5B"/>
                <w:sz w:val="19"/>
              </w:rPr>
              <w:t>Approved for</w:t>
            </w:r>
          </w:p>
        </w:tc>
        <w:tc>
          <w:tcPr>
            <w:tcW w:type="dxa" w:w="4537"/>
            <w:vAlign w:val="center"/>
          </w:tcPr>
          <w:p>
            <w:pPr>
              <w:jc w:val="left"/>
            </w:pPr>
            <w:r>
              <w:rPr>
                <w:b w:val="0"/>
                <w:i w:val="0"/>
                <w:color w:val="111827"/>
                <w:sz w:val="19"/>
              </w:rPr>
              <w:t>Keystone Bank Limited — FIRS e-Invoice Project</w:t>
            </w:r>
          </w:p>
        </w:tc>
      </w:tr>
    </w:tbl>
    <w:p>
      <w:r>
        <w:br w:type="page"/>
      </w:r>
    </w:p>
    <w:p>
      <w:pPr>
        <w:spacing w:before="280" w:after="80"/>
        <w:pBdr>
          <w:bottom w:val="single" w:sz="8" w:space="2" w:color="003087"/>
        </w:pBdr>
      </w:pPr>
      <w:r>
        <w:rPr>
          <w:b/>
          <w:color w:val="003087"/>
          <w:sz w:val="26"/>
        </w:rPr>
        <w:t>Table of Contents</w:t>
      </w:r>
    </w:p>
    <w:tbl>
      <w:tblPr>
        <w:tblW w:type="auto" w:w="0"/>
        <w:tblLook w:firstColumn="1" w:firstRow="1" w:lastColumn="0" w:lastRow="0" w:noHBand="0" w:noVBand="1" w:val="04A0"/>
      </w:tblPr>
      <w:tblGrid>
        <w:gridCol w:w="720"/>
        <w:gridCol w:w="8352"/>
        <w:gridCol w:w="1296"/>
      </w:tblGrid>
      <w:tr>
        <w:tc>
          <w:tcPr>
            <w:tcW w:type="dxa" w:w="3025"/>
            <w:vAlign w:val="center"/>
          </w:tcPr>
          <w:p>
            <w:pPr>
              <w:jc w:val="left"/>
            </w:pPr>
            <w:r>
              <w:rPr>
                <w:b/>
                <w:i w:val="0"/>
                <w:color w:val="003087"/>
                <w:sz w:val="19"/>
              </w:rPr>
              <w:t>1</w:t>
            </w:r>
          </w:p>
        </w:tc>
        <w:tc>
          <w:tcPr>
            <w:tcW w:type="dxa" w:w="3025"/>
            <w:vAlign w:val="center"/>
          </w:tcPr>
          <w:p>
            <w:pPr>
              <w:jc w:val="left"/>
            </w:pPr>
            <w:r>
              <w:rPr>
                <w:b/>
                <w:i w:val="0"/>
                <w:color w:val="003087"/>
                <w:sz w:val="19"/>
              </w:rPr>
              <w:t>Introduction &amp; Purpose</w:t>
            </w:r>
          </w:p>
        </w:tc>
        <w:tc>
          <w:tcPr>
            <w:tcW w:type="dxa" w:w="3025"/>
            <w:vAlign w:val="center"/>
          </w:tcPr>
          <w:p>
            <w:pPr>
              <w:jc w:val="right"/>
            </w:pPr>
            <w:r>
              <w:rPr>
                <w:b w:val="0"/>
                <w:i w:val="0"/>
                <w:color w:val="111827"/>
                <w:sz w:val="19"/>
              </w:rPr>
              <w:t>3</w:t>
            </w:r>
          </w:p>
        </w:tc>
      </w:tr>
      <w:tr>
        <w:tc>
          <w:tcPr>
            <w:tcW w:type="dxa" w:w="3025"/>
            <w:vAlign w:val="center"/>
          </w:tcPr>
          <w:p>
            <w:pPr>
              <w:jc w:val="left"/>
            </w:pPr>
            <w:r>
              <w:rPr>
                <w:b/>
                <w:i w:val="0"/>
                <w:color w:val="003087"/>
                <w:sz w:val="19"/>
              </w:rPr>
              <w:t>2</w:t>
            </w:r>
          </w:p>
        </w:tc>
        <w:tc>
          <w:tcPr>
            <w:tcW w:type="dxa" w:w="3025"/>
            <w:vAlign w:val="center"/>
          </w:tcPr>
          <w:p>
            <w:pPr>
              <w:jc w:val="left"/>
            </w:pPr>
            <w:r>
              <w:rPr>
                <w:b/>
                <w:i w:val="0"/>
                <w:color w:val="003087"/>
                <w:sz w:val="19"/>
              </w:rPr>
              <w:t>System Overview</w:t>
            </w:r>
          </w:p>
        </w:tc>
        <w:tc>
          <w:tcPr>
            <w:tcW w:type="dxa" w:w="3025"/>
            <w:vAlign w:val="center"/>
          </w:tcPr>
          <w:p>
            <w:pPr>
              <w:jc w:val="right"/>
            </w:pPr>
            <w:r>
              <w:rPr>
                <w:b w:val="0"/>
                <w:i w:val="0"/>
                <w:color w:val="111827"/>
                <w:sz w:val="19"/>
              </w:rPr>
              <w:t>3</w:t>
            </w:r>
          </w:p>
        </w:tc>
      </w:tr>
      <w:tr>
        <w:tc>
          <w:tcPr>
            <w:tcW w:type="dxa" w:w="3025"/>
            <w:vAlign w:val="center"/>
          </w:tcPr>
          <w:p>
            <w:pPr>
              <w:jc w:val="left"/>
            </w:pPr>
            <w:r>
              <w:rPr>
                <w:b/>
                <w:i w:val="0"/>
                <w:color w:val="003087"/>
                <w:sz w:val="19"/>
              </w:rPr>
              <w:t>3</w:t>
            </w:r>
          </w:p>
        </w:tc>
        <w:tc>
          <w:tcPr>
            <w:tcW w:type="dxa" w:w="3025"/>
            <w:vAlign w:val="center"/>
          </w:tcPr>
          <w:p>
            <w:pPr>
              <w:jc w:val="left"/>
            </w:pPr>
            <w:r>
              <w:rPr>
                <w:b/>
                <w:i w:val="0"/>
                <w:color w:val="003087"/>
                <w:sz w:val="19"/>
              </w:rPr>
              <w:t>Test Environment &amp; Prerequisites</w:t>
            </w:r>
          </w:p>
        </w:tc>
        <w:tc>
          <w:tcPr>
            <w:tcW w:type="dxa" w:w="3025"/>
            <w:vAlign w:val="center"/>
          </w:tcPr>
          <w:p>
            <w:pPr>
              <w:jc w:val="right"/>
            </w:pPr>
            <w:r>
              <w:rPr>
                <w:b w:val="0"/>
                <w:i w:val="0"/>
                <w:color w:val="111827"/>
                <w:sz w:val="19"/>
              </w:rPr>
              <w:t>4</w:t>
            </w:r>
          </w:p>
        </w:tc>
      </w:tr>
      <w:tr>
        <w:tc>
          <w:tcPr>
            <w:tcW w:type="dxa" w:w="3025"/>
            <w:vAlign w:val="center"/>
          </w:tcPr>
          <w:p>
            <w:pPr>
              <w:jc w:val="left"/>
            </w:pPr>
            <w:r>
              <w:rPr>
                <w:b/>
                <w:i w:val="0"/>
                <w:color w:val="003087"/>
                <w:sz w:val="19"/>
              </w:rPr>
              <w:t>4</w:t>
            </w:r>
          </w:p>
        </w:tc>
        <w:tc>
          <w:tcPr>
            <w:tcW w:type="dxa" w:w="3025"/>
            <w:vAlign w:val="center"/>
          </w:tcPr>
          <w:p>
            <w:pPr>
              <w:jc w:val="left"/>
            </w:pPr>
            <w:r>
              <w:rPr>
                <w:b/>
                <w:i w:val="0"/>
                <w:color w:val="003087"/>
                <w:sz w:val="19"/>
              </w:rPr>
              <w:t>Test User Accounts &amp; Roles</w:t>
            </w:r>
          </w:p>
        </w:tc>
        <w:tc>
          <w:tcPr>
            <w:tcW w:type="dxa" w:w="3025"/>
            <w:vAlign w:val="center"/>
          </w:tcPr>
          <w:p>
            <w:pPr>
              <w:jc w:val="right"/>
            </w:pPr>
            <w:r>
              <w:rPr>
                <w:b w:val="0"/>
                <w:i w:val="0"/>
                <w:color w:val="111827"/>
                <w:sz w:val="19"/>
              </w:rPr>
              <w:t>4</w:t>
            </w:r>
          </w:p>
        </w:tc>
      </w:tr>
      <w:tr>
        <w:tc>
          <w:tcPr>
            <w:tcW w:type="dxa" w:w="3025"/>
            <w:vAlign w:val="center"/>
          </w:tcPr>
          <w:p>
            <w:pPr>
              <w:jc w:val="left"/>
            </w:pPr>
            <w:r>
              <w:rPr>
                <w:b/>
                <w:i w:val="0"/>
                <w:color w:val="003087"/>
                <w:sz w:val="19"/>
              </w:rPr>
              <w:t>5</w:t>
            </w:r>
          </w:p>
        </w:tc>
        <w:tc>
          <w:tcPr>
            <w:tcW w:type="dxa" w:w="3025"/>
            <w:vAlign w:val="center"/>
          </w:tcPr>
          <w:p>
            <w:pPr>
              <w:jc w:val="left"/>
            </w:pPr>
            <w:r>
              <w:rPr>
                <w:b/>
                <w:i w:val="0"/>
                <w:color w:val="003087"/>
                <w:sz w:val="19"/>
              </w:rPr>
              <w:t>How to Use This Guide</w:t>
            </w:r>
          </w:p>
        </w:tc>
        <w:tc>
          <w:tcPr>
            <w:tcW w:type="dxa" w:w="3025"/>
            <w:vAlign w:val="center"/>
          </w:tcPr>
          <w:p>
            <w:pPr>
              <w:jc w:val="right"/>
            </w:pPr>
            <w:r>
              <w:rPr>
                <w:b w:val="0"/>
                <w:i w:val="0"/>
                <w:color w:val="111827"/>
                <w:sz w:val="19"/>
              </w:rPr>
              <w:t>5</w:t>
            </w:r>
          </w:p>
        </w:tc>
      </w:tr>
      <w:tr>
        <w:tc>
          <w:tcPr>
            <w:tcW w:type="dxa" w:w="3025"/>
            <w:vAlign w:val="center"/>
          </w:tcPr>
          <w:p>
            <w:pPr>
              <w:jc w:val="left"/>
            </w:pPr>
            <w:r>
              <w:rPr>
                <w:b/>
                <w:i w:val="0"/>
                <w:color w:val="111827"/>
                <w:sz w:val="19"/>
              </w:rPr>
              <w:t>6</w:t>
            </w:r>
          </w:p>
        </w:tc>
        <w:tc>
          <w:tcPr>
            <w:tcW w:type="dxa" w:w="3025"/>
            <w:vAlign w:val="center"/>
          </w:tcPr>
          <w:p>
            <w:pPr>
              <w:jc w:val="left"/>
            </w:pPr>
            <w:r>
              <w:rPr>
                <w:b w:val="0"/>
                <w:i w:val="0"/>
                <w:color w:val="111827"/>
                <w:sz w:val="19"/>
              </w:rPr>
              <w:t>Module 1 — Authentication &amp; Login</w:t>
            </w:r>
          </w:p>
        </w:tc>
        <w:tc>
          <w:tcPr>
            <w:tcW w:type="dxa" w:w="3025"/>
            <w:vAlign w:val="center"/>
          </w:tcPr>
          <w:p>
            <w:pPr>
              <w:jc w:val="right"/>
            </w:pPr>
            <w:r>
              <w:rPr>
                <w:b w:val="0"/>
                <w:i w:val="0"/>
                <w:color w:val="111827"/>
                <w:sz w:val="19"/>
              </w:rPr>
              <w:t>6</w:t>
            </w:r>
          </w:p>
        </w:tc>
      </w:tr>
      <w:tr>
        <w:tc>
          <w:tcPr>
            <w:tcW w:type="dxa" w:w="3025"/>
            <w:vAlign w:val="center"/>
          </w:tcPr>
          <w:p>
            <w:pPr>
              <w:jc w:val="left"/>
            </w:pPr>
            <w:r>
              <w:rPr>
                <w:b/>
                <w:i w:val="0"/>
                <w:color w:val="111827"/>
                <w:sz w:val="19"/>
              </w:rPr>
              <w:t>7</w:t>
            </w:r>
          </w:p>
        </w:tc>
        <w:tc>
          <w:tcPr>
            <w:tcW w:type="dxa" w:w="3025"/>
            <w:vAlign w:val="center"/>
          </w:tcPr>
          <w:p>
            <w:pPr>
              <w:jc w:val="left"/>
            </w:pPr>
            <w:r>
              <w:rPr>
                <w:b w:val="0"/>
                <w:i w:val="0"/>
                <w:color w:val="111827"/>
                <w:sz w:val="19"/>
              </w:rPr>
              <w:t>Module 2 — Dashboard (Home Page)</w:t>
            </w:r>
          </w:p>
        </w:tc>
        <w:tc>
          <w:tcPr>
            <w:tcW w:type="dxa" w:w="3025"/>
            <w:vAlign w:val="center"/>
          </w:tcPr>
          <w:p>
            <w:pPr>
              <w:jc w:val="right"/>
            </w:pPr>
            <w:r>
              <w:rPr>
                <w:b w:val="0"/>
                <w:i w:val="0"/>
                <w:color w:val="111827"/>
                <w:sz w:val="19"/>
              </w:rPr>
              <w:t>8</w:t>
            </w:r>
          </w:p>
        </w:tc>
      </w:tr>
      <w:tr>
        <w:tc>
          <w:tcPr>
            <w:tcW w:type="dxa" w:w="3025"/>
            <w:vAlign w:val="center"/>
          </w:tcPr>
          <w:p>
            <w:pPr>
              <w:jc w:val="left"/>
            </w:pPr>
            <w:r>
              <w:rPr>
                <w:b/>
                <w:i w:val="0"/>
                <w:color w:val="111827"/>
                <w:sz w:val="19"/>
              </w:rPr>
              <w:t>8</w:t>
            </w:r>
          </w:p>
        </w:tc>
        <w:tc>
          <w:tcPr>
            <w:tcW w:type="dxa" w:w="3025"/>
            <w:vAlign w:val="center"/>
          </w:tcPr>
          <w:p>
            <w:pPr>
              <w:jc w:val="left"/>
            </w:pPr>
            <w:r>
              <w:rPr>
                <w:b w:val="0"/>
                <w:i w:val="0"/>
                <w:color w:val="111827"/>
                <w:sz w:val="19"/>
              </w:rPr>
              <w:t>Module 3 — Invoice List &amp; Filters</w:t>
            </w:r>
          </w:p>
        </w:tc>
        <w:tc>
          <w:tcPr>
            <w:tcW w:type="dxa" w:w="3025"/>
            <w:vAlign w:val="center"/>
          </w:tcPr>
          <w:p>
            <w:pPr>
              <w:jc w:val="right"/>
            </w:pPr>
            <w:r>
              <w:rPr>
                <w:b w:val="0"/>
                <w:i w:val="0"/>
                <w:color w:val="111827"/>
                <w:sz w:val="19"/>
              </w:rPr>
              <w:t>9</w:t>
            </w:r>
          </w:p>
        </w:tc>
      </w:tr>
      <w:tr>
        <w:tc>
          <w:tcPr>
            <w:tcW w:type="dxa" w:w="3025"/>
            <w:vAlign w:val="center"/>
          </w:tcPr>
          <w:p>
            <w:pPr>
              <w:jc w:val="left"/>
            </w:pPr>
            <w:r>
              <w:rPr>
                <w:b/>
                <w:i w:val="0"/>
                <w:color w:val="111827"/>
                <w:sz w:val="19"/>
              </w:rPr>
              <w:t>9</w:t>
            </w:r>
          </w:p>
        </w:tc>
        <w:tc>
          <w:tcPr>
            <w:tcW w:type="dxa" w:w="3025"/>
            <w:vAlign w:val="center"/>
          </w:tcPr>
          <w:p>
            <w:pPr>
              <w:jc w:val="left"/>
            </w:pPr>
            <w:r>
              <w:rPr>
                <w:b w:val="0"/>
                <w:i w:val="0"/>
                <w:color w:val="111827"/>
                <w:sz w:val="19"/>
              </w:rPr>
              <w:t>Module 4 — Invoice Detail View</w:t>
            </w:r>
          </w:p>
        </w:tc>
        <w:tc>
          <w:tcPr>
            <w:tcW w:type="dxa" w:w="3025"/>
            <w:vAlign w:val="center"/>
          </w:tcPr>
          <w:p>
            <w:pPr>
              <w:jc w:val="right"/>
            </w:pPr>
            <w:r>
              <w:rPr>
                <w:b w:val="0"/>
                <w:i w:val="0"/>
                <w:color w:val="111827"/>
                <w:sz w:val="19"/>
              </w:rPr>
              <w:t>12</w:t>
            </w:r>
          </w:p>
        </w:tc>
      </w:tr>
      <w:tr>
        <w:tc>
          <w:tcPr>
            <w:tcW w:type="dxa" w:w="3025"/>
            <w:vAlign w:val="center"/>
          </w:tcPr>
          <w:p>
            <w:pPr>
              <w:jc w:val="left"/>
            </w:pPr>
            <w:r>
              <w:rPr>
                <w:b/>
                <w:i w:val="0"/>
                <w:color w:val="111827"/>
                <w:sz w:val="19"/>
              </w:rPr>
              <w:t>10</w:t>
            </w:r>
          </w:p>
        </w:tc>
        <w:tc>
          <w:tcPr>
            <w:tcW w:type="dxa" w:w="3025"/>
            <w:vAlign w:val="center"/>
          </w:tcPr>
          <w:p>
            <w:pPr>
              <w:jc w:val="left"/>
            </w:pPr>
            <w:r>
              <w:rPr>
                <w:b w:val="0"/>
                <w:i w:val="0"/>
                <w:color w:val="111827"/>
                <w:sz w:val="19"/>
              </w:rPr>
              <w:t>Module 5 — Manual Post to FIRS</w:t>
            </w:r>
          </w:p>
        </w:tc>
        <w:tc>
          <w:tcPr>
            <w:tcW w:type="dxa" w:w="3025"/>
            <w:vAlign w:val="center"/>
          </w:tcPr>
          <w:p>
            <w:pPr>
              <w:jc w:val="right"/>
            </w:pPr>
            <w:r>
              <w:rPr>
                <w:b w:val="0"/>
                <w:i w:val="0"/>
                <w:color w:val="111827"/>
                <w:sz w:val="19"/>
              </w:rPr>
              <w:t>13</w:t>
            </w:r>
          </w:p>
        </w:tc>
      </w:tr>
      <w:tr>
        <w:tc>
          <w:tcPr>
            <w:tcW w:type="dxa" w:w="3025"/>
            <w:vAlign w:val="center"/>
          </w:tcPr>
          <w:p>
            <w:pPr>
              <w:jc w:val="left"/>
            </w:pPr>
            <w:r>
              <w:rPr>
                <w:b/>
                <w:i w:val="0"/>
                <w:color w:val="111827"/>
                <w:sz w:val="19"/>
              </w:rPr>
              <w:t>11</w:t>
            </w:r>
          </w:p>
        </w:tc>
        <w:tc>
          <w:tcPr>
            <w:tcW w:type="dxa" w:w="3025"/>
            <w:vAlign w:val="center"/>
          </w:tcPr>
          <w:p>
            <w:pPr>
              <w:jc w:val="left"/>
            </w:pPr>
            <w:r>
              <w:rPr>
                <w:b w:val="0"/>
                <w:i w:val="0"/>
                <w:color w:val="111827"/>
                <w:sz w:val="19"/>
              </w:rPr>
              <w:t>Module 6 — Print View &amp; PDF Download</w:t>
            </w:r>
          </w:p>
        </w:tc>
        <w:tc>
          <w:tcPr>
            <w:tcW w:type="dxa" w:w="3025"/>
            <w:vAlign w:val="center"/>
          </w:tcPr>
          <w:p>
            <w:pPr>
              <w:jc w:val="right"/>
            </w:pPr>
            <w:r>
              <w:rPr>
                <w:b w:val="0"/>
                <w:i w:val="0"/>
                <w:color w:val="111827"/>
                <w:sz w:val="19"/>
              </w:rPr>
              <w:t>14</w:t>
            </w:r>
          </w:p>
        </w:tc>
      </w:tr>
      <w:tr>
        <w:tc>
          <w:tcPr>
            <w:tcW w:type="dxa" w:w="3025"/>
            <w:vAlign w:val="center"/>
          </w:tcPr>
          <w:p>
            <w:pPr>
              <w:jc w:val="left"/>
            </w:pPr>
            <w:r>
              <w:rPr>
                <w:b/>
                <w:i w:val="0"/>
                <w:color w:val="111827"/>
                <w:sz w:val="19"/>
              </w:rPr>
              <w:t>12</w:t>
            </w:r>
          </w:p>
        </w:tc>
        <w:tc>
          <w:tcPr>
            <w:tcW w:type="dxa" w:w="3025"/>
            <w:vAlign w:val="center"/>
          </w:tcPr>
          <w:p>
            <w:pPr>
              <w:jc w:val="left"/>
            </w:pPr>
            <w:r>
              <w:rPr>
                <w:b w:val="0"/>
                <w:i w:val="0"/>
                <w:color w:val="111827"/>
                <w:sz w:val="19"/>
              </w:rPr>
              <w:t>Module 7 — CFO Report Module</w:t>
            </w:r>
          </w:p>
        </w:tc>
        <w:tc>
          <w:tcPr>
            <w:tcW w:type="dxa" w:w="3025"/>
            <w:vAlign w:val="center"/>
          </w:tcPr>
          <w:p>
            <w:pPr>
              <w:jc w:val="right"/>
            </w:pPr>
            <w:r>
              <w:rPr>
                <w:b w:val="0"/>
                <w:i w:val="0"/>
                <w:color w:val="111827"/>
                <w:sz w:val="19"/>
              </w:rPr>
              <w:t>15</w:t>
            </w:r>
          </w:p>
        </w:tc>
      </w:tr>
      <w:tr>
        <w:tc>
          <w:tcPr>
            <w:tcW w:type="dxa" w:w="3025"/>
            <w:vAlign w:val="center"/>
          </w:tcPr>
          <w:p>
            <w:pPr>
              <w:jc w:val="left"/>
            </w:pPr>
            <w:r>
              <w:rPr>
                <w:b/>
                <w:i w:val="0"/>
                <w:color w:val="111827"/>
                <w:sz w:val="19"/>
              </w:rPr>
              <w:t>13</w:t>
            </w:r>
          </w:p>
        </w:tc>
        <w:tc>
          <w:tcPr>
            <w:tcW w:type="dxa" w:w="3025"/>
            <w:vAlign w:val="center"/>
          </w:tcPr>
          <w:p>
            <w:pPr>
              <w:jc w:val="left"/>
            </w:pPr>
            <w:r>
              <w:rPr>
                <w:b w:val="0"/>
                <w:i w:val="0"/>
                <w:color w:val="111827"/>
                <w:sz w:val="19"/>
              </w:rPr>
              <w:t>Module 8 — Excel Exports</w:t>
            </w:r>
          </w:p>
        </w:tc>
        <w:tc>
          <w:tcPr>
            <w:tcW w:type="dxa" w:w="3025"/>
            <w:vAlign w:val="center"/>
          </w:tcPr>
          <w:p>
            <w:pPr>
              <w:jc w:val="right"/>
            </w:pPr>
            <w:r>
              <w:rPr>
                <w:b w:val="0"/>
                <w:i w:val="0"/>
                <w:color w:val="111827"/>
                <w:sz w:val="19"/>
              </w:rPr>
              <w:t>17</w:t>
            </w:r>
          </w:p>
        </w:tc>
      </w:tr>
      <w:tr>
        <w:tc>
          <w:tcPr>
            <w:tcW w:type="dxa" w:w="3025"/>
            <w:vAlign w:val="center"/>
          </w:tcPr>
          <w:p>
            <w:pPr>
              <w:jc w:val="left"/>
            </w:pPr>
            <w:r>
              <w:rPr>
                <w:b/>
                <w:i w:val="0"/>
                <w:color w:val="111827"/>
                <w:sz w:val="19"/>
              </w:rPr>
              <w:t>14</w:t>
            </w:r>
          </w:p>
        </w:tc>
        <w:tc>
          <w:tcPr>
            <w:tcW w:type="dxa" w:w="3025"/>
            <w:vAlign w:val="center"/>
          </w:tcPr>
          <w:p>
            <w:pPr>
              <w:jc w:val="left"/>
            </w:pPr>
            <w:r>
              <w:rPr>
                <w:b w:val="0"/>
                <w:i w:val="0"/>
                <w:color w:val="111827"/>
                <w:sz w:val="19"/>
              </w:rPr>
              <w:t>Module 9 — User Management (RBAC)</w:t>
            </w:r>
          </w:p>
        </w:tc>
        <w:tc>
          <w:tcPr>
            <w:tcW w:type="dxa" w:w="3025"/>
            <w:vAlign w:val="center"/>
          </w:tcPr>
          <w:p>
            <w:pPr>
              <w:jc w:val="right"/>
            </w:pPr>
            <w:r>
              <w:rPr>
                <w:b w:val="0"/>
                <w:i w:val="0"/>
                <w:color w:val="111827"/>
                <w:sz w:val="19"/>
              </w:rPr>
              <w:t>18</w:t>
            </w:r>
          </w:p>
        </w:tc>
      </w:tr>
      <w:tr>
        <w:tc>
          <w:tcPr>
            <w:tcW w:type="dxa" w:w="3025"/>
            <w:vAlign w:val="center"/>
          </w:tcPr>
          <w:p>
            <w:pPr>
              <w:jc w:val="left"/>
            </w:pPr>
            <w:r>
              <w:rPr>
                <w:b/>
                <w:i w:val="0"/>
                <w:color w:val="111827"/>
                <w:sz w:val="19"/>
              </w:rPr>
              <w:t>15</w:t>
            </w:r>
          </w:p>
        </w:tc>
        <w:tc>
          <w:tcPr>
            <w:tcW w:type="dxa" w:w="3025"/>
            <w:vAlign w:val="center"/>
          </w:tcPr>
          <w:p>
            <w:pPr>
              <w:jc w:val="left"/>
            </w:pPr>
            <w:r>
              <w:rPr>
                <w:b w:val="0"/>
                <w:i w:val="0"/>
                <w:color w:val="111827"/>
                <w:sz w:val="19"/>
              </w:rPr>
              <w:t>Module 10 — Security Controls</w:t>
            </w:r>
          </w:p>
        </w:tc>
        <w:tc>
          <w:tcPr>
            <w:tcW w:type="dxa" w:w="3025"/>
            <w:vAlign w:val="center"/>
          </w:tcPr>
          <w:p>
            <w:pPr>
              <w:jc w:val="right"/>
            </w:pPr>
            <w:r>
              <w:rPr>
                <w:b w:val="0"/>
                <w:i w:val="0"/>
                <w:color w:val="111827"/>
                <w:sz w:val="19"/>
              </w:rPr>
              <w:t>20</w:t>
            </w:r>
          </w:p>
        </w:tc>
      </w:tr>
      <w:tr>
        <w:tc>
          <w:tcPr>
            <w:tcW w:type="dxa" w:w="3025"/>
            <w:vAlign w:val="center"/>
          </w:tcPr>
          <w:p>
            <w:pPr>
              <w:jc w:val="left"/>
            </w:pPr>
            <w:r>
              <w:rPr>
                <w:b/>
                <w:i w:val="0"/>
                <w:color w:val="003087"/>
                <w:sz w:val="19"/>
              </w:rPr>
              <w:t>16</w:t>
            </w:r>
          </w:p>
        </w:tc>
        <w:tc>
          <w:tcPr>
            <w:tcW w:type="dxa" w:w="3025"/>
            <w:vAlign w:val="center"/>
          </w:tcPr>
          <w:p>
            <w:pPr>
              <w:jc w:val="left"/>
            </w:pPr>
            <w:r>
              <w:rPr>
                <w:b/>
                <w:i w:val="0"/>
                <w:color w:val="003087"/>
                <w:sz w:val="19"/>
              </w:rPr>
              <w:t>Defect Reporting Procedure</w:t>
            </w:r>
          </w:p>
        </w:tc>
        <w:tc>
          <w:tcPr>
            <w:tcW w:type="dxa" w:w="3025"/>
            <w:vAlign w:val="center"/>
          </w:tcPr>
          <w:p>
            <w:pPr>
              <w:jc w:val="right"/>
            </w:pPr>
            <w:r>
              <w:rPr>
                <w:b w:val="0"/>
                <w:i w:val="0"/>
                <w:color w:val="111827"/>
                <w:sz w:val="19"/>
              </w:rPr>
              <w:t>22</w:t>
            </w:r>
          </w:p>
        </w:tc>
      </w:tr>
      <w:tr>
        <w:tc>
          <w:tcPr>
            <w:tcW w:type="dxa" w:w="3025"/>
            <w:vAlign w:val="center"/>
          </w:tcPr>
          <w:p>
            <w:pPr>
              <w:jc w:val="left"/>
            </w:pPr>
            <w:r>
              <w:rPr>
                <w:b/>
                <w:i w:val="0"/>
                <w:color w:val="003087"/>
                <w:sz w:val="19"/>
              </w:rPr>
              <w:t>17</w:t>
            </w:r>
          </w:p>
        </w:tc>
        <w:tc>
          <w:tcPr>
            <w:tcW w:type="dxa" w:w="3025"/>
            <w:vAlign w:val="center"/>
          </w:tcPr>
          <w:p>
            <w:pPr>
              <w:jc w:val="left"/>
            </w:pPr>
            <w:r>
              <w:rPr>
                <w:b/>
                <w:i w:val="0"/>
                <w:color w:val="003087"/>
                <w:sz w:val="19"/>
              </w:rPr>
              <w:t>Acceptance Criteria &amp; Sign-off Checklist</w:t>
            </w:r>
          </w:p>
        </w:tc>
        <w:tc>
          <w:tcPr>
            <w:tcW w:type="dxa" w:w="3025"/>
            <w:vAlign w:val="center"/>
          </w:tcPr>
          <w:p>
            <w:pPr>
              <w:jc w:val="right"/>
            </w:pPr>
            <w:r>
              <w:rPr>
                <w:b w:val="0"/>
                <w:i w:val="0"/>
                <w:color w:val="111827"/>
                <w:sz w:val="19"/>
              </w:rPr>
              <w:t>23</w:t>
            </w:r>
          </w:p>
        </w:tc>
      </w:tr>
    </w:tbl>
    <w:p>
      <w:r>
        <w:br w:type="page"/>
      </w:r>
    </w:p>
    <w:p>
      <w:pPr>
        <w:spacing w:before="280" w:after="80"/>
        <w:pBdr>
          <w:bottom w:val="single" w:sz="8" w:space="2" w:color="003087"/>
        </w:pBdr>
      </w:pPr>
      <w:r>
        <w:rPr>
          <w:b/>
          <w:color w:val="003087"/>
          <w:sz w:val="26"/>
        </w:rPr>
        <w:t>1. Introduction &amp; Purpose</w:t>
      </w:r>
    </w:p>
    <w:p>
      <w:pPr>
        <w:spacing w:before="40" w:after="60"/>
      </w:pPr>
      <w:r>
        <w:rPr>
          <w:b w:val="0"/>
          <w:i w:val="0"/>
          <w:color w:val="111827"/>
          <w:sz w:val="20"/>
        </w:rPr>
        <w:t>This UAT Acceptance Guide provides step-by-step testing procedures for the Keystone Bank FIRS e-Invoice Compliance System. It is intended for use by the designated UAT testers from Keystone Bank's Project Management Office, Information Security, and Finance teams.</w:t>
      </w:r>
    </w:p>
    <w:p>
      <w:pPr>
        <w:spacing w:before="40" w:after="60"/>
      </w:pPr>
      <w:r>
        <w:rPr>
          <w:b w:val="0"/>
          <w:i w:val="0"/>
          <w:color w:val="111827"/>
          <w:sz w:val="20"/>
        </w:rPr>
        <w:t>The purpose of this guide is to enable testers to independently verify that every system function operates correctly and meets the agreed acceptance criteria before the system is promoted to the PRODUCTION environment.</w:t>
      </w:r>
    </w:p>
    <w:p>
      <w:pPr>
        <w:spacing w:before="40" w:after="60"/>
      </w:pPr>
      <w:r>
        <w:rPr>
          <w:b w:val="0"/>
          <w:i w:val="0"/>
          <w:color w:val="111827"/>
          <w:sz w:val="20"/>
        </w:rPr>
        <w:t>Upon successful completion of all test cases in this guide, testers should sign the UAT Sign-Off document (Ref: KBL-FIRS-UAT-SIGNOFF-001).</w:t>
      </w:r>
    </w:p>
    <w:tbl>
      <w:tblPr>
        <w:tblW w:type="auto" w:w="0"/>
        <w:jc w:val="left"/>
        <w:tblLook w:firstColumn="1" w:firstRow="1" w:lastColumn="0" w:lastRow="0" w:noHBand="0" w:noVBand="1" w:val="04A0"/>
      </w:tblPr>
      <w:tblGrid>
        <w:gridCol w:w="9075"/>
      </w:tblGrid>
      <w:tr>
        <w:tc>
          <w:tcPr>
            <w:tcW w:type="dxa" w:w="9075"/>
            <w:shd w:val="clear" w:color="auto" w:fill="FEF9C3"/>
          </w:tcPr>
          <w:p>
            <w:pPr>
              <w:spacing w:before="60" w:after="60"/>
            </w:pPr>
            <w:r>
              <w:rPr>
                <w:b/>
                <w:color w:val="92400E"/>
                <w:sz w:val="18"/>
              </w:rPr>
              <w:t xml:space="preserve">NOTE: </w:t>
            </w:r>
            <w:r>
              <w:rPr>
                <w:color w:val="111827"/>
                <w:sz w:val="18"/>
              </w:rPr>
              <w:t>Testers should record their observations in the shaded tables provided in each section. Any deviation from the expected result should be reported as a defect (see Section 16).</w:t>
            </w:r>
          </w:p>
        </w:tc>
      </w:tr>
    </w:tbl>
    <w:p>
      <w:pPr>
        <w:spacing w:after="40"/>
      </w:pPr>
    </w:p>
    <w:p>
      <w:pPr>
        <w:spacing w:before="280" w:after="80"/>
        <w:pBdr>
          <w:bottom w:val="single" w:sz="8" w:space="2" w:color="003087"/>
        </w:pBdr>
      </w:pPr>
      <w:r>
        <w:rPr>
          <w:b/>
          <w:color w:val="003087"/>
          <w:sz w:val="26"/>
        </w:rPr>
        <w:t>2. System Overview</w:t>
      </w:r>
    </w:p>
    <w:p>
      <w:pPr>
        <w:spacing w:before="40" w:after="60"/>
      </w:pPr>
      <w:r>
        <w:rPr>
          <w:b w:val="0"/>
          <w:i w:val="0"/>
          <w:color w:val="111827"/>
          <w:sz w:val="20"/>
        </w:rPr>
        <w:t>The FIRS e-Invoice Compliance System automates Keystone Bank's obligation to submit electronic invoices to the Federal Inland Revenue Service (FIRS) via the National Revenue Service (NRS) portal.</w:t>
      </w:r>
    </w:p>
    <w:p>
      <w:pPr>
        <w:spacing w:before="200" w:after="60"/>
      </w:pPr>
      <w:r>
        <w:rPr>
          <w:b/>
          <w:color w:val="001F5B"/>
          <w:sz w:val="22"/>
        </w:rPr>
        <w:t>Key System Functions</w:t>
      </w:r>
    </w:p>
    <w:tbl>
      <w:tblPr>
        <w:tblStyle w:val="TableGrid"/>
        <w:tblW w:type="auto" w:w="0"/>
        <w:jc w:val="left"/>
        <w:tblLook w:firstColumn="1" w:firstRow="1" w:lastColumn="0" w:lastRow="0" w:noHBand="0" w:noVBand="1" w:val="04A0"/>
      </w:tblPr>
      <w:tblGrid>
        <w:gridCol w:w="2880"/>
        <w:gridCol w:w="6768"/>
      </w:tblGrid>
      <w:tr>
        <w:tc>
          <w:tcPr>
            <w:tcW w:type="dxa" w:w="4537"/>
            <w:shd w:val="clear" w:color="auto" w:fill="003087"/>
            <w:vAlign w:val="center"/>
          </w:tcPr>
          <w:p>
            <w:pPr>
              <w:jc w:val="center"/>
            </w:pPr>
            <w:r>
              <w:rPr>
                <w:b/>
                <w:i w:val="0"/>
                <w:color w:val="FFFFFF"/>
                <w:sz w:val="18"/>
              </w:rPr>
              <w:t>Function</w:t>
            </w:r>
          </w:p>
        </w:tc>
        <w:tc>
          <w:tcPr>
            <w:tcW w:type="dxa" w:w="4537"/>
            <w:shd w:val="clear" w:color="auto" w:fill="003087"/>
            <w:vAlign w:val="center"/>
          </w:tcPr>
          <w:p>
            <w:pPr>
              <w:jc w:val="center"/>
            </w:pPr>
            <w:r>
              <w:rPr>
                <w:b/>
                <w:i w:val="0"/>
                <w:color w:val="FFFFFF"/>
                <w:sz w:val="18"/>
              </w:rPr>
              <w:t>Description</w:t>
            </w:r>
          </w:p>
        </w:tc>
      </w:tr>
      <w:tr>
        <w:tc>
          <w:tcPr>
            <w:tcW w:type="dxa" w:w="4537"/>
            <w:shd w:val="clear" w:color="auto" w:fill="F3F4F6"/>
            <w:vAlign w:val="center"/>
          </w:tcPr>
          <w:p>
            <w:pPr>
              <w:jc w:val="left"/>
            </w:pPr>
            <w:r>
              <w:rPr>
                <w:b/>
                <w:i w:val="0"/>
                <w:color w:val="001F5B"/>
                <w:sz w:val="19"/>
              </w:rPr>
              <w:t>Invoice Extraction</w:t>
            </w:r>
          </w:p>
        </w:tc>
        <w:tc>
          <w:tcPr>
            <w:tcW w:type="dxa" w:w="4537"/>
            <w:shd w:val="clear" w:color="auto" w:fill="F3F4F6"/>
            <w:vAlign w:val="center"/>
          </w:tcPr>
          <w:p>
            <w:pPr>
              <w:jc w:val="left"/>
            </w:pPr>
            <w:r>
              <w:rPr>
                <w:b w:val="0"/>
                <w:i w:val="0"/>
                <w:color w:val="111827"/>
                <w:sz w:val="19"/>
              </w:rPr>
              <w:t>Automatically reads invoice records from the ERP/core banking SQL database</w:t>
            </w:r>
          </w:p>
        </w:tc>
      </w:tr>
      <w:tr>
        <w:tc>
          <w:tcPr>
            <w:tcW w:type="dxa" w:w="4537"/>
            <w:shd w:val="clear" w:color="auto" w:fill="FFFFFF"/>
            <w:vAlign w:val="center"/>
          </w:tcPr>
          <w:p>
            <w:pPr>
              <w:jc w:val="left"/>
            </w:pPr>
            <w:r>
              <w:rPr>
                <w:b/>
                <w:i w:val="0"/>
                <w:color w:val="001F5B"/>
                <w:sz w:val="19"/>
              </w:rPr>
              <w:t>API Submission</w:t>
            </w:r>
          </w:p>
        </w:tc>
        <w:tc>
          <w:tcPr>
            <w:tcW w:type="dxa" w:w="4537"/>
            <w:shd w:val="clear" w:color="auto" w:fill="FFFFFF"/>
            <w:vAlign w:val="center"/>
          </w:tcPr>
          <w:p>
            <w:pPr>
              <w:jc w:val="left"/>
            </w:pPr>
            <w:r>
              <w:rPr>
                <w:b w:val="0"/>
                <w:i w:val="0"/>
                <w:color w:val="111827"/>
                <w:sz w:val="19"/>
              </w:rPr>
              <w:t>Transforms and submits invoices to the Cryptware FIRS API (PREPROD / PROD)</w:t>
            </w:r>
          </w:p>
        </w:tc>
      </w:tr>
      <w:tr>
        <w:tc>
          <w:tcPr>
            <w:tcW w:type="dxa" w:w="4537"/>
            <w:shd w:val="clear" w:color="auto" w:fill="F3F4F6"/>
            <w:vAlign w:val="center"/>
          </w:tcPr>
          <w:p>
            <w:pPr>
              <w:jc w:val="left"/>
            </w:pPr>
            <w:r>
              <w:rPr>
                <w:b/>
                <w:i w:val="0"/>
                <w:color w:val="001F5B"/>
                <w:sz w:val="19"/>
              </w:rPr>
              <w:t>IRN &amp; QR Storage</w:t>
            </w:r>
          </w:p>
        </w:tc>
        <w:tc>
          <w:tcPr>
            <w:tcW w:type="dxa" w:w="4537"/>
            <w:shd w:val="clear" w:color="auto" w:fill="F3F4F6"/>
            <w:vAlign w:val="center"/>
          </w:tcPr>
          <w:p>
            <w:pPr>
              <w:jc w:val="left"/>
            </w:pPr>
            <w:r>
              <w:rPr>
                <w:b w:val="0"/>
                <w:i w:val="0"/>
                <w:color w:val="111827"/>
                <w:sz w:val="19"/>
              </w:rPr>
              <w:t>Stores the Invoice Reference Number (IRN) and QR code URL returned by FIRS</w:t>
            </w:r>
          </w:p>
        </w:tc>
      </w:tr>
      <w:tr>
        <w:tc>
          <w:tcPr>
            <w:tcW w:type="dxa" w:w="4537"/>
            <w:shd w:val="clear" w:color="auto" w:fill="FFFFFF"/>
            <w:vAlign w:val="center"/>
          </w:tcPr>
          <w:p>
            <w:pPr>
              <w:jc w:val="left"/>
            </w:pPr>
            <w:r>
              <w:rPr>
                <w:b/>
                <w:i w:val="0"/>
                <w:color w:val="001F5B"/>
                <w:sz w:val="19"/>
              </w:rPr>
              <w:t>Scheduler</w:t>
            </w:r>
          </w:p>
        </w:tc>
        <w:tc>
          <w:tcPr>
            <w:tcW w:type="dxa" w:w="4537"/>
            <w:shd w:val="clear" w:color="auto" w:fill="FFFFFF"/>
            <w:vAlign w:val="center"/>
          </w:tcPr>
          <w:p>
            <w:pPr>
              <w:jc w:val="left"/>
            </w:pPr>
            <w:r>
              <w:rPr>
                <w:b w:val="0"/>
                <w:i w:val="0"/>
                <w:color w:val="111827"/>
                <w:sz w:val="19"/>
              </w:rPr>
              <w:t>Runs every 5 minutes to process all pending invoices automatically</w:t>
            </w:r>
          </w:p>
        </w:tc>
      </w:tr>
      <w:tr>
        <w:tc>
          <w:tcPr>
            <w:tcW w:type="dxa" w:w="4537"/>
            <w:shd w:val="clear" w:color="auto" w:fill="F3F4F6"/>
            <w:vAlign w:val="center"/>
          </w:tcPr>
          <w:p>
            <w:pPr>
              <w:jc w:val="left"/>
            </w:pPr>
            <w:r>
              <w:rPr>
                <w:b/>
                <w:i w:val="0"/>
                <w:color w:val="001F5B"/>
                <w:sz w:val="19"/>
              </w:rPr>
              <w:t>Compliance Dashboard</w:t>
            </w:r>
          </w:p>
        </w:tc>
        <w:tc>
          <w:tcPr>
            <w:tcW w:type="dxa" w:w="4537"/>
            <w:shd w:val="clear" w:color="auto" w:fill="F3F4F6"/>
            <w:vAlign w:val="center"/>
          </w:tcPr>
          <w:p>
            <w:pPr>
              <w:jc w:val="left"/>
            </w:pPr>
            <w:r>
              <w:rPr>
                <w:b w:val="0"/>
                <w:i w:val="0"/>
                <w:color w:val="111827"/>
                <w:sz w:val="19"/>
              </w:rPr>
              <w:t>Web portal for viewing, searching, filtering and posting invoices</w:t>
            </w:r>
          </w:p>
        </w:tc>
      </w:tr>
      <w:tr>
        <w:tc>
          <w:tcPr>
            <w:tcW w:type="dxa" w:w="4537"/>
            <w:shd w:val="clear" w:color="auto" w:fill="FFFFFF"/>
            <w:vAlign w:val="center"/>
          </w:tcPr>
          <w:p>
            <w:pPr>
              <w:jc w:val="left"/>
            </w:pPr>
            <w:r>
              <w:rPr>
                <w:b/>
                <w:i w:val="0"/>
                <w:color w:val="001F5B"/>
                <w:sz w:val="19"/>
              </w:rPr>
              <w:t>Report Module</w:t>
            </w:r>
          </w:p>
        </w:tc>
        <w:tc>
          <w:tcPr>
            <w:tcW w:type="dxa" w:w="4537"/>
            <w:shd w:val="clear" w:color="auto" w:fill="FFFFFF"/>
            <w:vAlign w:val="center"/>
          </w:tcPr>
          <w:p>
            <w:pPr>
              <w:jc w:val="left"/>
            </w:pPr>
            <w:r>
              <w:rPr>
                <w:b w:val="0"/>
                <w:i w:val="0"/>
                <w:color w:val="111827"/>
                <w:sz w:val="19"/>
              </w:rPr>
              <w:t>CFO-level summary: totals by currency, VAT analysis, trends, Excel export</w:t>
            </w:r>
          </w:p>
        </w:tc>
      </w:tr>
      <w:tr>
        <w:tc>
          <w:tcPr>
            <w:tcW w:type="dxa" w:w="4537"/>
            <w:shd w:val="clear" w:color="auto" w:fill="F3F4F6"/>
            <w:vAlign w:val="center"/>
          </w:tcPr>
          <w:p>
            <w:pPr>
              <w:jc w:val="left"/>
            </w:pPr>
            <w:r>
              <w:rPr>
                <w:b/>
                <w:i w:val="0"/>
                <w:color w:val="001F5B"/>
                <w:sz w:val="19"/>
              </w:rPr>
              <w:t>User Management</w:t>
            </w:r>
          </w:p>
        </w:tc>
        <w:tc>
          <w:tcPr>
            <w:tcW w:type="dxa" w:w="4537"/>
            <w:shd w:val="clear" w:color="auto" w:fill="F3F4F6"/>
            <w:vAlign w:val="center"/>
          </w:tcPr>
          <w:p>
            <w:pPr>
              <w:jc w:val="left"/>
            </w:pPr>
            <w:r>
              <w:rPr>
                <w:b w:val="0"/>
                <w:i w:val="0"/>
                <w:color w:val="111827"/>
                <w:sz w:val="19"/>
              </w:rPr>
              <w:t>Role-based access control with four defined roles</w:t>
            </w:r>
          </w:p>
        </w:tc>
      </w:tr>
    </w:tbl>
    <w:p/>
    <w:p>
      <w:pPr>
        <w:spacing w:before="280" w:after="80"/>
        <w:pBdr>
          <w:bottom w:val="single" w:sz="8" w:space="2" w:color="003087"/>
        </w:pBdr>
      </w:pPr>
      <w:r>
        <w:rPr>
          <w:b/>
          <w:color w:val="003087"/>
          <w:sz w:val="26"/>
        </w:rPr>
        <w:t>3. Test Environment &amp; Prerequisites</w:t>
      </w:r>
    </w:p>
    <w:p>
      <w:pPr>
        <w:spacing w:before="200" w:after="60"/>
      </w:pPr>
      <w:r>
        <w:rPr>
          <w:b/>
          <w:color w:val="001F5B"/>
          <w:sz w:val="22"/>
        </w:rPr>
        <w:t>3.1 Environment Details</w:t>
      </w:r>
    </w:p>
    <w:tbl>
      <w:tblPr>
        <w:tblStyle w:val="TableGrid"/>
        <w:tblW w:type="auto" w:w="0"/>
        <w:tblLook w:firstColumn="1" w:firstRow="1" w:lastColumn="0" w:lastRow="0" w:noHBand="0" w:noVBand="1" w:val="04A0"/>
      </w:tblPr>
      <w:tblGrid>
        <w:gridCol w:w="3312"/>
        <w:gridCol w:w="6336"/>
      </w:tblGrid>
      <w:tr>
        <w:tc>
          <w:tcPr>
            <w:tcW w:type="dxa" w:w="4537"/>
            <w:shd w:val="clear" w:color="auto" w:fill="F3F4F6"/>
            <w:vAlign w:val="center"/>
          </w:tcPr>
          <w:p>
            <w:pPr>
              <w:jc w:val="left"/>
            </w:pPr>
            <w:r>
              <w:rPr>
                <w:b/>
                <w:i w:val="0"/>
                <w:color w:val="001F5B"/>
                <w:sz w:val="19"/>
              </w:rPr>
              <w:t>Application URL (HTTPS)</w:t>
            </w:r>
          </w:p>
        </w:tc>
        <w:tc>
          <w:tcPr>
            <w:tcW w:type="dxa" w:w="4537"/>
            <w:vAlign w:val="center"/>
          </w:tcPr>
          <w:p>
            <w:pPr>
              <w:jc w:val="left"/>
            </w:pPr>
            <w:r>
              <w:rPr>
                <w:b w:val="0"/>
                <w:i w:val="0"/>
                <w:color w:val="111827"/>
                <w:sz w:val="19"/>
              </w:rPr>
              <w:t>https://10.40.24.41:5443</w:t>
            </w:r>
          </w:p>
        </w:tc>
      </w:tr>
      <w:tr>
        <w:tc>
          <w:tcPr>
            <w:tcW w:type="dxa" w:w="4537"/>
            <w:shd w:val="clear" w:color="auto" w:fill="F3F4F6"/>
            <w:vAlign w:val="center"/>
          </w:tcPr>
          <w:p>
            <w:pPr>
              <w:jc w:val="left"/>
            </w:pPr>
            <w:r>
              <w:rPr>
                <w:b/>
                <w:i w:val="0"/>
                <w:color w:val="001F5B"/>
                <w:sz w:val="19"/>
              </w:rPr>
              <w:t>HTTP Redirect</w:t>
            </w:r>
          </w:p>
        </w:tc>
        <w:tc>
          <w:tcPr>
            <w:tcW w:type="dxa" w:w="4537"/>
            <w:vAlign w:val="center"/>
          </w:tcPr>
          <w:p>
            <w:pPr>
              <w:jc w:val="left"/>
            </w:pPr>
            <w:r>
              <w:rPr>
                <w:b w:val="0"/>
                <w:i w:val="0"/>
                <w:color w:val="111827"/>
                <w:sz w:val="19"/>
              </w:rPr>
              <w:t>http://10.40.24.41:5000  →  redirects to HTTPS automatically</w:t>
            </w:r>
          </w:p>
        </w:tc>
      </w:tr>
      <w:tr>
        <w:tc>
          <w:tcPr>
            <w:tcW w:type="dxa" w:w="4537"/>
            <w:shd w:val="clear" w:color="auto" w:fill="F3F4F6"/>
            <w:vAlign w:val="center"/>
          </w:tcPr>
          <w:p>
            <w:pPr>
              <w:jc w:val="left"/>
            </w:pPr>
            <w:r>
              <w:rPr>
                <w:b/>
                <w:i w:val="0"/>
                <w:color w:val="001F5B"/>
                <w:sz w:val="19"/>
              </w:rPr>
              <w:t>Database Server</w:t>
            </w:r>
          </w:p>
        </w:tc>
        <w:tc>
          <w:tcPr>
            <w:tcW w:type="dxa" w:w="4537"/>
            <w:vAlign w:val="center"/>
          </w:tcPr>
          <w:p>
            <w:pPr>
              <w:jc w:val="left"/>
            </w:pPr>
            <w:r>
              <w:rPr>
                <w:b w:val="0"/>
                <w:i w:val="0"/>
                <w:color w:val="111827"/>
                <w:sz w:val="19"/>
              </w:rPr>
              <w:t>KBL-FIRS-SVR  |  Database: FIRSINVOICEDB</w:t>
            </w:r>
          </w:p>
        </w:tc>
      </w:tr>
      <w:tr>
        <w:tc>
          <w:tcPr>
            <w:tcW w:type="dxa" w:w="4537"/>
            <w:shd w:val="clear" w:color="auto" w:fill="F3F4F6"/>
            <w:vAlign w:val="center"/>
          </w:tcPr>
          <w:p>
            <w:pPr>
              <w:jc w:val="left"/>
            </w:pPr>
            <w:r>
              <w:rPr>
                <w:b/>
                <w:i w:val="0"/>
                <w:color w:val="001F5B"/>
                <w:sz w:val="19"/>
              </w:rPr>
              <w:t>FIRS API (PREPROD)</w:t>
            </w:r>
          </w:p>
        </w:tc>
        <w:tc>
          <w:tcPr>
            <w:tcW w:type="dxa" w:w="4537"/>
            <w:vAlign w:val="center"/>
          </w:tcPr>
          <w:p>
            <w:pPr>
              <w:jc w:val="left"/>
            </w:pPr>
            <w:r>
              <w:rPr>
                <w:b w:val="0"/>
                <w:i w:val="0"/>
                <w:color w:val="111827"/>
                <w:sz w:val="19"/>
              </w:rPr>
              <w:t>https://preprod-api.cryptwaresystemsltd.com</w:t>
            </w:r>
          </w:p>
        </w:tc>
      </w:tr>
      <w:tr>
        <w:tc>
          <w:tcPr>
            <w:tcW w:type="dxa" w:w="4537"/>
            <w:shd w:val="clear" w:color="auto" w:fill="F3F4F6"/>
            <w:vAlign w:val="center"/>
          </w:tcPr>
          <w:p>
            <w:pPr>
              <w:jc w:val="left"/>
            </w:pPr>
            <w:r>
              <w:rPr>
                <w:b/>
                <w:i w:val="0"/>
                <w:color w:val="001F5B"/>
                <w:sz w:val="19"/>
              </w:rPr>
              <w:t>Browser Requirement</w:t>
            </w:r>
          </w:p>
        </w:tc>
        <w:tc>
          <w:tcPr>
            <w:tcW w:type="dxa" w:w="4537"/>
            <w:vAlign w:val="center"/>
          </w:tcPr>
          <w:p>
            <w:pPr>
              <w:jc w:val="left"/>
            </w:pPr>
            <w:r>
              <w:rPr>
                <w:b w:val="0"/>
                <w:i w:val="0"/>
                <w:color w:val="111827"/>
                <w:sz w:val="19"/>
              </w:rPr>
              <w:t>Google Chrome 110+ or Microsoft Edge 110+</w:t>
            </w:r>
          </w:p>
        </w:tc>
      </w:tr>
      <w:tr>
        <w:tc>
          <w:tcPr>
            <w:tcW w:type="dxa" w:w="4537"/>
            <w:shd w:val="clear" w:color="auto" w:fill="F3F4F6"/>
            <w:vAlign w:val="center"/>
          </w:tcPr>
          <w:p>
            <w:pPr>
              <w:jc w:val="left"/>
            </w:pPr>
            <w:r>
              <w:rPr>
                <w:b/>
                <w:i w:val="0"/>
                <w:color w:val="001F5B"/>
                <w:sz w:val="19"/>
              </w:rPr>
              <w:t>Network Requirement</w:t>
            </w:r>
          </w:p>
        </w:tc>
        <w:tc>
          <w:tcPr>
            <w:tcW w:type="dxa" w:w="4537"/>
            <w:vAlign w:val="center"/>
          </w:tcPr>
          <w:p>
            <w:pPr>
              <w:jc w:val="left"/>
            </w:pPr>
            <w:r>
              <w:rPr>
                <w:b w:val="0"/>
                <w:i w:val="0"/>
                <w:color w:val="111827"/>
                <w:sz w:val="19"/>
              </w:rPr>
              <w:t>Must be on Keystone Bank internal network (10.40.x.x)</w:t>
            </w:r>
          </w:p>
        </w:tc>
      </w:tr>
    </w:tbl>
    <w:p/>
    <w:p>
      <w:pPr>
        <w:spacing w:before="200" w:after="60"/>
      </w:pPr>
      <w:r>
        <w:rPr>
          <w:b/>
          <w:color w:val="001F5B"/>
          <w:sz w:val="22"/>
        </w:rPr>
        <w:t>3.2 Browser SSL Certificate Setup</w:t>
      </w:r>
    </w:p>
    <w:p>
      <w:pPr>
        <w:spacing w:before="40" w:after="60"/>
      </w:pPr>
      <w:r>
        <w:rPr>
          <w:b w:val="0"/>
          <w:i w:val="0"/>
          <w:color w:val="111827"/>
          <w:sz w:val="20"/>
        </w:rPr>
        <w:t>The application uses a self-signed TLS certificate. To avoid the 'Not secure' browser warning:</w:t>
      </w:r>
    </w:p>
    <w:p>
      <w:pPr>
        <w:pStyle w:val="ListNumber"/>
        <w:spacing w:before="40" w:after="40"/>
      </w:pPr>
      <w:r>
        <w:rPr>
          <w:sz w:val="19"/>
        </w:rPr>
        <w:t>On the application server, right-click 'install_ssl_cert.bat' in E:\EINVOICING_AGENT\ and choose Run as administrator.</w:t>
      </w:r>
    </w:p>
    <w:p>
      <w:pPr>
        <w:pStyle w:val="ListNumber"/>
        <w:spacing w:before="40" w:after="40"/>
      </w:pPr>
      <w:r>
        <w:rPr>
          <w:sz w:val="19"/>
        </w:rPr>
        <w:t>On each tester's machine: copy ssl\server.crt to the machine, right-click the .crt file → Install Certificate → Local Machine → Trusted Root Certification Authorities.</w:t>
      </w:r>
    </w:p>
    <w:p>
      <w:pPr>
        <w:pStyle w:val="ListNumber"/>
        <w:spacing w:before="40" w:after="40"/>
      </w:pPr>
      <w:r>
        <w:rPr>
          <w:sz w:val="19"/>
        </w:rPr>
        <w:t>Restart Chrome or Edge after installation.</w:t>
      </w:r>
    </w:p>
    <w:tbl>
      <w:tblPr>
        <w:tblW w:type="auto" w:w="0"/>
        <w:jc w:val="left"/>
        <w:tblLook w:firstColumn="1" w:firstRow="1" w:lastColumn="0" w:lastRow="0" w:noHBand="0" w:noVBand="1" w:val="04A0"/>
      </w:tblPr>
      <w:tblGrid>
        <w:gridCol w:w="9075"/>
      </w:tblGrid>
      <w:tr>
        <w:tc>
          <w:tcPr>
            <w:tcW w:type="dxa" w:w="9075"/>
            <w:shd w:val="clear" w:color="auto" w:fill="FEF9C3"/>
          </w:tcPr>
          <w:p>
            <w:pPr>
              <w:spacing w:before="60" w:after="60"/>
            </w:pPr>
            <w:r>
              <w:rPr>
                <w:b/>
                <w:color w:val="92400E"/>
                <w:sz w:val="18"/>
              </w:rPr>
              <w:t xml:space="preserve">NOTE: </w:t>
            </w:r>
            <w:r>
              <w:rPr>
                <w:color w:val="111827"/>
                <w:sz w:val="18"/>
              </w:rPr>
              <w:t>If you skip certificate installation, Chrome will show 'Not secure'. You can still test by clicking 'Advanced' → 'Proceed to 10.40.24.41'. The connection is still fully encrypted.</w:t>
            </w:r>
          </w:p>
        </w:tc>
      </w:tr>
    </w:tbl>
    <w:p>
      <w:pPr>
        <w:spacing w:after="40"/>
      </w:pPr>
    </w:p>
    <w:p>
      <w:pPr>
        <w:spacing w:before="200" w:after="60"/>
      </w:pPr>
      <w:r>
        <w:rPr>
          <w:b/>
          <w:color w:val="001F5B"/>
          <w:sz w:val="22"/>
        </w:rPr>
        <w:t>3.3 Pre-Test Checklist</w:t>
      </w:r>
    </w:p>
    <w:p>
      <w:pPr>
        <w:pStyle w:val="ListBullet"/>
        <w:spacing w:before="20" w:after="20"/>
      </w:pPr>
      <w:r>
        <w:rPr>
          <w:sz w:val="19"/>
        </w:rPr>
        <w:t>Application server is running (confirm https://10.40.24.41:5443 loads a login page)</w:t>
      </w:r>
    </w:p>
    <w:p>
      <w:pPr>
        <w:pStyle w:val="ListBullet"/>
        <w:spacing w:before="20" w:after="20"/>
      </w:pPr>
      <w:r>
        <w:rPr>
          <w:sz w:val="19"/>
        </w:rPr>
        <w:t>SQL Server KBL-FIRS-SVR is accessible and FIRSINVOICEDB contains invoice data</w:t>
      </w:r>
    </w:p>
    <w:p>
      <w:pPr>
        <w:pStyle w:val="ListBullet"/>
        <w:spacing w:before="20" w:after="20"/>
      </w:pPr>
      <w:r>
        <w:rPr>
          <w:sz w:val="19"/>
        </w:rPr>
        <w:t>You have received your test login credentials from the Administrator</w:t>
      </w:r>
    </w:p>
    <w:p>
      <w:pPr>
        <w:pStyle w:val="ListBullet"/>
        <w:spacing w:before="20" w:after="20"/>
      </w:pPr>
      <w:r>
        <w:rPr>
          <w:sz w:val="19"/>
        </w:rPr>
        <w:t>Your browser is on the internal Keystone Bank network</w:t>
      </w:r>
    </w:p>
    <w:p>
      <w:pPr>
        <w:pStyle w:val="ListBullet"/>
        <w:spacing w:before="20" w:after="20"/>
      </w:pPr>
      <w:r>
        <w:rPr>
          <w:sz w:val="19"/>
        </w:rPr>
        <w:t>SSL certificate has been installed on your machine (or you have accepted the browser warning)</w:t>
      </w:r>
    </w:p>
    <w:p>
      <w:pPr>
        <w:pStyle w:val="ListBullet"/>
        <w:spacing w:before="20" w:after="20"/>
      </w:pPr>
      <w:r>
        <w:rPr>
          <w:sz w:val="19"/>
        </w:rPr>
        <w:t>You have a notepad or this document printed to record observations</w:t>
      </w:r>
    </w:p>
    <w:p>
      <w:r>
        <w:br w:type="page"/>
      </w:r>
    </w:p>
    <w:p>
      <w:pPr>
        <w:spacing w:before="280" w:after="80"/>
        <w:pBdr>
          <w:bottom w:val="single" w:sz="8" w:space="2" w:color="003087"/>
        </w:pBdr>
      </w:pPr>
      <w:r>
        <w:rPr>
          <w:b/>
          <w:color w:val="003087"/>
          <w:sz w:val="26"/>
        </w:rPr>
        <w:t>4. Test User Accounts &amp; Roles</w:t>
      </w:r>
    </w:p>
    <w:p>
      <w:pPr>
        <w:spacing w:before="40" w:after="60"/>
      </w:pPr>
      <w:r>
        <w:rPr>
          <w:b w:val="0"/>
          <w:i w:val="0"/>
          <w:color w:val="111827"/>
          <w:sz w:val="20"/>
        </w:rPr>
        <w:t>The following test accounts should be created by the Administrator before UAT begins. Request these from the system Administrator (Cryptware team).</w:t>
      </w:r>
    </w:p>
    <w:p/>
    <w:tbl>
      <w:tblPr>
        <w:tblStyle w:val="TableGrid"/>
        <w:tblW w:type="auto" w:w="0"/>
        <w:jc w:val="left"/>
        <w:tblLook w:firstColumn="1" w:firstRow="1" w:lastColumn="0" w:lastRow="0" w:noHBand="0" w:noVBand="1" w:val="04A0"/>
      </w:tblPr>
      <w:tblGrid>
        <w:gridCol w:w="1815"/>
        <w:gridCol w:w="1815"/>
        <w:gridCol w:w="1815"/>
        <w:gridCol w:w="1815"/>
        <w:gridCol w:w="1815"/>
      </w:tblGrid>
      <w:tr>
        <w:tc>
          <w:tcPr>
            <w:tcW w:type="dxa" w:w="1584"/>
            <w:shd w:val="clear" w:color="auto" w:fill="003087"/>
            <w:vAlign w:val="center"/>
          </w:tcPr>
          <w:p>
            <w:pPr>
              <w:jc w:val="center"/>
            </w:pPr>
            <w:r>
              <w:rPr>
                <w:b/>
                <w:i w:val="0"/>
                <w:color w:val="FFFFFF"/>
                <w:sz w:val="17"/>
              </w:rPr>
              <w:t>Role</w:t>
            </w:r>
          </w:p>
        </w:tc>
        <w:tc>
          <w:tcPr>
            <w:tcW w:type="dxa" w:w="2592"/>
            <w:shd w:val="clear" w:color="auto" w:fill="003087"/>
            <w:vAlign w:val="center"/>
          </w:tcPr>
          <w:p>
            <w:pPr>
              <w:jc w:val="center"/>
            </w:pPr>
            <w:r>
              <w:rPr>
                <w:b/>
                <w:i w:val="0"/>
                <w:color w:val="FFFFFF"/>
                <w:sz w:val="17"/>
              </w:rPr>
              <w:t>Suggested Username</w:t>
            </w:r>
          </w:p>
        </w:tc>
        <w:tc>
          <w:tcPr>
            <w:tcW w:type="dxa" w:w="4032"/>
            <w:shd w:val="clear" w:color="auto" w:fill="003087"/>
            <w:vAlign w:val="center"/>
          </w:tcPr>
          <w:p>
            <w:pPr>
              <w:jc w:val="center"/>
            </w:pPr>
            <w:r>
              <w:rPr>
                <w:b/>
                <w:i w:val="0"/>
                <w:color w:val="FFFFFF"/>
                <w:sz w:val="17"/>
              </w:rPr>
              <w:t>Permissions Summary</w:t>
            </w:r>
          </w:p>
        </w:tc>
        <w:tc>
          <w:tcPr>
            <w:tcW w:type="dxa" w:w="1152"/>
            <w:shd w:val="clear" w:color="auto" w:fill="003087"/>
            <w:vAlign w:val="center"/>
          </w:tcPr>
          <w:p>
            <w:pPr>
              <w:jc w:val="center"/>
            </w:pPr>
            <w:r>
              <w:rPr>
                <w:b/>
                <w:i w:val="0"/>
                <w:color w:val="FFFFFF"/>
                <w:sz w:val="17"/>
              </w:rPr>
              <w:t>Can Post?</w:t>
            </w:r>
          </w:p>
        </w:tc>
        <w:tc>
          <w:tcPr>
            <w:tcW w:type="dxa" w:w="1728"/>
            <w:shd w:val="clear" w:color="auto" w:fill="003087"/>
            <w:vAlign w:val="center"/>
          </w:tcPr>
          <w:p>
            <w:pPr>
              <w:jc w:val="center"/>
            </w:pPr>
            <w:r>
              <w:rPr>
                <w:b/>
                <w:i w:val="0"/>
                <w:color w:val="FFFFFF"/>
                <w:sz w:val="17"/>
              </w:rPr>
              <w:t>Can Admin Users?</w:t>
            </w:r>
          </w:p>
        </w:tc>
      </w:tr>
      <w:tr>
        <w:tc>
          <w:tcPr>
            <w:tcW w:type="dxa" w:w="1815"/>
            <w:shd w:val="clear" w:color="auto" w:fill="FFFFFF"/>
            <w:vAlign w:val="center"/>
          </w:tcPr>
          <w:p>
            <w:pPr>
              <w:jc w:val="left"/>
            </w:pPr>
            <w:r>
              <w:rPr>
                <w:b w:val="0"/>
                <w:i w:val="0"/>
                <w:color w:val="111827"/>
                <w:sz w:val="18"/>
              </w:rPr>
              <w:t>Administrator</w:t>
            </w:r>
          </w:p>
        </w:tc>
        <w:tc>
          <w:tcPr>
            <w:tcW w:type="dxa" w:w="1815"/>
            <w:shd w:val="clear" w:color="auto" w:fill="FFFFFF"/>
            <w:vAlign w:val="center"/>
          </w:tcPr>
          <w:p>
            <w:pPr>
              <w:jc w:val="left"/>
            </w:pPr>
            <w:r>
              <w:rPr>
                <w:b w:val="0"/>
                <w:i w:val="0"/>
                <w:color w:val="111827"/>
                <w:sz w:val="18"/>
              </w:rPr>
              <w:t>uat.admin@keystone</w:t>
            </w:r>
          </w:p>
        </w:tc>
        <w:tc>
          <w:tcPr>
            <w:tcW w:type="dxa" w:w="1815"/>
            <w:shd w:val="clear" w:color="auto" w:fill="FFFFFF"/>
            <w:vAlign w:val="center"/>
          </w:tcPr>
          <w:p>
            <w:pPr>
              <w:jc w:val="left"/>
            </w:pPr>
            <w:r>
              <w:rPr>
                <w:b w:val="0"/>
                <w:i w:val="0"/>
                <w:color w:val="111827"/>
                <w:sz w:val="18"/>
              </w:rPr>
              <w:t>Full access — all features including user management</w:t>
            </w:r>
          </w:p>
        </w:tc>
        <w:tc>
          <w:tcPr>
            <w:tcW w:type="dxa" w:w="1815"/>
            <w:shd w:val="clear" w:color="auto" w:fill="FFFFFF"/>
            <w:vAlign w:val="center"/>
          </w:tcPr>
          <w:p>
            <w:pPr>
              <w:jc w:val="center"/>
            </w:pPr>
            <w:r>
              <w:rPr>
                <w:b/>
                <w:i w:val="0"/>
                <w:color w:val="16A34A"/>
                <w:sz w:val="18"/>
              </w:rPr>
              <w:t>YES</w:t>
            </w:r>
          </w:p>
        </w:tc>
        <w:tc>
          <w:tcPr>
            <w:tcW w:type="dxa" w:w="1815"/>
            <w:shd w:val="clear" w:color="auto" w:fill="FFFFFF"/>
            <w:vAlign w:val="center"/>
          </w:tcPr>
          <w:p>
            <w:pPr>
              <w:jc w:val="center"/>
            </w:pPr>
            <w:r>
              <w:rPr>
                <w:b/>
                <w:i w:val="0"/>
                <w:color w:val="16A34A"/>
                <w:sz w:val="18"/>
              </w:rPr>
              <w:t>YES</w:t>
            </w:r>
          </w:p>
        </w:tc>
      </w:tr>
      <w:tr>
        <w:tc>
          <w:tcPr>
            <w:tcW w:type="dxa" w:w="1815"/>
            <w:shd w:val="clear" w:color="auto" w:fill="F3F4F6"/>
            <w:vAlign w:val="center"/>
          </w:tcPr>
          <w:p>
            <w:pPr>
              <w:jc w:val="left"/>
            </w:pPr>
            <w:r>
              <w:rPr>
                <w:b w:val="0"/>
                <w:i w:val="0"/>
                <w:color w:val="111827"/>
                <w:sz w:val="18"/>
              </w:rPr>
              <w:t>Manager</w:t>
            </w:r>
          </w:p>
        </w:tc>
        <w:tc>
          <w:tcPr>
            <w:tcW w:type="dxa" w:w="1815"/>
            <w:shd w:val="clear" w:color="auto" w:fill="F3F4F6"/>
            <w:vAlign w:val="center"/>
          </w:tcPr>
          <w:p>
            <w:pPr>
              <w:jc w:val="left"/>
            </w:pPr>
            <w:r>
              <w:rPr>
                <w:b w:val="0"/>
                <w:i w:val="0"/>
                <w:color w:val="111827"/>
                <w:sz w:val="18"/>
              </w:rPr>
              <w:t>uat.manager@keystone</w:t>
            </w:r>
          </w:p>
        </w:tc>
        <w:tc>
          <w:tcPr>
            <w:tcW w:type="dxa" w:w="1815"/>
            <w:shd w:val="clear" w:color="auto" w:fill="F3F4F6"/>
            <w:vAlign w:val="center"/>
          </w:tcPr>
          <w:p>
            <w:pPr>
              <w:jc w:val="left"/>
            </w:pPr>
            <w:r>
              <w:rPr>
                <w:b w:val="0"/>
                <w:i w:val="0"/>
                <w:color w:val="111827"/>
                <w:sz w:val="18"/>
              </w:rPr>
              <w:t>Dashboard, Invoices (read), Report, Excel export. No posting.</w:t>
            </w:r>
          </w:p>
        </w:tc>
        <w:tc>
          <w:tcPr>
            <w:tcW w:type="dxa" w:w="1815"/>
            <w:shd w:val="clear" w:color="auto" w:fill="F3F4F6"/>
            <w:vAlign w:val="center"/>
          </w:tcPr>
          <w:p>
            <w:pPr>
              <w:jc w:val="center"/>
            </w:pPr>
            <w:r>
              <w:rPr>
                <w:b/>
                <w:i w:val="0"/>
                <w:color w:val="DC2626"/>
                <w:sz w:val="18"/>
              </w:rPr>
              <w:t>NO</w:t>
            </w:r>
          </w:p>
        </w:tc>
        <w:tc>
          <w:tcPr>
            <w:tcW w:type="dxa" w:w="1815"/>
            <w:shd w:val="clear" w:color="auto" w:fill="F3F4F6"/>
            <w:vAlign w:val="center"/>
          </w:tcPr>
          <w:p>
            <w:pPr>
              <w:jc w:val="center"/>
            </w:pPr>
            <w:r>
              <w:rPr>
                <w:b/>
                <w:i w:val="0"/>
                <w:color w:val="DC2626"/>
                <w:sz w:val="18"/>
              </w:rPr>
              <w:t>NO</w:t>
            </w:r>
          </w:p>
        </w:tc>
      </w:tr>
      <w:tr>
        <w:tc>
          <w:tcPr>
            <w:tcW w:type="dxa" w:w="1815"/>
            <w:shd w:val="clear" w:color="auto" w:fill="FFFFFF"/>
            <w:vAlign w:val="center"/>
          </w:tcPr>
          <w:p>
            <w:pPr>
              <w:jc w:val="left"/>
            </w:pPr>
            <w:r>
              <w:rPr>
                <w:b w:val="0"/>
                <w:i w:val="0"/>
                <w:color w:val="111827"/>
                <w:sz w:val="18"/>
              </w:rPr>
              <w:t>Operator</w:t>
            </w:r>
          </w:p>
        </w:tc>
        <w:tc>
          <w:tcPr>
            <w:tcW w:type="dxa" w:w="1815"/>
            <w:shd w:val="clear" w:color="auto" w:fill="FFFFFF"/>
            <w:vAlign w:val="center"/>
          </w:tcPr>
          <w:p>
            <w:pPr>
              <w:jc w:val="left"/>
            </w:pPr>
            <w:r>
              <w:rPr>
                <w:b w:val="0"/>
                <w:i w:val="0"/>
                <w:color w:val="111827"/>
                <w:sz w:val="18"/>
              </w:rPr>
              <w:t>uat.operator@keystone</w:t>
            </w:r>
          </w:p>
        </w:tc>
        <w:tc>
          <w:tcPr>
            <w:tcW w:type="dxa" w:w="1815"/>
            <w:shd w:val="clear" w:color="auto" w:fill="FFFFFF"/>
            <w:vAlign w:val="center"/>
          </w:tcPr>
          <w:p>
            <w:pPr>
              <w:jc w:val="left"/>
            </w:pPr>
            <w:r>
              <w:rPr>
                <w:b w:val="0"/>
                <w:i w:val="0"/>
                <w:color w:val="111827"/>
                <w:sz w:val="18"/>
              </w:rPr>
              <w:t>Dashboard, Invoices (view + post), Excel export. No report.</w:t>
            </w:r>
          </w:p>
        </w:tc>
        <w:tc>
          <w:tcPr>
            <w:tcW w:type="dxa" w:w="1815"/>
            <w:shd w:val="clear" w:color="auto" w:fill="FFFFFF"/>
            <w:vAlign w:val="center"/>
          </w:tcPr>
          <w:p>
            <w:pPr>
              <w:jc w:val="center"/>
            </w:pPr>
            <w:r>
              <w:rPr>
                <w:b/>
                <w:i w:val="0"/>
                <w:color w:val="16A34A"/>
                <w:sz w:val="18"/>
              </w:rPr>
              <w:t>YES</w:t>
            </w:r>
          </w:p>
        </w:tc>
        <w:tc>
          <w:tcPr>
            <w:tcW w:type="dxa" w:w="1815"/>
            <w:shd w:val="clear" w:color="auto" w:fill="FFFFFF"/>
            <w:vAlign w:val="center"/>
          </w:tcPr>
          <w:p>
            <w:pPr>
              <w:jc w:val="center"/>
            </w:pPr>
            <w:r>
              <w:rPr>
                <w:b/>
                <w:i w:val="0"/>
                <w:color w:val="DC2626"/>
                <w:sz w:val="18"/>
              </w:rPr>
              <w:t>NO</w:t>
            </w:r>
          </w:p>
        </w:tc>
      </w:tr>
      <w:tr>
        <w:tc>
          <w:tcPr>
            <w:tcW w:type="dxa" w:w="1815"/>
            <w:shd w:val="clear" w:color="auto" w:fill="F3F4F6"/>
            <w:vAlign w:val="center"/>
          </w:tcPr>
          <w:p>
            <w:pPr>
              <w:jc w:val="left"/>
            </w:pPr>
            <w:r>
              <w:rPr>
                <w:b w:val="0"/>
                <w:i w:val="0"/>
                <w:color w:val="111827"/>
                <w:sz w:val="18"/>
              </w:rPr>
              <w:t>Viewer</w:t>
            </w:r>
          </w:p>
        </w:tc>
        <w:tc>
          <w:tcPr>
            <w:tcW w:type="dxa" w:w="1815"/>
            <w:shd w:val="clear" w:color="auto" w:fill="F3F4F6"/>
            <w:vAlign w:val="center"/>
          </w:tcPr>
          <w:p>
            <w:pPr>
              <w:jc w:val="left"/>
            </w:pPr>
            <w:r>
              <w:rPr>
                <w:b w:val="0"/>
                <w:i w:val="0"/>
                <w:color w:val="111827"/>
                <w:sz w:val="18"/>
              </w:rPr>
              <w:t>uat.viewer@keystone</w:t>
            </w:r>
          </w:p>
        </w:tc>
        <w:tc>
          <w:tcPr>
            <w:tcW w:type="dxa" w:w="1815"/>
            <w:shd w:val="clear" w:color="auto" w:fill="F3F4F6"/>
            <w:vAlign w:val="center"/>
          </w:tcPr>
          <w:p>
            <w:pPr>
              <w:jc w:val="left"/>
            </w:pPr>
            <w:r>
              <w:rPr>
                <w:b w:val="0"/>
                <w:i w:val="0"/>
                <w:color w:val="111827"/>
                <w:sz w:val="18"/>
              </w:rPr>
              <w:t>Dashboard and invoice list/detail read-only. No post, no export.</w:t>
            </w:r>
          </w:p>
        </w:tc>
        <w:tc>
          <w:tcPr>
            <w:tcW w:type="dxa" w:w="1815"/>
            <w:shd w:val="clear" w:color="auto" w:fill="F3F4F6"/>
            <w:vAlign w:val="center"/>
          </w:tcPr>
          <w:p>
            <w:pPr>
              <w:jc w:val="center"/>
            </w:pPr>
            <w:r>
              <w:rPr>
                <w:b/>
                <w:i w:val="0"/>
                <w:color w:val="DC2626"/>
                <w:sz w:val="18"/>
              </w:rPr>
              <w:t>NO</w:t>
            </w:r>
          </w:p>
        </w:tc>
        <w:tc>
          <w:tcPr>
            <w:tcW w:type="dxa" w:w="1815"/>
            <w:shd w:val="clear" w:color="auto" w:fill="F3F4F6"/>
            <w:vAlign w:val="center"/>
          </w:tcPr>
          <w:p>
            <w:pPr>
              <w:jc w:val="center"/>
            </w:pPr>
            <w:r>
              <w:rPr>
                <w:b/>
                <w:i w:val="0"/>
                <w:color w:val="DC2626"/>
                <w:sz w:val="18"/>
              </w:rPr>
              <w:t>NO</w:t>
            </w:r>
          </w:p>
        </w:tc>
      </w:tr>
      <w:tr>
        <w:tc>
          <w:tcPr>
            <w:tcW w:type="dxa" w:w="1815"/>
            <w:shd w:val="clear" w:color="auto" w:fill="FFFFFF"/>
            <w:vAlign w:val="center"/>
          </w:tcPr>
          <w:p>
            <w:pPr>
              <w:jc w:val="left"/>
            </w:pPr>
            <w:r>
              <w:rPr>
                <w:b w:val="0"/>
                <w:i w:val="0"/>
                <w:color w:val="111827"/>
                <w:sz w:val="18"/>
              </w:rPr>
              <w:t>(Admin acct)</w:t>
            </w:r>
          </w:p>
        </w:tc>
        <w:tc>
          <w:tcPr>
            <w:tcW w:type="dxa" w:w="1815"/>
            <w:shd w:val="clear" w:color="auto" w:fill="FFFFFF"/>
            <w:vAlign w:val="center"/>
          </w:tcPr>
          <w:p>
            <w:pPr>
              <w:jc w:val="left"/>
            </w:pPr>
            <w:r>
              <w:rPr>
                <w:b w:val="0"/>
                <w:i w:val="0"/>
                <w:color w:val="111827"/>
                <w:sz w:val="18"/>
              </w:rPr>
              <w:t>Administrator</w:t>
            </w:r>
          </w:p>
        </w:tc>
        <w:tc>
          <w:tcPr>
            <w:tcW w:type="dxa" w:w="1815"/>
            <w:shd w:val="clear" w:color="auto" w:fill="FFFFFF"/>
            <w:vAlign w:val="center"/>
          </w:tcPr>
          <w:p>
            <w:pPr>
              <w:jc w:val="left"/>
            </w:pPr>
            <w:r>
              <w:rPr>
                <w:b w:val="0"/>
                <w:i w:val="0"/>
                <w:color w:val="111827"/>
                <w:sz w:val="18"/>
              </w:rPr>
              <w:t>Pre-created system admin. Use to manage test accounts.</w:t>
            </w:r>
          </w:p>
        </w:tc>
        <w:tc>
          <w:tcPr>
            <w:tcW w:type="dxa" w:w="1815"/>
            <w:shd w:val="clear" w:color="auto" w:fill="FFFFFF"/>
            <w:vAlign w:val="center"/>
          </w:tcPr>
          <w:p>
            <w:pPr>
              <w:jc w:val="center"/>
            </w:pPr>
            <w:r>
              <w:rPr>
                <w:b/>
                <w:i w:val="0"/>
                <w:color w:val="16A34A"/>
                <w:sz w:val="18"/>
              </w:rPr>
              <w:t>YES</w:t>
            </w:r>
          </w:p>
        </w:tc>
        <w:tc>
          <w:tcPr>
            <w:tcW w:type="dxa" w:w="1815"/>
            <w:shd w:val="clear" w:color="auto" w:fill="FFFFFF"/>
            <w:vAlign w:val="center"/>
          </w:tcPr>
          <w:p>
            <w:pPr>
              <w:jc w:val="center"/>
            </w:pPr>
            <w:r>
              <w:rPr>
                <w:b/>
                <w:i w:val="0"/>
                <w:color w:val="16A34A"/>
                <w:sz w:val="18"/>
              </w:rPr>
              <w:t>YES</w:t>
            </w:r>
          </w:p>
        </w:tc>
      </w:tr>
    </w:tbl>
    <w:p/>
    <w:tbl>
      <w:tblPr>
        <w:tblW w:type="auto" w:w="0"/>
        <w:jc w:val="left"/>
        <w:tblLook w:firstColumn="1" w:firstRow="1" w:lastColumn="0" w:lastRow="0" w:noHBand="0" w:noVBand="1" w:val="04A0"/>
      </w:tblPr>
      <w:tblGrid>
        <w:gridCol w:w="9075"/>
      </w:tblGrid>
      <w:tr>
        <w:tc>
          <w:tcPr>
            <w:tcW w:type="dxa" w:w="9075"/>
            <w:shd w:val="clear" w:color="auto" w:fill="FEF9C3"/>
          </w:tcPr>
          <w:p>
            <w:pPr>
              <w:spacing w:before="60" w:after="60"/>
            </w:pPr>
            <w:r>
              <w:rPr>
                <w:b/>
                <w:color w:val="92400E"/>
                <w:sz w:val="18"/>
              </w:rPr>
              <w:t xml:space="preserve">NOTE: </w:t>
            </w:r>
            <w:r>
              <w:rPr>
                <w:color w:val="111827"/>
                <w:sz w:val="18"/>
              </w:rPr>
              <w:t>Passwords must meet complexity policy: minimum 8 characters containing uppercase, lowercase, a number, and a special character (e.g. Keystone1! or UAT_Test2024$).</w:t>
            </w:r>
          </w:p>
        </w:tc>
      </w:tr>
    </w:tbl>
    <w:p>
      <w:pPr>
        <w:spacing w:after="40"/>
      </w:pPr>
    </w:p>
    <w:p>
      <w:pPr>
        <w:spacing w:before="280" w:after="80"/>
        <w:pBdr>
          <w:bottom w:val="single" w:sz="8" w:space="2" w:color="003087"/>
        </w:pBdr>
      </w:pPr>
      <w:r>
        <w:rPr>
          <w:b/>
          <w:color w:val="003087"/>
          <w:sz w:val="26"/>
        </w:rPr>
        <w:t>5. How to Use This Guide</w:t>
      </w:r>
    </w:p>
    <w:p>
      <w:pPr>
        <w:spacing w:before="40" w:after="60"/>
      </w:pPr>
      <w:r>
        <w:rPr>
          <w:b w:val="0"/>
          <w:i w:val="0"/>
          <w:color w:val="111827"/>
          <w:sz w:val="20"/>
        </w:rPr>
        <w:t>Each test module contains:</w:t>
      </w:r>
    </w:p>
    <w:p>
      <w:pPr>
        <w:pStyle w:val="ListBullet"/>
        <w:spacing w:before="20" w:after="20"/>
      </w:pPr>
      <w:r>
        <w:rPr>
          <w:sz w:val="19"/>
        </w:rPr>
        <w:t>Objective — what is being tested and why</w:t>
      </w:r>
    </w:p>
    <w:p>
      <w:pPr>
        <w:pStyle w:val="ListBullet"/>
        <w:spacing w:before="20" w:after="20"/>
      </w:pPr>
      <w:r>
        <w:rPr>
          <w:sz w:val="19"/>
        </w:rPr>
        <w:t>Prerequisites — what must be set up before starting this test</w:t>
      </w:r>
    </w:p>
    <w:p>
      <w:pPr>
        <w:pStyle w:val="ListBullet"/>
        <w:spacing w:before="20" w:after="20"/>
      </w:pPr>
      <w:r>
        <w:rPr>
          <w:sz w:val="19"/>
        </w:rPr>
        <w:t>Step-by-step instructions — numbered, exact actions to perform</w:t>
      </w:r>
    </w:p>
    <w:p>
      <w:pPr>
        <w:pStyle w:val="ListBullet"/>
        <w:spacing w:before="20" w:after="20"/>
      </w:pPr>
      <w:r>
        <w:rPr>
          <w:sz w:val="19"/>
        </w:rPr>
        <w:t>Expected result — what a correctly working system should show</w:t>
      </w:r>
    </w:p>
    <w:p>
      <w:pPr>
        <w:pStyle w:val="ListBullet"/>
        <w:spacing w:before="20" w:after="20"/>
      </w:pPr>
      <w:r>
        <w:rPr>
          <w:sz w:val="19"/>
        </w:rPr>
        <w:t>Observation table — space to record what actually happened</w:t>
      </w:r>
    </w:p>
    <w:p>
      <w:pPr>
        <w:pStyle w:val="ListBullet"/>
        <w:spacing w:before="20" w:after="20"/>
      </w:pPr>
      <w:r>
        <w:rPr>
          <w:sz w:val="19"/>
        </w:rPr>
        <w:t>Pass/Fail criteria — how to determine if the test passed</w:t>
      </w:r>
    </w:p>
    <w:p/>
    <w:p>
      <w:pPr>
        <w:spacing w:before="40" w:after="60"/>
      </w:pPr>
      <w:r>
        <w:rPr>
          <w:b w:val="0"/>
          <w:i w:val="0"/>
          <w:color w:val="111827"/>
          <w:sz w:val="20"/>
        </w:rPr>
        <w:t>For each step, record your observation in the table and mark Pass or Fail. If a step does not match the expected result, record the deviation and raise a defect (see Section 16 — Defect Reporting).</w:t>
      </w:r>
    </w:p>
    <w:tbl>
      <w:tblPr>
        <w:tblW w:type="auto" w:w="0"/>
        <w:jc w:val="left"/>
        <w:tblLook w:firstColumn="1" w:firstRow="1" w:lastColumn="0" w:lastRow="0" w:noHBand="0" w:noVBand="1" w:val="04A0"/>
      </w:tblPr>
      <w:tblGrid>
        <w:gridCol w:w="9075"/>
      </w:tblGrid>
      <w:tr>
        <w:tc>
          <w:tcPr>
            <w:tcW w:type="dxa" w:w="9075"/>
            <w:shd w:val="clear" w:color="auto" w:fill="E6F0FF"/>
          </w:tcPr>
          <w:p>
            <w:pPr>
              <w:spacing w:before="60" w:after="60"/>
            </w:pPr>
            <w:r>
              <w:rPr>
                <w:b/>
                <w:color w:val="1E40AF"/>
                <w:sz w:val="18"/>
              </w:rPr>
              <w:t xml:space="preserve">TIP: </w:t>
            </w:r>
            <w:r>
              <w:rPr>
                <w:color w:val="111827"/>
                <w:sz w:val="18"/>
              </w:rPr>
              <w:t>Complete the tests in order. Later modules assume earlier tests have passed (e.g. you must be logged in to test invoices).</w:t>
            </w:r>
          </w:p>
        </w:tc>
      </w:tr>
    </w:tbl>
    <w:p>
      <w:pPr>
        <w:spacing w:after="40"/>
      </w:pPr>
    </w:p>
    <w:p>
      <w:r>
        <w:br w:type="page"/>
      </w:r>
    </w:p>
    <w:tbl>
      <w:tblPr>
        <w:tblW w:type="auto" w:w="0"/>
        <w:jc w:val="left"/>
        <w:tblLook w:firstColumn="1" w:firstRow="1" w:lastColumn="0" w:lastRow="0" w:noHBand="0" w:noVBand="1" w:val="04A0"/>
      </w:tblPr>
      <w:tblGrid>
        <w:gridCol w:w="9075"/>
      </w:tblGrid>
      <w:tr>
        <w:tc>
          <w:tcPr>
            <w:tcW w:type="dxa" w:w="9075"/>
            <w:shd w:val="clear" w:color="auto" w:fill="001F5B"/>
            <w:vAlign w:val="center"/>
          </w:tcPr>
          <w:p>
            <w:pPr>
              <w:spacing w:before="80" w:after="80"/>
              <w:jc w:val="left"/>
            </w:pPr>
            <w:r>
              <w:rPr>
                <w:b/>
                <w:color w:val="FFFFFF"/>
                <w:sz w:val="24"/>
              </w:rPr>
              <w:t xml:space="preserve">  MODULE 1 — Authentication &amp; Login</w:t>
            </w:r>
          </w:p>
          <w:p>
            <w:pPr>
              <w:spacing w:before="0" w:after="80"/>
              <w:jc w:val="left"/>
            </w:pPr>
            <w:r>
              <w:rPr>
                <w:color w:val="BFD7FF"/>
                <w:sz w:val="18"/>
              </w:rPr>
              <w:t xml:space="preserve">  Tests: Login, Logout, Rate Limiting, HTTPS Redirect</w:t>
            </w:r>
          </w:p>
        </w:tc>
      </w:tr>
    </w:tbl>
    <w:p>
      <w:pPr>
        <w:spacing w:after="40"/>
      </w:pPr>
    </w:p>
    <w:p>
      <w:pPr>
        <w:spacing w:before="200" w:after="60"/>
      </w:pPr>
      <w:r>
        <w:rPr>
          <w:b/>
          <w:color w:val="001F5B"/>
          <w:sz w:val="22"/>
        </w:rPr>
        <w:t>TC-AUTH-01 | HTTPS Enforcement &amp; Redirect</w:t>
      </w:r>
    </w:p>
    <w:p>
      <w:pPr>
        <w:spacing w:before="40" w:after="60"/>
      </w:pPr>
      <w:r>
        <w:rPr>
          <w:b w:val="0"/>
          <w:i w:val="0"/>
          <w:color w:val="111827"/>
          <w:sz w:val="20"/>
        </w:rPr>
        <w:t>Objective: Confirm that all HTTP traffic is automatically redirected to HTTPS and that no credentials can be submitted over an unencrypted connection.</w:t>
      </w:r>
    </w:p>
    <w:p>
      <w:pPr>
        <w:spacing w:before="140" w:after="40"/>
      </w:pPr>
      <w:r>
        <w:rPr>
          <w:b/>
          <w:color w:val="003087"/>
          <w:sz w:val="20"/>
        </w:rPr>
        <w:t>Prerequisites</w:t>
      </w:r>
    </w:p>
    <w:p>
      <w:pPr>
        <w:pStyle w:val="ListBullet"/>
        <w:spacing w:before="20" w:after="20"/>
      </w:pPr>
      <w:r>
        <w:rPr>
          <w:sz w:val="19"/>
        </w:rPr>
        <w:t>Application server is running</w:t>
      </w:r>
    </w:p>
    <w:p>
      <w:pPr>
        <w:pStyle w:val="ListBullet"/>
        <w:spacing w:before="20" w:after="20"/>
      </w:pPr>
      <w:r>
        <w:rPr>
          <w:sz w:val="19"/>
        </w:rPr>
        <w:t>You are on the internal network</w:t>
      </w:r>
    </w:p>
    <w:p>
      <w:pPr>
        <w:spacing w:before="140" w:after="40"/>
      </w:pPr>
      <w:r>
        <w:rPr>
          <w:b/>
          <w:color w:val="003087"/>
          <w:sz w:val="20"/>
        </w:rPr>
        <w:t>Test Steps</w:t>
      </w:r>
    </w:p>
    <w:p>
      <w:pPr>
        <w:pStyle w:val="ListNumber"/>
        <w:spacing w:before="40" w:after="40"/>
      </w:pPr>
      <w:r>
        <w:rPr>
          <w:sz w:val="19"/>
        </w:rPr>
        <w:t>Open your browser.</w:t>
      </w:r>
    </w:p>
    <w:p>
      <w:pPr>
        <w:pStyle w:val="ListNumber"/>
        <w:spacing w:before="40" w:after="40"/>
      </w:pPr>
      <w:r>
        <w:rPr>
          <w:sz w:val="19"/>
        </w:rPr>
        <w:t>In the address bar, type exactly:  http://10.40.24.41:5000  (HTTP, not HTTPS).</w:t>
      </w:r>
    </w:p>
    <w:p>
      <w:pPr>
        <w:pStyle w:val="ListNumber"/>
        <w:spacing w:before="40" w:after="40"/>
      </w:pPr>
      <w:r>
        <w:rPr>
          <w:sz w:val="19"/>
        </w:rPr>
        <w:t>Press Enter and observe what happens in the address bar.</w:t>
      </w:r>
    </w:p>
    <w:p>
      <w:pPr>
        <w:pStyle w:val="ListNumber"/>
        <w:spacing w:before="40" w:after="40"/>
      </w:pPr>
      <w:r>
        <w:rPr>
          <w:sz w:val="19"/>
        </w:rPr>
        <w:t>Confirm the browser has been redirected — the address bar should now show  https://10.40.24.41:5443/login.</w:t>
      </w:r>
    </w:p>
    <w:p>
      <w:pPr>
        <w:pStyle w:val="ListNumber"/>
        <w:spacing w:before="40" w:after="40"/>
      </w:pPr>
      <w:r>
        <w:rPr>
          <w:sz w:val="19"/>
        </w:rPr>
        <w:t>Confirm the login page is displayed.</w:t>
      </w:r>
    </w:p>
    <w:p>
      <w:pPr>
        <w:spacing w:before="140" w:after="40"/>
      </w:pPr>
      <w:r>
        <w:rPr>
          <w:b/>
          <w:color w:val="003087"/>
          <w:sz w:val="20"/>
        </w:rPr>
        <w:t>Expected Result</w:t>
      </w:r>
    </w:p>
    <w:p>
      <w:pPr>
        <w:spacing w:before="40" w:after="60"/>
      </w:pPr>
      <w:r>
        <w:rPr>
          <w:b w:val="0"/>
          <w:i w:val="0"/>
          <w:color w:val="111827"/>
          <w:sz w:val="20"/>
        </w:rPr>
        <w:t>Browser automatically redirects from HTTP port 5000 to HTTPS port 5443. The login page loads over a secure connection. The address bar shows 'https://'.</w:t>
      </w:r>
    </w:p>
    <w:tbl>
      <w:tblPr>
        <w:tblStyle w:val="TableGrid"/>
        <w:tblW w:type="auto" w:w="0"/>
        <w:jc w:val="left"/>
        <w:tblLook w:firstColumn="1" w:firstRow="1" w:lastColumn="0" w:lastRow="0" w:noHBand="0" w:noVBand="1" w:val="04A0"/>
      </w:tblPr>
      <w:tblGrid>
        <w:gridCol w:w="3025"/>
        <w:gridCol w:w="3025"/>
        <w:gridCol w:w="3025"/>
      </w:tblGrid>
      <w:tr>
        <w:tc>
          <w:tcPr>
            <w:tcW w:type="dxa" w:w="720"/>
            <w:shd w:val="clear" w:color="auto" w:fill="003087"/>
            <w:vAlign w:val="center"/>
          </w:tcPr>
          <w:p>
            <w:pPr>
              <w:jc w:val="center"/>
            </w:pPr>
            <w:r>
              <w:rPr>
                <w:b/>
                <w:i w:val="0"/>
                <w:color w:val="FFFFFF"/>
                <w:sz w:val="18"/>
              </w:rPr>
              <w:t>Step</w:t>
            </w:r>
          </w:p>
        </w:tc>
        <w:tc>
          <w:tcPr>
            <w:tcW w:type="dxa" w:w="6912"/>
            <w:shd w:val="clear" w:color="auto" w:fill="003087"/>
            <w:vAlign w:val="center"/>
          </w:tcPr>
          <w:p>
            <w:pPr>
              <w:jc w:val="center"/>
            </w:pPr>
            <w:r>
              <w:rPr>
                <w:b/>
                <w:i w:val="0"/>
                <w:color w:val="FFFFFF"/>
                <w:sz w:val="18"/>
              </w:rPr>
              <w:t>Tester Observation</w:t>
            </w:r>
          </w:p>
        </w:tc>
        <w:tc>
          <w:tcPr>
            <w:tcW w:type="dxa" w:w="2016"/>
            <w:shd w:val="clear" w:color="auto" w:fill="003087"/>
            <w:vAlign w:val="center"/>
          </w:tcPr>
          <w:p>
            <w:pPr>
              <w:jc w:val="center"/>
            </w:pPr>
            <w:r>
              <w:rPr>
                <w:b/>
                <w:i w:val="0"/>
                <w:color w:val="FFFFFF"/>
                <w:sz w:val="18"/>
              </w:rPr>
              <w:t>Pass / Fail</w:t>
            </w:r>
          </w:p>
        </w:tc>
      </w:tr>
      <w:tr>
        <w:tc>
          <w:tcPr>
            <w:tcW w:type="dxa" w:w="720"/>
            <w:shd w:val="clear" w:color="auto" w:fill="F3F4F6"/>
            <w:vAlign w:val="center"/>
          </w:tcPr>
          <w:p>
            <w:pPr>
              <w:jc w:val="center"/>
            </w:pPr>
            <w:r>
              <w:rPr>
                <w:b w:val="0"/>
                <w:i w:val="0"/>
                <w:color w:val="111827"/>
                <w:sz w:val="18"/>
              </w:rPr>
              <w:t>1</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2</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3</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4</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5</w:t>
            </w:r>
          </w:p>
        </w:tc>
        <w:tc>
          <w:tcPr>
            <w:tcW w:type="dxa" w:w="6912"/>
            <w:shd w:val="clear" w:color="auto" w:fill="FFFFFF"/>
          </w:tcPr>
          <w:p/>
        </w:tc>
        <w:tc>
          <w:tcPr>
            <w:tcW w:type="dxa" w:w="2016"/>
            <w:shd w:val="clear" w:color="auto" w:fill="FFFFFF"/>
          </w:tcPr>
          <w:p/>
        </w:tc>
      </w:tr>
    </w:tbl>
    <w:p>
      <w:pPr>
        <w:spacing w:after="80"/>
      </w:pPr>
    </w:p>
    <w:p>
      <w:pPr>
        <w:spacing w:before="200" w:after="60"/>
      </w:pPr>
      <w:r>
        <w:rPr>
          <w:b/>
          <w:color w:val="001F5B"/>
          <w:sz w:val="22"/>
        </w:rPr>
        <w:t>TC-AUTH-02 | Successful Login</w:t>
      </w:r>
    </w:p>
    <w:p>
      <w:pPr>
        <w:spacing w:before="40" w:after="60"/>
      </w:pPr>
      <w:r>
        <w:rPr>
          <w:b w:val="0"/>
          <w:i w:val="0"/>
          <w:color w:val="111827"/>
          <w:sz w:val="20"/>
        </w:rPr>
        <w:t>Objective: Confirm that a valid user can log in and is redirected to the dashboard.</w:t>
      </w:r>
    </w:p>
    <w:p>
      <w:pPr>
        <w:spacing w:before="140" w:after="40"/>
      </w:pPr>
      <w:r>
        <w:rPr>
          <w:b/>
          <w:color w:val="003087"/>
          <w:sz w:val="20"/>
        </w:rPr>
        <w:t>Prerequisites</w:t>
      </w:r>
    </w:p>
    <w:p>
      <w:pPr>
        <w:pStyle w:val="ListBullet"/>
        <w:spacing w:before="20" w:after="20"/>
      </w:pPr>
      <w:r>
        <w:rPr>
          <w:sz w:val="19"/>
        </w:rPr>
        <w:t>Use the Administrator account: Username = Administrator, Password = CRYPTware1$</w:t>
      </w:r>
    </w:p>
    <w:p>
      <w:pPr>
        <w:spacing w:before="140" w:after="40"/>
      </w:pPr>
      <w:r>
        <w:rPr>
          <w:b/>
          <w:color w:val="003087"/>
          <w:sz w:val="20"/>
        </w:rPr>
        <w:t>Test Steps</w:t>
      </w:r>
    </w:p>
    <w:p>
      <w:pPr>
        <w:pStyle w:val="ListNumber"/>
        <w:spacing w:before="40" w:after="40"/>
      </w:pPr>
      <w:r>
        <w:rPr>
          <w:sz w:val="19"/>
        </w:rPr>
        <w:t>Navigate to https://10.40.24.41:5443</w:t>
      </w:r>
    </w:p>
    <w:p>
      <w:pPr>
        <w:pStyle w:val="ListNumber"/>
        <w:spacing w:before="40" w:after="40"/>
      </w:pPr>
      <w:r>
        <w:rPr>
          <w:sz w:val="19"/>
        </w:rPr>
        <w:t>In the 'Username / Email' field, enter:  Administrator</w:t>
      </w:r>
    </w:p>
    <w:p>
      <w:pPr>
        <w:pStyle w:val="ListNumber"/>
        <w:spacing w:before="40" w:after="40"/>
      </w:pPr>
      <w:r>
        <w:rPr>
          <w:sz w:val="19"/>
        </w:rPr>
        <w:t>In the 'Password' field, enter:  CRYPTware1$</w:t>
      </w:r>
    </w:p>
    <w:p>
      <w:pPr>
        <w:pStyle w:val="ListNumber"/>
        <w:spacing w:before="40" w:after="40"/>
      </w:pPr>
      <w:r>
        <w:rPr>
          <w:sz w:val="19"/>
        </w:rPr>
        <w:t>Click the 'Sign In' button.</w:t>
      </w:r>
    </w:p>
    <w:p>
      <w:pPr>
        <w:pStyle w:val="ListNumber"/>
        <w:spacing w:before="40" w:after="40"/>
      </w:pPr>
      <w:r>
        <w:rPr>
          <w:sz w:val="19"/>
        </w:rPr>
        <w:t>Observe the page that loads after login.</w:t>
      </w:r>
    </w:p>
    <w:p>
      <w:pPr>
        <w:pStyle w:val="ListNumber"/>
        <w:spacing w:before="40" w:after="40"/>
      </w:pPr>
      <w:r>
        <w:rPr>
          <w:sz w:val="19"/>
        </w:rPr>
        <w:t>Confirm the top-right of the screen shows the logged-in username and role badge.</w:t>
      </w:r>
    </w:p>
    <w:p>
      <w:pPr>
        <w:pStyle w:val="ListNumber"/>
        <w:spacing w:before="40" w:after="40"/>
      </w:pPr>
      <w:r>
        <w:rPr>
          <w:sz w:val="19"/>
        </w:rPr>
        <w:t>Confirm the sidebar shows 'User Management' under Administration (Administrator only).</w:t>
      </w:r>
    </w:p>
    <w:p>
      <w:pPr>
        <w:spacing w:before="140" w:after="40"/>
      </w:pPr>
      <w:r>
        <w:rPr>
          <w:b/>
          <w:color w:val="003087"/>
          <w:sz w:val="20"/>
        </w:rPr>
        <w:t>Expected Result</w:t>
      </w:r>
    </w:p>
    <w:p>
      <w:pPr>
        <w:spacing w:before="40" w:after="60"/>
      </w:pPr>
      <w:r>
        <w:rPr>
          <w:b w:val="0"/>
          <w:i w:val="0"/>
          <w:color w:val="111827"/>
          <w:sz w:val="20"/>
        </w:rPr>
        <w:t>User is redirected to the dashboard home page. Top-right shows 'Administrator' with a red Administrator badge. The PREPROD amber badge is visible in the top bar. The page title shows 'Dashboard'.</w:t>
      </w:r>
    </w:p>
    <w:tbl>
      <w:tblPr>
        <w:tblStyle w:val="TableGrid"/>
        <w:tblW w:type="auto" w:w="0"/>
        <w:jc w:val="left"/>
        <w:tblLook w:firstColumn="1" w:firstRow="1" w:lastColumn="0" w:lastRow="0" w:noHBand="0" w:noVBand="1" w:val="04A0"/>
      </w:tblPr>
      <w:tblGrid>
        <w:gridCol w:w="3025"/>
        <w:gridCol w:w="3025"/>
        <w:gridCol w:w="3025"/>
      </w:tblGrid>
      <w:tr>
        <w:tc>
          <w:tcPr>
            <w:tcW w:type="dxa" w:w="720"/>
            <w:shd w:val="clear" w:color="auto" w:fill="003087"/>
            <w:vAlign w:val="center"/>
          </w:tcPr>
          <w:p>
            <w:pPr>
              <w:jc w:val="center"/>
            </w:pPr>
            <w:r>
              <w:rPr>
                <w:b/>
                <w:i w:val="0"/>
                <w:color w:val="FFFFFF"/>
                <w:sz w:val="18"/>
              </w:rPr>
              <w:t>Step</w:t>
            </w:r>
          </w:p>
        </w:tc>
        <w:tc>
          <w:tcPr>
            <w:tcW w:type="dxa" w:w="6912"/>
            <w:shd w:val="clear" w:color="auto" w:fill="003087"/>
            <w:vAlign w:val="center"/>
          </w:tcPr>
          <w:p>
            <w:pPr>
              <w:jc w:val="center"/>
            </w:pPr>
            <w:r>
              <w:rPr>
                <w:b/>
                <w:i w:val="0"/>
                <w:color w:val="FFFFFF"/>
                <w:sz w:val="18"/>
              </w:rPr>
              <w:t>Tester Observation</w:t>
            </w:r>
          </w:p>
        </w:tc>
        <w:tc>
          <w:tcPr>
            <w:tcW w:type="dxa" w:w="2016"/>
            <w:shd w:val="clear" w:color="auto" w:fill="003087"/>
            <w:vAlign w:val="center"/>
          </w:tcPr>
          <w:p>
            <w:pPr>
              <w:jc w:val="center"/>
            </w:pPr>
            <w:r>
              <w:rPr>
                <w:b/>
                <w:i w:val="0"/>
                <w:color w:val="FFFFFF"/>
                <w:sz w:val="18"/>
              </w:rPr>
              <w:t>Pass / Fail</w:t>
            </w:r>
          </w:p>
        </w:tc>
      </w:tr>
      <w:tr>
        <w:tc>
          <w:tcPr>
            <w:tcW w:type="dxa" w:w="720"/>
            <w:shd w:val="clear" w:color="auto" w:fill="F3F4F6"/>
            <w:vAlign w:val="center"/>
          </w:tcPr>
          <w:p>
            <w:pPr>
              <w:jc w:val="center"/>
            </w:pPr>
            <w:r>
              <w:rPr>
                <w:b w:val="0"/>
                <w:i w:val="0"/>
                <w:color w:val="111827"/>
                <w:sz w:val="18"/>
              </w:rPr>
              <w:t>1</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2</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3</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4</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5</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6</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7</w:t>
            </w:r>
          </w:p>
        </w:tc>
        <w:tc>
          <w:tcPr>
            <w:tcW w:type="dxa" w:w="6912"/>
            <w:shd w:val="clear" w:color="auto" w:fill="FFFFFF"/>
          </w:tcPr>
          <w:p/>
        </w:tc>
        <w:tc>
          <w:tcPr>
            <w:tcW w:type="dxa" w:w="2016"/>
            <w:shd w:val="clear" w:color="auto" w:fill="FFFFFF"/>
          </w:tcPr>
          <w:p/>
        </w:tc>
      </w:tr>
    </w:tbl>
    <w:p>
      <w:pPr>
        <w:spacing w:after="80"/>
      </w:pPr>
    </w:p>
    <w:tbl>
      <w:tblPr>
        <w:tblW w:type="auto" w:w="0"/>
        <w:jc w:val="left"/>
        <w:tblLook w:firstColumn="1" w:firstRow="1" w:lastColumn="0" w:lastRow="0" w:noHBand="0" w:noVBand="1" w:val="04A0"/>
      </w:tblPr>
      <w:tblGrid>
        <w:gridCol w:w="9075"/>
      </w:tblGrid>
      <w:tr>
        <w:tc>
          <w:tcPr>
            <w:tcW w:type="dxa" w:w="9075"/>
            <w:shd w:val="clear" w:color="auto" w:fill="E6F0FF"/>
          </w:tcPr>
          <w:p>
            <w:pPr>
              <w:spacing w:before="60" w:after="60"/>
            </w:pPr>
            <w:r>
              <w:rPr>
                <w:b/>
                <w:color w:val="1E40AF"/>
                <w:sz w:val="18"/>
              </w:rPr>
              <w:t xml:space="preserve">TIP: </w:t>
            </w:r>
            <w:r>
              <w:rPr>
                <w:color w:val="111827"/>
                <w:sz w:val="18"/>
              </w:rPr>
              <w:t>The page header should show the PREPROD warning badge in amber. This confirms you are testing against the pre-production environment, not live FIRS.</w:t>
            </w:r>
          </w:p>
        </w:tc>
      </w:tr>
    </w:tbl>
    <w:p>
      <w:pPr>
        <w:spacing w:after="40"/>
      </w:pPr>
    </w:p>
    <w:p>
      <w:pPr>
        <w:spacing w:before="200" w:after="60"/>
      </w:pPr>
      <w:r>
        <w:rPr>
          <w:b/>
          <w:color w:val="001F5B"/>
          <w:sz w:val="22"/>
        </w:rPr>
        <w:t>TC-AUTH-03 | Invalid Credentials — Error Message</w:t>
      </w:r>
    </w:p>
    <w:p>
      <w:pPr>
        <w:spacing w:before="40" w:after="60"/>
      </w:pPr>
      <w:r>
        <w:rPr>
          <w:b w:val="0"/>
          <w:i w:val="0"/>
          <w:color w:val="111827"/>
          <w:sz w:val="20"/>
        </w:rPr>
        <w:t>Objective: Confirm that entering wrong credentials shows an error and does not log in.</w:t>
      </w:r>
    </w:p>
    <w:p>
      <w:pPr>
        <w:spacing w:before="140" w:after="40"/>
      </w:pPr>
      <w:r>
        <w:rPr>
          <w:b/>
          <w:color w:val="003087"/>
          <w:sz w:val="20"/>
        </w:rPr>
        <w:t>Prerequisites</w:t>
      </w:r>
    </w:p>
    <w:p>
      <w:pPr>
        <w:pStyle w:val="ListBullet"/>
        <w:spacing w:before="20" w:after="20"/>
      </w:pPr>
      <w:r>
        <w:rPr>
          <w:sz w:val="19"/>
        </w:rPr>
        <w:t>You are on the login page (log out first if already logged in: click your name → Sign Out)</w:t>
      </w:r>
    </w:p>
    <w:p>
      <w:pPr>
        <w:spacing w:before="140" w:after="40"/>
      </w:pPr>
      <w:r>
        <w:rPr>
          <w:b/>
          <w:color w:val="003087"/>
          <w:sz w:val="20"/>
        </w:rPr>
        <w:t>Test Steps</w:t>
      </w:r>
    </w:p>
    <w:p>
      <w:pPr>
        <w:pStyle w:val="ListNumber"/>
        <w:spacing w:before="40" w:after="40"/>
      </w:pPr>
      <w:r>
        <w:rPr>
          <w:sz w:val="19"/>
        </w:rPr>
        <w:t>Navigate to https://10.40.24.41:5443/login</w:t>
      </w:r>
    </w:p>
    <w:p>
      <w:pPr>
        <w:pStyle w:val="ListNumber"/>
        <w:spacing w:before="40" w:after="40"/>
      </w:pPr>
      <w:r>
        <w:rPr>
          <w:sz w:val="19"/>
        </w:rPr>
        <w:t>Enter Username:  wronguser@test.com</w:t>
      </w:r>
    </w:p>
    <w:p>
      <w:pPr>
        <w:pStyle w:val="ListNumber"/>
        <w:spacing w:before="40" w:after="40"/>
      </w:pPr>
      <w:r>
        <w:rPr>
          <w:sz w:val="19"/>
        </w:rPr>
        <w:t>Enter Password:  wrongpassword</w:t>
      </w:r>
    </w:p>
    <w:p>
      <w:pPr>
        <w:pStyle w:val="ListNumber"/>
        <w:spacing w:before="40" w:after="40"/>
      </w:pPr>
      <w:r>
        <w:rPr>
          <w:sz w:val="19"/>
        </w:rPr>
        <w:t>Click Sign In.</w:t>
      </w:r>
    </w:p>
    <w:p>
      <w:pPr>
        <w:pStyle w:val="ListNumber"/>
        <w:spacing w:before="40" w:after="40"/>
      </w:pPr>
      <w:r>
        <w:rPr>
          <w:sz w:val="19"/>
        </w:rPr>
        <w:t>Observe the error message displayed.</w:t>
      </w:r>
    </w:p>
    <w:p>
      <w:pPr>
        <w:pStyle w:val="ListNumber"/>
        <w:spacing w:before="40" w:after="40"/>
      </w:pPr>
      <w:r>
        <w:rPr>
          <w:sz w:val="19"/>
        </w:rPr>
        <w:t>Confirm you are still on the login page — not redirected to the dashboard.</w:t>
      </w:r>
    </w:p>
    <w:p>
      <w:pPr>
        <w:pStyle w:val="ListNumber"/>
        <w:spacing w:before="40" w:after="40"/>
      </w:pPr>
      <w:r>
        <w:rPr>
          <w:sz w:val="19"/>
        </w:rPr>
        <w:t>Note how many attempts remain before lockout.</w:t>
      </w:r>
    </w:p>
    <w:p>
      <w:pPr>
        <w:spacing w:before="140" w:after="40"/>
      </w:pPr>
      <w:r>
        <w:rPr>
          <w:b/>
          <w:color w:val="003087"/>
          <w:sz w:val="20"/>
        </w:rPr>
        <w:t>Expected Result</w:t>
      </w:r>
    </w:p>
    <w:p>
      <w:pPr>
        <w:spacing w:before="40" w:after="60"/>
      </w:pPr>
      <w:r>
        <w:rPr>
          <w:b w:val="0"/>
          <w:i w:val="0"/>
          <w:color w:val="111827"/>
          <w:sz w:val="20"/>
        </w:rPr>
        <w:t>An error message is displayed such as 'Invalid credentials or account disabled. N attempt(s) remaining before lockout.' The user remains on the login page.</w:t>
      </w:r>
    </w:p>
    <w:tbl>
      <w:tblPr>
        <w:tblStyle w:val="TableGrid"/>
        <w:tblW w:type="auto" w:w="0"/>
        <w:jc w:val="left"/>
        <w:tblLook w:firstColumn="1" w:firstRow="1" w:lastColumn="0" w:lastRow="0" w:noHBand="0" w:noVBand="1" w:val="04A0"/>
      </w:tblPr>
      <w:tblGrid>
        <w:gridCol w:w="3025"/>
        <w:gridCol w:w="3025"/>
        <w:gridCol w:w="3025"/>
      </w:tblGrid>
      <w:tr>
        <w:tc>
          <w:tcPr>
            <w:tcW w:type="dxa" w:w="720"/>
            <w:shd w:val="clear" w:color="auto" w:fill="003087"/>
            <w:vAlign w:val="center"/>
          </w:tcPr>
          <w:p>
            <w:pPr>
              <w:jc w:val="center"/>
            </w:pPr>
            <w:r>
              <w:rPr>
                <w:b/>
                <w:i w:val="0"/>
                <w:color w:val="FFFFFF"/>
                <w:sz w:val="18"/>
              </w:rPr>
              <w:t>Step</w:t>
            </w:r>
          </w:p>
        </w:tc>
        <w:tc>
          <w:tcPr>
            <w:tcW w:type="dxa" w:w="6912"/>
            <w:shd w:val="clear" w:color="auto" w:fill="003087"/>
            <w:vAlign w:val="center"/>
          </w:tcPr>
          <w:p>
            <w:pPr>
              <w:jc w:val="center"/>
            </w:pPr>
            <w:r>
              <w:rPr>
                <w:b/>
                <w:i w:val="0"/>
                <w:color w:val="FFFFFF"/>
                <w:sz w:val="18"/>
              </w:rPr>
              <w:t>Tester Observation</w:t>
            </w:r>
          </w:p>
        </w:tc>
        <w:tc>
          <w:tcPr>
            <w:tcW w:type="dxa" w:w="2016"/>
            <w:shd w:val="clear" w:color="auto" w:fill="003087"/>
            <w:vAlign w:val="center"/>
          </w:tcPr>
          <w:p>
            <w:pPr>
              <w:jc w:val="center"/>
            </w:pPr>
            <w:r>
              <w:rPr>
                <w:b/>
                <w:i w:val="0"/>
                <w:color w:val="FFFFFF"/>
                <w:sz w:val="18"/>
              </w:rPr>
              <w:t>Pass / Fail</w:t>
            </w:r>
          </w:p>
        </w:tc>
      </w:tr>
      <w:tr>
        <w:tc>
          <w:tcPr>
            <w:tcW w:type="dxa" w:w="720"/>
            <w:shd w:val="clear" w:color="auto" w:fill="F3F4F6"/>
            <w:vAlign w:val="center"/>
          </w:tcPr>
          <w:p>
            <w:pPr>
              <w:jc w:val="center"/>
            </w:pPr>
            <w:r>
              <w:rPr>
                <w:b w:val="0"/>
                <w:i w:val="0"/>
                <w:color w:val="111827"/>
                <w:sz w:val="18"/>
              </w:rPr>
              <w:t>1</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2</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3</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4</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5</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6</w:t>
            </w:r>
          </w:p>
        </w:tc>
        <w:tc>
          <w:tcPr>
            <w:tcW w:type="dxa" w:w="6912"/>
            <w:shd w:val="clear" w:color="auto" w:fill="FFFFFF"/>
          </w:tcPr>
          <w:p/>
        </w:tc>
        <w:tc>
          <w:tcPr>
            <w:tcW w:type="dxa" w:w="2016"/>
            <w:shd w:val="clear" w:color="auto" w:fill="FFFFFF"/>
          </w:tcPr>
          <w:p/>
        </w:tc>
      </w:tr>
    </w:tbl>
    <w:p>
      <w:pPr>
        <w:spacing w:after="80"/>
      </w:pPr>
    </w:p>
    <w:p>
      <w:pPr>
        <w:spacing w:before="200" w:after="60"/>
      </w:pPr>
      <w:r>
        <w:rPr>
          <w:b/>
          <w:color w:val="001F5B"/>
          <w:sz w:val="22"/>
        </w:rPr>
        <w:t>TC-AUTH-04 | Rate Limiting — Account Lockout After 5 Failed Attempts</w:t>
      </w:r>
    </w:p>
    <w:p>
      <w:pPr>
        <w:spacing w:before="40" w:after="60"/>
      </w:pPr>
      <w:r>
        <w:rPr>
          <w:b w:val="0"/>
          <w:i w:val="0"/>
          <w:color w:val="111827"/>
          <w:sz w:val="20"/>
        </w:rPr>
        <w:t>Objective: Confirm the system locks access after 5 consecutive failed login attempts from the same IP.</w:t>
      </w:r>
    </w:p>
    <w:tbl>
      <w:tblPr>
        <w:tblW w:type="auto" w:w="0"/>
        <w:jc w:val="left"/>
        <w:tblLook w:firstColumn="1" w:firstRow="1" w:lastColumn="0" w:lastRow="0" w:noHBand="0" w:noVBand="1" w:val="04A0"/>
      </w:tblPr>
      <w:tblGrid>
        <w:gridCol w:w="9075"/>
      </w:tblGrid>
      <w:tr>
        <w:tc>
          <w:tcPr>
            <w:tcW w:type="dxa" w:w="9075"/>
            <w:shd w:val="clear" w:color="auto" w:fill="FEE2E2"/>
          </w:tcPr>
          <w:p>
            <w:pPr>
              <w:spacing w:before="60" w:after="60"/>
            </w:pPr>
            <w:r>
              <w:rPr>
                <w:b/>
                <w:color w:val="DC2626"/>
                <w:sz w:val="18"/>
              </w:rPr>
              <w:t xml:space="preserve">IMPORTANT: </w:t>
            </w:r>
            <w:r>
              <w:rPr>
                <w:color w:val="111827"/>
                <w:sz w:val="18"/>
              </w:rPr>
              <w:t>This test intentionally locks your IP. After the test, wait 5 minutes or ask the Administrator to confirm the lockout expires before continuing other tests.</w:t>
            </w:r>
          </w:p>
        </w:tc>
      </w:tr>
    </w:tbl>
    <w:p>
      <w:pPr>
        <w:spacing w:after="40"/>
      </w:pPr>
    </w:p>
    <w:p>
      <w:pPr>
        <w:spacing w:before="140" w:after="40"/>
      </w:pPr>
      <w:r>
        <w:rPr>
          <w:b/>
          <w:color w:val="003087"/>
          <w:sz w:val="20"/>
        </w:rPr>
        <w:t>Test Steps</w:t>
      </w:r>
    </w:p>
    <w:p>
      <w:pPr>
        <w:pStyle w:val="ListNumber"/>
        <w:spacing w:before="40" w:after="40"/>
      </w:pPr>
      <w:r>
        <w:rPr>
          <w:sz w:val="19"/>
        </w:rPr>
        <w:t>On the login page, enter any username and a wrong password.</w:t>
      </w:r>
    </w:p>
    <w:p>
      <w:pPr>
        <w:pStyle w:val="ListNumber"/>
        <w:spacing w:before="40" w:after="40"/>
      </w:pPr>
      <w:r>
        <w:rPr>
          <w:sz w:val="19"/>
        </w:rPr>
        <w:t>Click Sign In. Note the error message — it should show '4 attempt(s) remaining'.</w:t>
      </w:r>
    </w:p>
    <w:p>
      <w:pPr>
        <w:pStyle w:val="ListNumber"/>
        <w:spacing w:before="40" w:after="40"/>
      </w:pPr>
      <w:r>
        <w:rPr>
          <w:sz w:val="19"/>
        </w:rPr>
        <w:t>Repeat step 1–2 four more times (5 total failed attempts).</w:t>
      </w:r>
    </w:p>
    <w:p>
      <w:pPr>
        <w:pStyle w:val="ListNumber"/>
        <w:spacing w:before="40" w:after="40"/>
      </w:pPr>
      <w:r>
        <w:rPr>
          <w:sz w:val="19"/>
        </w:rPr>
        <w:t>On the 5th failure, observe the message — it should show a lockout.</w:t>
      </w:r>
    </w:p>
    <w:p>
      <w:pPr>
        <w:pStyle w:val="ListNumber"/>
        <w:spacing w:before="40" w:after="40"/>
      </w:pPr>
      <w:r>
        <w:rPr>
          <w:sz w:val="19"/>
        </w:rPr>
        <w:t>On the 6th attempt, observe: the form should not process the login at all and show a lockout timer.</w:t>
      </w:r>
    </w:p>
    <w:p>
      <w:pPr>
        <w:pStyle w:val="ListNumber"/>
        <w:spacing w:before="40" w:after="40"/>
      </w:pPr>
      <w:r>
        <w:rPr>
          <w:sz w:val="19"/>
        </w:rPr>
        <w:t>Note the lockout duration displayed (should be approximately 5 minutes).</w:t>
      </w:r>
    </w:p>
    <w:p>
      <w:pPr>
        <w:pStyle w:val="ListNumber"/>
        <w:spacing w:before="40" w:after="40"/>
      </w:pPr>
      <w:r>
        <w:rPr>
          <w:sz w:val="19"/>
        </w:rPr>
        <w:t>Wait 5 minutes and attempt to log in again with valid credentials to confirm lockout expires.</w:t>
      </w:r>
    </w:p>
    <w:p>
      <w:pPr>
        <w:spacing w:before="140" w:after="40"/>
      </w:pPr>
      <w:r>
        <w:rPr>
          <w:b/>
          <w:color w:val="003087"/>
          <w:sz w:val="20"/>
        </w:rPr>
        <w:t>Expected Result</w:t>
      </w:r>
    </w:p>
    <w:p>
      <w:pPr>
        <w:spacing w:before="40" w:after="60"/>
      </w:pPr>
      <w:r>
        <w:rPr>
          <w:b w:val="0"/>
          <w:i w:val="0"/>
          <w:color w:val="111827"/>
          <w:sz w:val="20"/>
        </w:rPr>
        <w:t>After the 5th failed attempt, the response shows 'Account locked — too many failed attempts. Try again in Xm XXs.' Subsequent attempts are blocked until the timer expires. After 5 minutes, login with valid credentials succeeds.</w:t>
      </w:r>
    </w:p>
    <w:tbl>
      <w:tblPr>
        <w:tblStyle w:val="TableGrid"/>
        <w:tblW w:type="auto" w:w="0"/>
        <w:jc w:val="left"/>
        <w:tblLook w:firstColumn="1" w:firstRow="1" w:lastColumn="0" w:lastRow="0" w:noHBand="0" w:noVBand="1" w:val="04A0"/>
      </w:tblPr>
      <w:tblGrid>
        <w:gridCol w:w="3025"/>
        <w:gridCol w:w="3025"/>
        <w:gridCol w:w="3025"/>
      </w:tblGrid>
      <w:tr>
        <w:tc>
          <w:tcPr>
            <w:tcW w:type="dxa" w:w="720"/>
            <w:shd w:val="clear" w:color="auto" w:fill="003087"/>
            <w:vAlign w:val="center"/>
          </w:tcPr>
          <w:p>
            <w:pPr>
              <w:jc w:val="center"/>
            </w:pPr>
            <w:r>
              <w:rPr>
                <w:b/>
                <w:i w:val="0"/>
                <w:color w:val="FFFFFF"/>
                <w:sz w:val="18"/>
              </w:rPr>
              <w:t>Step</w:t>
            </w:r>
          </w:p>
        </w:tc>
        <w:tc>
          <w:tcPr>
            <w:tcW w:type="dxa" w:w="6912"/>
            <w:shd w:val="clear" w:color="auto" w:fill="003087"/>
            <w:vAlign w:val="center"/>
          </w:tcPr>
          <w:p>
            <w:pPr>
              <w:jc w:val="center"/>
            </w:pPr>
            <w:r>
              <w:rPr>
                <w:b/>
                <w:i w:val="0"/>
                <w:color w:val="FFFFFF"/>
                <w:sz w:val="18"/>
              </w:rPr>
              <w:t>Tester Observation</w:t>
            </w:r>
          </w:p>
        </w:tc>
        <w:tc>
          <w:tcPr>
            <w:tcW w:type="dxa" w:w="2016"/>
            <w:shd w:val="clear" w:color="auto" w:fill="003087"/>
            <w:vAlign w:val="center"/>
          </w:tcPr>
          <w:p>
            <w:pPr>
              <w:jc w:val="center"/>
            </w:pPr>
            <w:r>
              <w:rPr>
                <w:b/>
                <w:i w:val="0"/>
                <w:color w:val="FFFFFF"/>
                <w:sz w:val="18"/>
              </w:rPr>
              <w:t>Pass / Fail</w:t>
            </w:r>
          </w:p>
        </w:tc>
      </w:tr>
      <w:tr>
        <w:tc>
          <w:tcPr>
            <w:tcW w:type="dxa" w:w="720"/>
            <w:shd w:val="clear" w:color="auto" w:fill="F3F4F6"/>
            <w:vAlign w:val="center"/>
          </w:tcPr>
          <w:p>
            <w:pPr>
              <w:jc w:val="center"/>
            </w:pPr>
            <w:r>
              <w:rPr>
                <w:b w:val="0"/>
                <w:i w:val="0"/>
                <w:color w:val="111827"/>
                <w:sz w:val="18"/>
              </w:rPr>
              <w:t>1</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2</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3</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4</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5</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6</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7</w:t>
            </w:r>
          </w:p>
        </w:tc>
        <w:tc>
          <w:tcPr>
            <w:tcW w:type="dxa" w:w="6912"/>
            <w:shd w:val="clear" w:color="auto" w:fill="FFFFFF"/>
          </w:tcPr>
          <w:p/>
        </w:tc>
        <w:tc>
          <w:tcPr>
            <w:tcW w:type="dxa" w:w="2016"/>
            <w:shd w:val="clear" w:color="auto" w:fill="FFFFFF"/>
          </w:tcPr>
          <w:p/>
        </w:tc>
      </w:tr>
    </w:tbl>
    <w:p>
      <w:pPr>
        <w:spacing w:after="80"/>
      </w:pPr>
    </w:p>
    <w:p>
      <w:pPr>
        <w:spacing w:before="200" w:after="60"/>
      </w:pPr>
      <w:r>
        <w:rPr>
          <w:b/>
          <w:color w:val="001F5B"/>
          <w:sz w:val="22"/>
        </w:rPr>
        <w:t>TC-AUTH-05 | Logout</w:t>
      </w:r>
    </w:p>
    <w:p>
      <w:pPr>
        <w:spacing w:before="40" w:after="60"/>
      </w:pPr>
      <w:r>
        <w:rPr>
          <w:b w:val="0"/>
          <w:i w:val="0"/>
          <w:color w:val="111827"/>
          <w:sz w:val="20"/>
        </w:rPr>
        <w:t>Objective: Confirm logout clears the session and prevents access without re-authentication.</w:t>
      </w:r>
    </w:p>
    <w:p>
      <w:pPr>
        <w:spacing w:before="140" w:after="40"/>
      </w:pPr>
      <w:r>
        <w:rPr>
          <w:b/>
          <w:color w:val="003087"/>
          <w:sz w:val="20"/>
        </w:rPr>
        <w:t>Test Steps</w:t>
      </w:r>
    </w:p>
    <w:p>
      <w:pPr>
        <w:pStyle w:val="ListNumber"/>
        <w:spacing w:before="40" w:after="40"/>
      </w:pPr>
      <w:r>
        <w:rPr>
          <w:sz w:val="19"/>
        </w:rPr>
        <w:t>Ensure you are logged in to the dashboard.</w:t>
      </w:r>
    </w:p>
    <w:p>
      <w:pPr>
        <w:pStyle w:val="ListNumber"/>
        <w:spacing w:before="40" w:after="40"/>
      </w:pPr>
      <w:r>
        <w:rPr>
          <w:sz w:val="19"/>
        </w:rPr>
        <w:t>Click your username in the top-right corner. A dropdown menu appears.</w:t>
      </w:r>
    </w:p>
    <w:p>
      <w:pPr>
        <w:pStyle w:val="ListNumber"/>
        <w:spacing w:before="40" w:after="40"/>
      </w:pPr>
      <w:r>
        <w:rPr>
          <w:sz w:val="19"/>
        </w:rPr>
        <w:t>Click 'Sign Out'.</w:t>
      </w:r>
    </w:p>
    <w:p>
      <w:pPr>
        <w:pStyle w:val="ListNumber"/>
        <w:spacing w:before="40" w:after="40"/>
      </w:pPr>
      <w:r>
        <w:rPr>
          <w:sz w:val="19"/>
        </w:rPr>
        <w:t>Confirm you are redirected to the login page.</w:t>
      </w:r>
    </w:p>
    <w:p>
      <w:pPr>
        <w:pStyle w:val="ListNumber"/>
        <w:spacing w:before="40" w:after="40"/>
      </w:pPr>
      <w:r>
        <w:rPr>
          <w:sz w:val="19"/>
        </w:rPr>
        <w:t>In the browser address bar, type https://10.40.24.41:5443/ and press Enter.</w:t>
      </w:r>
    </w:p>
    <w:p>
      <w:pPr>
        <w:pStyle w:val="ListNumber"/>
        <w:spacing w:before="40" w:after="40"/>
      </w:pPr>
      <w:r>
        <w:rPr>
          <w:sz w:val="19"/>
        </w:rPr>
        <w:t>Confirm you are redirected back to the login page — not the dashboard.</w:t>
      </w:r>
    </w:p>
    <w:p>
      <w:pPr>
        <w:spacing w:before="140" w:after="40"/>
      </w:pPr>
      <w:r>
        <w:rPr>
          <w:b/>
          <w:color w:val="003087"/>
          <w:sz w:val="20"/>
        </w:rPr>
        <w:t>Expected Result</w:t>
      </w:r>
    </w:p>
    <w:p>
      <w:pPr>
        <w:spacing w:before="40" w:after="60"/>
      </w:pPr>
      <w:r>
        <w:rPr>
          <w:b w:val="0"/>
          <w:i w:val="0"/>
          <w:color w:val="111827"/>
          <w:sz w:val="20"/>
        </w:rPr>
        <w:t>After logout, the session is cleared. Attempting to access any page redirects to the login page.</w:t>
      </w:r>
    </w:p>
    <w:tbl>
      <w:tblPr>
        <w:tblStyle w:val="TableGrid"/>
        <w:tblW w:type="auto" w:w="0"/>
        <w:jc w:val="left"/>
        <w:tblLook w:firstColumn="1" w:firstRow="1" w:lastColumn="0" w:lastRow="0" w:noHBand="0" w:noVBand="1" w:val="04A0"/>
      </w:tblPr>
      <w:tblGrid>
        <w:gridCol w:w="3025"/>
        <w:gridCol w:w="3025"/>
        <w:gridCol w:w="3025"/>
      </w:tblGrid>
      <w:tr>
        <w:tc>
          <w:tcPr>
            <w:tcW w:type="dxa" w:w="720"/>
            <w:shd w:val="clear" w:color="auto" w:fill="003087"/>
            <w:vAlign w:val="center"/>
          </w:tcPr>
          <w:p>
            <w:pPr>
              <w:jc w:val="center"/>
            </w:pPr>
            <w:r>
              <w:rPr>
                <w:b/>
                <w:i w:val="0"/>
                <w:color w:val="FFFFFF"/>
                <w:sz w:val="18"/>
              </w:rPr>
              <w:t>Step</w:t>
            </w:r>
          </w:p>
        </w:tc>
        <w:tc>
          <w:tcPr>
            <w:tcW w:type="dxa" w:w="6912"/>
            <w:shd w:val="clear" w:color="auto" w:fill="003087"/>
            <w:vAlign w:val="center"/>
          </w:tcPr>
          <w:p>
            <w:pPr>
              <w:jc w:val="center"/>
            </w:pPr>
            <w:r>
              <w:rPr>
                <w:b/>
                <w:i w:val="0"/>
                <w:color w:val="FFFFFF"/>
                <w:sz w:val="18"/>
              </w:rPr>
              <w:t>Tester Observation</w:t>
            </w:r>
          </w:p>
        </w:tc>
        <w:tc>
          <w:tcPr>
            <w:tcW w:type="dxa" w:w="2016"/>
            <w:shd w:val="clear" w:color="auto" w:fill="003087"/>
            <w:vAlign w:val="center"/>
          </w:tcPr>
          <w:p>
            <w:pPr>
              <w:jc w:val="center"/>
            </w:pPr>
            <w:r>
              <w:rPr>
                <w:b/>
                <w:i w:val="0"/>
                <w:color w:val="FFFFFF"/>
                <w:sz w:val="18"/>
              </w:rPr>
              <w:t>Pass / Fail</w:t>
            </w:r>
          </w:p>
        </w:tc>
      </w:tr>
      <w:tr>
        <w:tc>
          <w:tcPr>
            <w:tcW w:type="dxa" w:w="720"/>
            <w:shd w:val="clear" w:color="auto" w:fill="F3F4F6"/>
            <w:vAlign w:val="center"/>
          </w:tcPr>
          <w:p>
            <w:pPr>
              <w:jc w:val="center"/>
            </w:pPr>
            <w:r>
              <w:rPr>
                <w:b w:val="0"/>
                <w:i w:val="0"/>
                <w:color w:val="111827"/>
                <w:sz w:val="18"/>
              </w:rPr>
              <w:t>1</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2</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3</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4</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5</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6</w:t>
            </w:r>
          </w:p>
        </w:tc>
        <w:tc>
          <w:tcPr>
            <w:tcW w:type="dxa" w:w="6912"/>
            <w:shd w:val="clear" w:color="auto" w:fill="FFFFFF"/>
          </w:tcPr>
          <w:p/>
        </w:tc>
        <w:tc>
          <w:tcPr>
            <w:tcW w:type="dxa" w:w="2016"/>
            <w:shd w:val="clear" w:color="auto" w:fill="FFFFFF"/>
          </w:tcPr>
          <w:p/>
        </w:tc>
      </w:tr>
    </w:tbl>
    <w:p>
      <w:pPr>
        <w:spacing w:after="80"/>
      </w:pPr>
    </w:p>
    <w:p>
      <w:r>
        <w:br w:type="page"/>
      </w:r>
    </w:p>
    <w:tbl>
      <w:tblPr>
        <w:tblW w:type="auto" w:w="0"/>
        <w:jc w:val="left"/>
        <w:tblLook w:firstColumn="1" w:firstRow="1" w:lastColumn="0" w:lastRow="0" w:noHBand="0" w:noVBand="1" w:val="04A0"/>
      </w:tblPr>
      <w:tblGrid>
        <w:gridCol w:w="9075"/>
      </w:tblGrid>
      <w:tr>
        <w:tc>
          <w:tcPr>
            <w:tcW w:type="dxa" w:w="9075"/>
            <w:shd w:val="clear" w:color="auto" w:fill="001F5B"/>
            <w:vAlign w:val="center"/>
          </w:tcPr>
          <w:p>
            <w:pPr>
              <w:spacing w:before="80" w:after="80"/>
              <w:jc w:val="left"/>
            </w:pPr>
            <w:r>
              <w:rPr>
                <w:b/>
                <w:color w:val="FFFFFF"/>
                <w:sz w:val="24"/>
              </w:rPr>
              <w:t xml:space="preserve">  MODULE 2 — Dashboard (Home Page)</w:t>
            </w:r>
          </w:p>
          <w:p>
            <w:pPr>
              <w:spacing w:before="0" w:after="80"/>
              <w:jc w:val="left"/>
            </w:pPr>
            <w:r>
              <w:rPr>
                <w:color w:val="BFD7FF"/>
                <w:sz w:val="18"/>
              </w:rPr>
              <w:t xml:space="preserve">  Tests: KPI summary cards, recent activity, submission trend chart</w:t>
            </w:r>
          </w:p>
        </w:tc>
      </w:tr>
    </w:tbl>
    <w:p>
      <w:pPr>
        <w:spacing w:after="40"/>
      </w:pPr>
    </w:p>
    <w:p>
      <w:pPr>
        <w:spacing w:before="200" w:after="60"/>
      </w:pPr>
      <w:r>
        <w:rPr>
          <w:b/>
          <w:color w:val="001F5B"/>
          <w:sz w:val="22"/>
        </w:rPr>
        <w:t>TC-DASH-01 | KPI Summary Cards</w:t>
      </w:r>
    </w:p>
    <w:p>
      <w:pPr>
        <w:spacing w:before="40" w:after="60"/>
      </w:pPr>
      <w:r>
        <w:rPr>
          <w:b w:val="0"/>
          <w:i w:val="0"/>
          <w:color w:val="111827"/>
          <w:sz w:val="20"/>
        </w:rPr>
        <w:t>Objective: Verify the four summary cards accurately reflect the total invoice counts.</w:t>
      </w:r>
    </w:p>
    <w:p>
      <w:pPr>
        <w:spacing w:before="140" w:after="40"/>
      </w:pPr>
      <w:r>
        <w:rPr>
          <w:b/>
          <w:color w:val="003087"/>
          <w:sz w:val="20"/>
        </w:rPr>
        <w:t>Prerequisites</w:t>
      </w:r>
    </w:p>
    <w:p>
      <w:pPr>
        <w:pStyle w:val="ListBullet"/>
        <w:spacing w:before="20" w:after="20"/>
      </w:pPr>
      <w:r>
        <w:rPr>
          <w:sz w:val="19"/>
        </w:rPr>
        <w:t>Logged in as any role (Administrator, Manager, Operator, or Viewer)</w:t>
      </w:r>
    </w:p>
    <w:p>
      <w:pPr>
        <w:spacing w:before="140" w:after="40"/>
      </w:pPr>
      <w:r>
        <w:rPr>
          <w:b/>
          <w:color w:val="003087"/>
          <w:sz w:val="20"/>
        </w:rPr>
        <w:t>Test Steps</w:t>
      </w:r>
    </w:p>
    <w:p>
      <w:pPr>
        <w:pStyle w:val="ListNumber"/>
        <w:spacing w:before="40" w:after="40"/>
      </w:pPr>
      <w:r>
        <w:rPr>
          <w:sz w:val="19"/>
        </w:rPr>
        <w:t>Navigate to the home dashboard (click 'Dashboard' in the left sidebar or https://10.40.24.41:5443/).</w:t>
      </w:r>
    </w:p>
    <w:p>
      <w:pPr>
        <w:pStyle w:val="ListNumber"/>
        <w:spacing w:before="40" w:after="40"/>
      </w:pPr>
      <w:r>
        <w:rPr>
          <w:sz w:val="19"/>
        </w:rPr>
        <w:t>Identify the four KPI cards at the top: Total Invoices, Submitted to FIRS, Pending, Exceptions (Failed).</w:t>
      </w:r>
    </w:p>
    <w:p>
      <w:pPr>
        <w:pStyle w:val="ListNumber"/>
        <w:spacing w:before="40" w:after="40"/>
      </w:pPr>
      <w:r>
        <w:rPr>
          <w:sz w:val="19"/>
        </w:rPr>
        <w:t>Note all four values.</w:t>
      </w:r>
    </w:p>
    <w:p>
      <w:pPr>
        <w:pStyle w:val="ListNumber"/>
        <w:spacing w:before="40" w:after="40"/>
      </w:pPr>
      <w:r>
        <w:rPr>
          <w:sz w:val="19"/>
        </w:rPr>
        <w:t>Verify: Total Invoices = Submitted + Pending + Exceptions (the numbers should add up).</w:t>
      </w:r>
    </w:p>
    <w:p>
      <w:pPr>
        <w:pStyle w:val="ListNumber"/>
        <w:spacing w:before="40" w:after="40"/>
      </w:pPr>
      <w:r>
        <w:rPr>
          <w:sz w:val="19"/>
        </w:rPr>
        <w:t>Run the following SQL query on FIRSINVOICEDB to cross-check:</w:t>
      </w:r>
    </w:p>
    <w:p>
      <w:pPr>
        <w:spacing w:before="40" w:after="60"/>
      </w:pPr>
      <w:r>
        <w:rPr>
          <w:b w:val="0"/>
          <w:i/>
          <w:color w:val="6B7280"/>
          <w:sz w:val="18"/>
        </w:rPr>
        <w:t xml:space="preserve">    SELECT COUNT(*) as Total,</w:t>
        <w:br/>
        <w:t xml:space="preserve">           SUM(CASE WHEN REPORTING_STATUS=1 THEN 1 ELSE 0 END) as Submitted,</w:t>
        <w:br/>
        <w:t xml:space="preserve">           SUM(CASE WHEN REPORTING_STATUS IS NULL THEN 1 ELSE 0 END) as Pending,</w:t>
        <w:br/>
        <w:t xml:space="preserve">           SUM(CASE WHEN REPORTING_STATUS=0 THEN 1 ELSE 0 END) as Failed</w:t>
        <w:br/>
        <w:t xml:space="preserve">    FROM dbo.REPORT</w:t>
      </w:r>
    </w:p>
    <w:p>
      <w:pPr>
        <w:pStyle w:val="ListNumber"/>
        <w:spacing w:before="40" w:after="40"/>
      </w:pPr>
      <w:r>
        <w:rPr>
          <w:sz w:val="19"/>
        </w:rPr>
        <w:t>Compare the dashboard numbers to the SQL query results.</w:t>
      </w:r>
    </w:p>
    <w:p>
      <w:pPr>
        <w:spacing w:before="140" w:after="40"/>
      </w:pPr>
      <w:r>
        <w:rPr>
          <w:b/>
          <w:color w:val="003087"/>
          <w:sz w:val="20"/>
        </w:rPr>
        <w:t>Expected Result</w:t>
      </w:r>
    </w:p>
    <w:p>
      <w:pPr>
        <w:spacing w:before="40" w:after="60"/>
      </w:pPr>
      <w:r>
        <w:rPr>
          <w:b w:val="0"/>
          <w:i w:val="0"/>
          <w:color w:val="111827"/>
          <w:sz w:val="20"/>
        </w:rPr>
        <w:t>Dashboard counts match the SQL query. Total = Submitted + Pending + Exceptions.</w:t>
      </w:r>
    </w:p>
    <w:tbl>
      <w:tblPr>
        <w:tblStyle w:val="TableGrid"/>
        <w:tblW w:type="auto" w:w="0"/>
        <w:jc w:val="left"/>
        <w:tblLook w:firstColumn="1" w:firstRow="1" w:lastColumn="0" w:lastRow="0" w:noHBand="0" w:noVBand="1" w:val="04A0"/>
      </w:tblPr>
      <w:tblGrid>
        <w:gridCol w:w="3025"/>
        <w:gridCol w:w="3025"/>
        <w:gridCol w:w="3025"/>
      </w:tblGrid>
      <w:tr>
        <w:tc>
          <w:tcPr>
            <w:tcW w:type="dxa" w:w="720"/>
            <w:shd w:val="clear" w:color="auto" w:fill="003087"/>
            <w:vAlign w:val="center"/>
          </w:tcPr>
          <w:p>
            <w:pPr>
              <w:jc w:val="center"/>
            </w:pPr>
            <w:r>
              <w:rPr>
                <w:b/>
                <w:i w:val="0"/>
                <w:color w:val="FFFFFF"/>
                <w:sz w:val="18"/>
              </w:rPr>
              <w:t>Step</w:t>
            </w:r>
          </w:p>
        </w:tc>
        <w:tc>
          <w:tcPr>
            <w:tcW w:type="dxa" w:w="6912"/>
            <w:shd w:val="clear" w:color="auto" w:fill="003087"/>
            <w:vAlign w:val="center"/>
          </w:tcPr>
          <w:p>
            <w:pPr>
              <w:jc w:val="center"/>
            </w:pPr>
            <w:r>
              <w:rPr>
                <w:b/>
                <w:i w:val="0"/>
                <w:color w:val="FFFFFF"/>
                <w:sz w:val="18"/>
              </w:rPr>
              <w:t>Tester Observation</w:t>
            </w:r>
          </w:p>
        </w:tc>
        <w:tc>
          <w:tcPr>
            <w:tcW w:type="dxa" w:w="2016"/>
            <w:shd w:val="clear" w:color="auto" w:fill="003087"/>
            <w:vAlign w:val="center"/>
          </w:tcPr>
          <w:p>
            <w:pPr>
              <w:jc w:val="center"/>
            </w:pPr>
            <w:r>
              <w:rPr>
                <w:b/>
                <w:i w:val="0"/>
                <w:color w:val="FFFFFF"/>
                <w:sz w:val="18"/>
              </w:rPr>
              <w:t>Pass / Fail</w:t>
            </w:r>
          </w:p>
        </w:tc>
      </w:tr>
      <w:tr>
        <w:tc>
          <w:tcPr>
            <w:tcW w:type="dxa" w:w="720"/>
            <w:shd w:val="clear" w:color="auto" w:fill="F3F4F6"/>
            <w:vAlign w:val="center"/>
          </w:tcPr>
          <w:p>
            <w:pPr>
              <w:jc w:val="center"/>
            </w:pPr>
            <w:r>
              <w:rPr>
                <w:b w:val="0"/>
                <w:i w:val="0"/>
                <w:color w:val="111827"/>
                <w:sz w:val="18"/>
              </w:rPr>
              <w:t>1</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2</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3</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4</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5</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6</w:t>
            </w:r>
          </w:p>
        </w:tc>
        <w:tc>
          <w:tcPr>
            <w:tcW w:type="dxa" w:w="6912"/>
            <w:shd w:val="clear" w:color="auto" w:fill="FFFFFF"/>
          </w:tcPr>
          <w:p/>
        </w:tc>
        <w:tc>
          <w:tcPr>
            <w:tcW w:type="dxa" w:w="2016"/>
            <w:shd w:val="clear" w:color="auto" w:fill="FFFFFF"/>
          </w:tcPr>
          <w:p/>
        </w:tc>
      </w:tr>
    </w:tbl>
    <w:p>
      <w:pPr>
        <w:spacing w:after="80"/>
      </w:pPr>
    </w:p>
    <w:p>
      <w:pPr>
        <w:spacing w:before="200" w:after="60"/>
      </w:pPr>
      <w:r>
        <w:rPr>
          <w:b/>
          <w:color w:val="001F5B"/>
          <w:sz w:val="22"/>
        </w:rPr>
        <w:t>TC-DASH-02 | Recent Activity Table</w:t>
      </w:r>
    </w:p>
    <w:p>
      <w:pPr>
        <w:spacing w:before="40" w:after="60"/>
      </w:pPr>
      <w:r>
        <w:rPr>
          <w:b w:val="0"/>
          <w:i w:val="0"/>
          <w:color w:val="111827"/>
          <w:sz w:val="20"/>
        </w:rPr>
        <w:t>Objective: Verify the recent activity table shows the last 10 invoice submissions.</w:t>
      </w:r>
    </w:p>
    <w:p>
      <w:pPr>
        <w:spacing w:before="140" w:after="40"/>
      </w:pPr>
      <w:r>
        <w:rPr>
          <w:b/>
          <w:color w:val="003087"/>
          <w:sz w:val="20"/>
        </w:rPr>
        <w:t>Test Steps</w:t>
      </w:r>
    </w:p>
    <w:p>
      <w:pPr>
        <w:pStyle w:val="ListNumber"/>
        <w:spacing w:before="40" w:after="40"/>
      </w:pPr>
      <w:r>
        <w:rPr>
          <w:sz w:val="19"/>
        </w:rPr>
        <w:t>On the home dashboard, scroll down to the 'Recent Activity' table.</w:t>
      </w:r>
    </w:p>
    <w:p>
      <w:pPr>
        <w:pStyle w:val="ListNumber"/>
        <w:spacing w:before="40" w:after="40"/>
      </w:pPr>
      <w:r>
        <w:rPr>
          <w:sz w:val="19"/>
        </w:rPr>
        <w:t>Confirm it shows a list of recent invoices with: Transaction Ref, Date, Customer, Amount, Status.</w:t>
      </w:r>
    </w:p>
    <w:p>
      <w:pPr>
        <w:pStyle w:val="ListNumber"/>
        <w:spacing w:before="40" w:after="40"/>
      </w:pPr>
      <w:r>
        <w:rPr>
          <w:sz w:val="19"/>
        </w:rPr>
        <w:t>Confirm the Amount column shows the correct currency (e.g. USD invoices show USD, not NGN).</w:t>
      </w:r>
    </w:p>
    <w:p>
      <w:pPr>
        <w:pStyle w:val="ListNumber"/>
        <w:spacing w:before="40" w:after="40"/>
      </w:pPr>
      <w:r>
        <w:rPr>
          <w:sz w:val="19"/>
        </w:rPr>
        <w:t>Click any Transaction Ref link in the table.</w:t>
      </w:r>
    </w:p>
    <w:p>
      <w:pPr>
        <w:pStyle w:val="ListNumber"/>
        <w:spacing w:before="40" w:after="40"/>
      </w:pPr>
      <w:r>
        <w:rPr>
          <w:sz w:val="19"/>
        </w:rPr>
        <w:t>Confirm it opens the Invoice Detail page for that invoice.</w:t>
      </w:r>
    </w:p>
    <w:p>
      <w:pPr>
        <w:spacing w:before="140" w:after="40"/>
      </w:pPr>
      <w:r>
        <w:rPr>
          <w:b/>
          <w:color w:val="003087"/>
          <w:sz w:val="20"/>
        </w:rPr>
        <w:t>Expected Result</w:t>
      </w:r>
    </w:p>
    <w:p>
      <w:pPr>
        <w:spacing w:before="40" w:after="60"/>
      </w:pPr>
      <w:r>
        <w:rPr>
          <w:b w:val="0"/>
          <w:i w:val="0"/>
          <w:color w:val="111827"/>
          <w:sz w:val="20"/>
        </w:rPr>
        <w:t>Table shows up to 10 recent invoices. Currency is shown correctly per invoice. Clicking a Transaction Ref navigates to the correct invoice detail.</w:t>
      </w:r>
    </w:p>
    <w:tbl>
      <w:tblPr>
        <w:tblStyle w:val="TableGrid"/>
        <w:tblW w:type="auto" w:w="0"/>
        <w:jc w:val="left"/>
        <w:tblLook w:firstColumn="1" w:firstRow="1" w:lastColumn="0" w:lastRow="0" w:noHBand="0" w:noVBand="1" w:val="04A0"/>
      </w:tblPr>
      <w:tblGrid>
        <w:gridCol w:w="3025"/>
        <w:gridCol w:w="3025"/>
        <w:gridCol w:w="3025"/>
      </w:tblGrid>
      <w:tr>
        <w:tc>
          <w:tcPr>
            <w:tcW w:type="dxa" w:w="720"/>
            <w:shd w:val="clear" w:color="auto" w:fill="003087"/>
            <w:vAlign w:val="center"/>
          </w:tcPr>
          <w:p>
            <w:pPr>
              <w:jc w:val="center"/>
            </w:pPr>
            <w:r>
              <w:rPr>
                <w:b/>
                <w:i w:val="0"/>
                <w:color w:val="FFFFFF"/>
                <w:sz w:val="18"/>
              </w:rPr>
              <w:t>Step</w:t>
            </w:r>
          </w:p>
        </w:tc>
        <w:tc>
          <w:tcPr>
            <w:tcW w:type="dxa" w:w="6912"/>
            <w:shd w:val="clear" w:color="auto" w:fill="003087"/>
            <w:vAlign w:val="center"/>
          </w:tcPr>
          <w:p>
            <w:pPr>
              <w:jc w:val="center"/>
            </w:pPr>
            <w:r>
              <w:rPr>
                <w:b/>
                <w:i w:val="0"/>
                <w:color w:val="FFFFFF"/>
                <w:sz w:val="18"/>
              </w:rPr>
              <w:t>Tester Observation</w:t>
            </w:r>
          </w:p>
        </w:tc>
        <w:tc>
          <w:tcPr>
            <w:tcW w:type="dxa" w:w="2016"/>
            <w:shd w:val="clear" w:color="auto" w:fill="003087"/>
            <w:vAlign w:val="center"/>
          </w:tcPr>
          <w:p>
            <w:pPr>
              <w:jc w:val="center"/>
            </w:pPr>
            <w:r>
              <w:rPr>
                <w:b/>
                <w:i w:val="0"/>
                <w:color w:val="FFFFFF"/>
                <w:sz w:val="18"/>
              </w:rPr>
              <w:t>Pass / Fail</w:t>
            </w:r>
          </w:p>
        </w:tc>
      </w:tr>
      <w:tr>
        <w:tc>
          <w:tcPr>
            <w:tcW w:type="dxa" w:w="720"/>
            <w:shd w:val="clear" w:color="auto" w:fill="F3F4F6"/>
            <w:vAlign w:val="center"/>
          </w:tcPr>
          <w:p>
            <w:pPr>
              <w:jc w:val="center"/>
            </w:pPr>
            <w:r>
              <w:rPr>
                <w:b w:val="0"/>
                <w:i w:val="0"/>
                <w:color w:val="111827"/>
                <w:sz w:val="18"/>
              </w:rPr>
              <w:t>1</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2</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3</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4</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5</w:t>
            </w:r>
          </w:p>
        </w:tc>
        <w:tc>
          <w:tcPr>
            <w:tcW w:type="dxa" w:w="6912"/>
            <w:shd w:val="clear" w:color="auto" w:fill="FFFFFF"/>
          </w:tcPr>
          <w:p/>
        </w:tc>
        <w:tc>
          <w:tcPr>
            <w:tcW w:type="dxa" w:w="2016"/>
            <w:shd w:val="clear" w:color="auto" w:fill="FFFFFF"/>
          </w:tcPr>
          <w:p/>
        </w:tc>
      </w:tr>
    </w:tbl>
    <w:p>
      <w:pPr>
        <w:spacing w:after="80"/>
      </w:pPr>
    </w:p>
    <w:p>
      <w:pPr>
        <w:spacing w:before="200" w:after="60"/>
      </w:pPr>
      <w:r>
        <w:rPr>
          <w:b/>
          <w:color w:val="001F5B"/>
          <w:sz w:val="22"/>
        </w:rPr>
        <w:t>TC-DASH-03 | Submission Trend Chart</w:t>
      </w:r>
    </w:p>
    <w:p>
      <w:pPr>
        <w:spacing w:before="40" w:after="60"/>
      </w:pPr>
      <w:r>
        <w:rPr>
          <w:b w:val="0"/>
          <w:i w:val="0"/>
          <w:color w:val="111827"/>
          <w:sz w:val="20"/>
        </w:rPr>
        <w:t>Objective: Confirm the bar chart renders and shows submission activity.</w:t>
      </w:r>
    </w:p>
    <w:p>
      <w:pPr>
        <w:spacing w:before="140" w:after="40"/>
      </w:pPr>
      <w:r>
        <w:rPr>
          <w:b/>
          <w:color w:val="003087"/>
          <w:sz w:val="20"/>
        </w:rPr>
        <w:t>Test Steps</w:t>
      </w:r>
    </w:p>
    <w:p>
      <w:pPr>
        <w:pStyle w:val="ListNumber"/>
        <w:spacing w:before="40" w:after="40"/>
      </w:pPr>
      <w:r>
        <w:rPr>
          <w:sz w:val="19"/>
        </w:rPr>
        <w:t>On the home dashboard, scroll down to view the chart.</w:t>
      </w:r>
    </w:p>
    <w:p>
      <w:pPr>
        <w:pStyle w:val="ListNumber"/>
        <w:spacing w:before="40" w:after="40"/>
      </w:pPr>
      <w:r>
        <w:rPr>
          <w:sz w:val="19"/>
        </w:rPr>
        <w:t>Confirm a bar chart is visible (blue bars showing daily submission counts).</w:t>
      </w:r>
    </w:p>
    <w:p>
      <w:pPr>
        <w:pStyle w:val="ListNumber"/>
        <w:spacing w:before="40" w:after="40"/>
      </w:pPr>
      <w:r>
        <w:rPr>
          <w:sz w:val="19"/>
        </w:rPr>
        <w:t>Hover over a bar with your mouse and confirm a tooltip appears with the date and count.</w:t>
      </w:r>
    </w:p>
    <w:p>
      <w:pPr>
        <w:spacing w:before="140" w:after="40"/>
      </w:pPr>
      <w:r>
        <w:rPr>
          <w:b/>
          <w:color w:val="003087"/>
          <w:sz w:val="20"/>
        </w:rPr>
        <w:t>Expected Result</w:t>
      </w:r>
    </w:p>
    <w:p>
      <w:pPr>
        <w:spacing w:before="40" w:after="60"/>
      </w:pPr>
      <w:r>
        <w:rPr>
          <w:b w:val="0"/>
          <w:i w:val="0"/>
          <w:color w:val="111827"/>
          <w:sz w:val="20"/>
        </w:rPr>
        <w:t>Chart renders with blue bars. Tooltip shows data on hover. Chart title or labels are visible.</w:t>
      </w:r>
    </w:p>
    <w:tbl>
      <w:tblPr>
        <w:tblStyle w:val="TableGrid"/>
        <w:tblW w:type="auto" w:w="0"/>
        <w:jc w:val="left"/>
        <w:tblLook w:firstColumn="1" w:firstRow="1" w:lastColumn="0" w:lastRow="0" w:noHBand="0" w:noVBand="1" w:val="04A0"/>
      </w:tblPr>
      <w:tblGrid>
        <w:gridCol w:w="3025"/>
        <w:gridCol w:w="3025"/>
        <w:gridCol w:w="3025"/>
      </w:tblGrid>
      <w:tr>
        <w:tc>
          <w:tcPr>
            <w:tcW w:type="dxa" w:w="720"/>
            <w:shd w:val="clear" w:color="auto" w:fill="003087"/>
            <w:vAlign w:val="center"/>
          </w:tcPr>
          <w:p>
            <w:pPr>
              <w:jc w:val="center"/>
            </w:pPr>
            <w:r>
              <w:rPr>
                <w:b/>
                <w:i w:val="0"/>
                <w:color w:val="FFFFFF"/>
                <w:sz w:val="18"/>
              </w:rPr>
              <w:t>Step</w:t>
            </w:r>
          </w:p>
        </w:tc>
        <w:tc>
          <w:tcPr>
            <w:tcW w:type="dxa" w:w="6912"/>
            <w:shd w:val="clear" w:color="auto" w:fill="003087"/>
            <w:vAlign w:val="center"/>
          </w:tcPr>
          <w:p>
            <w:pPr>
              <w:jc w:val="center"/>
            </w:pPr>
            <w:r>
              <w:rPr>
                <w:b/>
                <w:i w:val="0"/>
                <w:color w:val="FFFFFF"/>
                <w:sz w:val="18"/>
              </w:rPr>
              <w:t>Tester Observation</w:t>
            </w:r>
          </w:p>
        </w:tc>
        <w:tc>
          <w:tcPr>
            <w:tcW w:type="dxa" w:w="2016"/>
            <w:shd w:val="clear" w:color="auto" w:fill="003087"/>
            <w:vAlign w:val="center"/>
          </w:tcPr>
          <w:p>
            <w:pPr>
              <w:jc w:val="center"/>
            </w:pPr>
            <w:r>
              <w:rPr>
                <w:b/>
                <w:i w:val="0"/>
                <w:color w:val="FFFFFF"/>
                <w:sz w:val="18"/>
              </w:rPr>
              <w:t>Pass / Fail</w:t>
            </w:r>
          </w:p>
        </w:tc>
      </w:tr>
      <w:tr>
        <w:tc>
          <w:tcPr>
            <w:tcW w:type="dxa" w:w="720"/>
            <w:shd w:val="clear" w:color="auto" w:fill="F3F4F6"/>
            <w:vAlign w:val="center"/>
          </w:tcPr>
          <w:p>
            <w:pPr>
              <w:jc w:val="center"/>
            </w:pPr>
            <w:r>
              <w:rPr>
                <w:b w:val="0"/>
                <w:i w:val="0"/>
                <w:color w:val="111827"/>
                <w:sz w:val="18"/>
              </w:rPr>
              <w:t>1</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2</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3</w:t>
            </w:r>
          </w:p>
        </w:tc>
        <w:tc>
          <w:tcPr>
            <w:tcW w:type="dxa" w:w="6912"/>
            <w:shd w:val="clear" w:color="auto" w:fill="FFFFFF"/>
          </w:tcPr>
          <w:p/>
        </w:tc>
        <w:tc>
          <w:tcPr>
            <w:tcW w:type="dxa" w:w="2016"/>
            <w:shd w:val="clear" w:color="auto" w:fill="FFFFFF"/>
          </w:tcPr>
          <w:p/>
        </w:tc>
      </w:tr>
    </w:tbl>
    <w:p>
      <w:pPr>
        <w:spacing w:after="80"/>
      </w:pPr>
    </w:p>
    <w:p>
      <w:r>
        <w:br w:type="page"/>
      </w:r>
    </w:p>
    <w:tbl>
      <w:tblPr>
        <w:tblW w:type="auto" w:w="0"/>
        <w:jc w:val="left"/>
        <w:tblLook w:firstColumn="1" w:firstRow="1" w:lastColumn="0" w:lastRow="0" w:noHBand="0" w:noVBand="1" w:val="04A0"/>
      </w:tblPr>
      <w:tblGrid>
        <w:gridCol w:w="9075"/>
      </w:tblGrid>
      <w:tr>
        <w:tc>
          <w:tcPr>
            <w:tcW w:type="dxa" w:w="9075"/>
            <w:shd w:val="clear" w:color="auto" w:fill="001F5B"/>
            <w:vAlign w:val="center"/>
          </w:tcPr>
          <w:p>
            <w:pPr>
              <w:spacing w:before="80" w:after="80"/>
              <w:jc w:val="left"/>
            </w:pPr>
            <w:r>
              <w:rPr>
                <w:b/>
                <w:color w:val="FFFFFF"/>
                <w:sz w:val="24"/>
              </w:rPr>
              <w:t xml:space="preserve">  MODULE 3 — Invoice List &amp; Filters</w:t>
            </w:r>
          </w:p>
          <w:p>
            <w:pPr>
              <w:spacing w:before="0" w:after="80"/>
              <w:jc w:val="left"/>
            </w:pPr>
            <w:r>
              <w:rPr>
                <w:color w:val="BFD7FF"/>
                <w:sz w:val="18"/>
              </w:rPr>
              <w:t xml:space="preserve">  Tests: List loading, search, currency filter, status filter, date filter, pagination, reset</w:t>
            </w:r>
          </w:p>
        </w:tc>
      </w:tr>
    </w:tbl>
    <w:p>
      <w:pPr>
        <w:spacing w:after="40"/>
      </w:pPr>
    </w:p>
    <w:p>
      <w:pPr>
        <w:spacing w:before="200" w:after="60"/>
      </w:pPr>
      <w:r>
        <w:rPr>
          <w:b/>
          <w:color w:val="001F5B"/>
          <w:sz w:val="22"/>
        </w:rPr>
        <w:t>TC-INV-01 | Invoice List Loads Correctly</w:t>
      </w:r>
    </w:p>
    <w:p>
      <w:pPr>
        <w:spacing w:before="40" w:after="60"/>
      </w:pPr>
      <w:r>
        <w:rPr>
          <w:b w:val="0"/>
          <w:i w:val="0"/>
          <w:color w:val="111827"/>
          <w:sz w:val="20"/>
        </w:rPr>
        <w:t>Objective: Confirm the invoice list page loads and displays data.</w:t>
      </w:r>
    </w:p>
    <w:p>
      <w:pPr>
        <w:spacing w:before="140" w:after="40"/>
      </w:pPr>
      <w:r>
        <w:rPr>
          <w:b/>
          <w:color w:val="003087"/>
          <w:sz w:val="20"/>
        </w:rPr>
        <w:t>Test Steps</w:t>
      </w:r>
    </w:p>
    <w:p>
      <w:pPr>
        <w:pStyle w:val="ListNumber"/>
        <w:spacing w:before="40" w:after="40"/>
      </w:pPr>
      <w:r>
        <w:rPr>
          <w:sz w:val="19"/>
        </w:rPr>
        <w:t>Click 'Invoices' in the left sidebar.</w:t>
      </w:r>
    </w:p>
    <w:p>
      <w:pPr>
        <w:pStyle w:val="ListNumber"/>
        <w:spacing w:before="40" w:after="40"/>
      </w:pPr>
      <w:r>
        <w:rPr>
          <w:sz w:val="19"/>
        </w:rPr>
        <w:t>Confirm the page title shows 'Invoices'.</w:t>
      </w:r>
    </w:p>
    <w:p>
      <w:pPr>
        <w:pStyle w:val="ListNumber"/>
        <w:spacing w:before="40" w:after="40"/>
      </w:pPr>
      <w:r>
        <w:rPr>
          <w:sz w:val="19"/>
        </w:rPr>
        <w:t>Confirm a table is displayed with columns: Transaction Ref, Date, Customer, Amount, Status, IRN, Exception, Env, Last Updated, Actions.</w:t>
      </w:r>
    </w:p>
    <w:p>
      <w:pPr>
        <w:pStyle w:val="ListNumber"/>
        <w:spacing w:before="40" w:after="40"/>
      </w:pPr>
      <w:r>
        <w:rPr>
          <w:sz w:val="19"/>
        </w:rPr>
        <w:t>Confirm there are rows in the table and they load within 5 seconds.</w:t>
      </w:r>
    </w:p>
    <w:p>
      <w:pPr>
        <w:pStyle w:val="ListNumber"/>
        <w:spacing w:before="40" w:after="40"/>
      </w:pPr>
      <w:r>
        <w:rPr>
          <w:sz w:val="19"/>
        </w:rPr>
        <w:t>Confirm the footer of the table shows the total number of records.</w:t>
      </w:r>
    </w:p>
    <w:p>
      <w:pPr>
        <w:spacing w:before="140" w:after="40"/>
      </w:pPr>
      <w:r>
        <w:rPr>
          <w:b/>
          <w:color w:val="003087"/>
          <w:sz w:val="20"/>
        </w:rPr>
        <w:t>Expected Result</w:t>
      </w:r>
    </w:p>
    <w:p>
      <w:pPr>
        <w:spacing w:before="40" w:after="60"/>
      </w:pPr>
      <w:r>
        <w:rPr>
          <w:b w:val="0"/>
          <w:i w:val="0"/>
          <w:color w:val="111827"/>
          <w:sz w:val="20"/>
        </w:rPr>
        <w:t>Invoice table loads with data. Column headers are present. Record count is shown.</w:t>
      </w:r>
    </w:p>
    <w:tbl>
      <w:tblPr>
        <w:tblStyle w:val="TableGrid"/>
        <w:tblW w:type="auto" w:w="0"/>
        <w:jc w:val="left"/>
        <w:tblLook w:firstColumn="1" w:firstRow="1" w:lastColumn="0" w:lastRow="0" w:noHBand="0" w:noVBand="1" w:val="04A0"/>
      </w:tblPr>
      <w:tblGrid>
        <w:gridCol w:w="3025"/>
        <w:gridCol w:w="3025"/>
        <w:gridCol w:w="3025"/>
      </w:tblGrid>
      <w:tr>
        <w:tc>
          <w:tcPr>
            <w:tcW w:type="dxa" w:w="720"/>
            <w:shd w:val="clear" w:color="auto" w:fill="003087"/>
            <w:vAlign w:val="center"/>
          </w:tcPr>
          <w:p>
            <w:pPr>
              <w:jc w:val="center"/>
            </w:pPr>
            <w:r>
              <w:rPr>
                <w:b/>
                <w:i w:val="0"/>
                <w:color w:val="FFFFFF"/>
                <w:sz w:val="18"/>
              </w:rPr>
              <w:t>Step</w:t>
            </w:r>
          </w:p>
        </w:tc>
        <w:tc>
          <w:tcPr>
            <w:tcW w:type="dxa" w:w="6912"/>
            <w:shd w:val="clear" w:color="auto" w:fill="003087"/>
            <w:vAlign w:val="center"/>
          </w:tcPr>
          <w:p>
            <w:pPr>
              <w:jc w:val="center"/>
            </w:pPr>
            <w:r>
              <w:rPr>
                <w:b/>
                <w:i w:val="0"/>
                <w:color w:val="FFFFFF"/>
                <w:sz w:val="18"/>
              </w:rPr>
              <w:t>Tester Observation</w:t>
            </w:r>
          </w:p>
        </w:tc>
        <w:tc>
          <w:tcPr>
            <w:tcW w:type="dxa" w:w="2016"/>
            <w:shd w:val="clear" w:color="auto" w:fill="003087"/>
            <w:vAlign w:val="center"/>
          </w:tcPr>
          <w:p>
            <w:pPr>
              <w:jc w:val="center"/>
            </w:pPr>
            <w:r>
              <w:rPr>
                <w:b/>
                <w:i w:val="0"/>
                <w:color w:val="FFFFFF"/>
                <w:sz w:val="18"/>
              </w:rPr>
              <w:t>Pass / Fail</w:t>
            </w:r>
          </w:p>
        </w:tc>
      </w:tr>
      <w:tr>
        <w:tc>
          <w:tcPr>
            <w:tcW w:type="dxa" w:w="720"/>
            <w:shd w:val="clear" w:color="auto" w:fill="F3F4F6"/>
            <w:vAlign w:val="center"/>
          </w:tcPr>
          <w:p>
            <w:pPr>
              <w:jc w:val="center"/>
            </w:pPr>
            <w:r>
              <w:rPr>
                <w:b w:val="0"/>
                <w:i w:val="0"/>
                <w:color w:val="111827"/>
                <w:sz w:val="18"/>
              </w:rPr>
              <w:t>1</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2</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3</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4</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5</w:t>
            </w:r>
          </w:p>
        </w:tc>
        <w:tc>
          <w:tcPr>
            <w:tcW w:type="dxa" w:w="6912"/>
            <w:shd w:val="clear" w:color="auto" w:fill="FFFFFF"/>
          </w:tcPr>
          <w:p/>
        </w:tc>
        <w:tc>
          <w:tcPr>
            <w:tcW w:type="dxa" w:w="2016"/>
            <w:shd w:val="clear" w:color="auto" w:fill="FFFFFF"/>
          </w:tcPr>
          <w:p/>
        </w:tc>
      </w:tr>
    </w:tbl>
    <w:p>
      <w:pPr>
        <w:spacing w:after="80"/>
      </w:pPr>
    </w:p>
    <w:p>
      <w:pPr>
        <w:spacing w:before="200" w:after="60"/>
      </w:pPr>
      <w:r>
        <w:rPr>
          <w:b/>
          <w:color w:val="001F5B"/>
          <w:sz w:val="22"/>
        </w:rPr>
        <w:t>TC-INV-02 | Search by Transaction Reference</w:t>
      </w:r>
    </w:p>
    <w:p>
      <w:pPr>
        <w:spacing w:before="40" w:after="60"/>
      </w:pPr>
      <w:r>
        <w:rPr>
          <w:b w:val="0"/>
          <w:i w:val="0"/>
          <w:color w:val="111827"/>
          <w:sz w:val="20"/>
        </w:rPr>
        <w:t>Objective: Confirm the search field filters invoices by Transaction Ref.</w:t>
      </w:r>
    </w:p>
    <w:p>
      <w:pPr>
        <w:spacing w:before="140" w:after="40"/>
      </w:pPr>
      <w:r>
        <w:rPr>
          <w:b/>
          <w:color w:val="003087"/>
          <w:sz w:val="20"/>
        </w:rPr>
        <w:t>Test Steps</w:t>
      </w:r>
    </w:p>
    <w:p>
      <w:pPr>
        <w:pStyle w:val="ListNumber"/>
        <w:spacing w:before="40" w:after="40"/>
      </w:pPr>
      <w:r>
        <w:rPr>
          <w:sz w:val="19"/>
        </w:rPr>
        <w:t>On the invoice list page, find any Transaction Ref in the table (e.g. FT26008939582204).</w:t>
      </w:r>
    </w:p>
    <w:p>
      <w:pPr>
        <w:pStyle w:val="ListNumber"/>
        <w:spacing w:before="40" w:after="40"/>
      </w:pPr>
      <w:r>
        <w:rPr>
          <w:sz w:val="19"/>
        </w:rPr>
        <w:t>Type part of that Transaction Ref into the 'Search' field (e.g. FT26008939).</w:t>
      </w:r>
    </w:p>
    <w:p>
      <w:pPr>
        <w:pStyle w:val="ListNumber"/>
        <w:spacing w:before="40" w:after="40"/>
      </w:pPr>
      <w:r>
        <w:rPr>
          <w:sz w:val="19"/>
        </w:rPr>
        <w:t>Click the 'Apply' button (or press Enter).</w:t>
      </w:r>
    </w:p>
    <w:p>
      <w:pPr>
        <w:pStyle w:val="ListNumber"/>
        <w:spacing w:before="40" w:after="40"/>
      </w:pPr>
      <w:r>
        <w:rPr>
          <w:sz w:val="19"/>
        </w:rPr>
        <w:t>Confirm only invoices matching the search term are shown.</w:t>
      </w:r>
    </w:p>
    <w:p>
      <w:pPr>
        <w:pStyle w:val="ListNumber"/>
        <w:spacing w:before="40" w:after="40"/>
      </w:pPr>
      <w:r>
        <w:rPr>
          <w:sz w:val="19"/>
        </w:rPr>
        <w:t>Click 'Reset' and confirm the full invoice list returns.</w:t>
      </w:r>
    </w:p>
    <w:p>
      <w:pPr>
        <w:spacing w:before="140" w:after="40"/>
      </w:pPr>
      <w:r>
        <w:rPr>
          <w:b/>
          <w:color w:val="003087"/>
          <w:sz w:val="20"/>
        </w:rPr>
        <w:t>Expected Result</w:t>
      </w:r>
    </w:p>
    <w:p>
      <w:pPr>
        <w:spacing w:before="40" w:after="60"/>
      </w:pPr>
      <w:r>
        <w:rPr>
          <w:b w:val="0"/>
          <w:i w:val="0"/>
          <w:color w:val="111827"/>
          <w:sz w:val="20"/>
        </w:rPr>
        <w:t>Search narrows results to matching invoices. Reset restores the full list.</w:t>
      </w:r>
    </w:p>
    <w:tbl>
      <w:tblPr>
        <w:tblStyle w:val="TableGrid"/>
        <w:tblW w:type="auto" w:w="0"/>
        <w:jc w:val="left"/>
        <w:tblLook w:firstColumn="1" w:firstRow="1" w:lastColumn="0" w:lastRow="0" w:noHBand="0" w:noVBand="1" w:val="04A0"/>
      </w:tblPr>
      <w:tblGrid>
        <w:gridCol w:w="3025"/>
        <w:gridCol w:w="3025"/>
        <w:gridCol w:w="3025"/>
      </w:tblGrid>
      <w:tr>
        <w:tc>
          <w:tcPr>
            <w:tcW w:type="dxa" w:w="720"/>
            <w:shd w:val="clear" w:color="auto" w:fill="003087"/>
            <w:vAlign w:val="center"/>
          </w:tcPr>
          <w:p>
            <w:pPr>
              <w:jc w:val="center"/>
            </w:pPr>
            <w:r>
              <w:rPr>
                <w:b/>
                <w:i w:val="0"/>
                <w:color w:val="FFFFFF"/>
                <w:sz w:val="18"/>
              </w:rPr>
              <w:t>Step</w:t>
            </w:r>
          </w:p>
        </w:tc>
        <w:tc>
          <w:tcPr>
            <w:tcW w:type="dxa" w:w="6912"/>
            <w:shd w:val="clear" w:color="auto" w:fill="003087"/>
            <w:vAlign w:val="center"/>
          </w:tcPr>
          <w:p>
            <w:pPr>
              <w:jc w:val="center"/>
            </w:pPr>
            <w:r>
              <w:rPr>
                <w:b/>
                <w:i w:val="0"/>
                <w:color w:val="FFFFFF"/>
                <w:sz w:val="18"/>
              </w:rPr>
              <w:t>Tester Observation</w:t>
            </w:r>
          </w:p>
        </w:tc>
        <w:tc>
          <w:tcPr>
            <w:tcW w:type="dxa" w:w="2016"/>
            <w:shd w:val="clear" w:color="auto" w:fill="003087"/>
            <w:vAlign w:val="center"/>
          </w:tcPr>
          <w:p>
            <w:pPr>
              <w:jc w:val="center"/>
            </w:pPr>
            <w:r>
              <w:rPr>
                <w:b/>
                <w:i w:val="0"/>
                <w:color w:val="FFFFFF"/>
                <w:sz w:val="18"/>
              </w:rPr>
              <w:t>Pass / Fail</w:t>
            </w:r>
          </w:p>
        </w:tc>
      </w:tr>
      <w:tr>
        <w:tc>
          <w:tcPr>
            <w:tcW w:type="dxa" w:w="720"/>
            <w:shd w:val="clear" w:color="auto" w:fill="F3F4F6"/>
            <w:vAlign w:val="center"/>
          </w:tcPr>
          <w:p>
            <w:pPr>
              <w:jc w:val="center"/>
            </w:pPr>
            <w:r>
              <w:rPr>
                <w:b w:val="0"/>
                <w:i w:val="0"/>
                <w:color w:val="111827"/>
                <w:sz w:val="18"/>
              </w:rPr>
              <w:t>1</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2</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3</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4</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5</w:t>
            </w:r>
          </w:p>
        </w:tc>
        <w:tc>
          <w:tcPr>
            <w:tcW w:type="dxa" w:w="6912"/>
            <w:shd w:val="clear" w:color="auto" w:fill="FFFFFF"/>
          </w:tcPr>
          <w:p/>
        </w:tc>
        <w:tc>
          <w:tcPr>
            <w:tcW w:type="dxa" w:w="2016"/>
            <w:shd w:val="clear" w:color="auto" w:fill="FFFFFF"/>
          </w:tcPr>
          <w:p/>
        </w:tc>
      </w:tr>
    </w:tbl>
    <w:p>
      <w:pPr>
        <w:spacing w:after="80"/>
      </w:pPr>
    </w:p>
    <w:p>
      <w:pPr>
        <w:spacing w:before="200" w:after="60"/>
      </w:pPr>
      <w:r>
        <w:rPr>
          <w:b/>
          <w:color w:val="001F5B"/>
          <w:sz w:val="22"/>
        </w:rPr>
        <w:t>TC-INV-03 | Search by Customer Name</w:t>
      </w:r>
    </w:p>
    <w:p>
      <w:pPr>
        <w:spacing w:before="140" w:after="40"/>
      </w:pPr>
      <w:r>
        <w:rPr>
          <w:b/>
          <w:color w:val="003087"/>
          <w:sz w:val="20"/>
        </w:rPr>
        <w:t>Test Steps</w:t>
      </w:r>
    </w:p>
    <w:p>
      <w:pPr>
        <w:pStyle w:val="ListNumber"/>
        <w:spacing w:before="40" w:after="40"/>
      </w:pPr>
      <w:r>
        <w:rPr>
          <w:sz w:val="19"/>
        </w:rPr>
        <w:t>Clear the search field. Type part of a customer name.</w:t>
      </w:r>
    </w:p>
    <w:p>
      <w:pPr>
        <w:pStyle w:val="ListNumber"/>
        <w:spacing w:before="40" w:after="40"/>
      </w:pPr>
      <w:r>
        <w:rPr>
          <w:sz w:val="19"/>
        </w:rPr>
        <w:t>Click Apply and verify the filtered results show invoices for that customer.</w:t>
      </w:r>
    </w:p>
    <w:p>
      <w:pPr>
        <w:pStyle w:val="ListNumber"/>
        <w:spacing w:before="40" w:after="40"/>
      </w:pPr>
      <w:r>
        <w:rPr>
          <w:sz w:val="19"/>
        </w:rPr>
        <w:t>Click Reset to restore the full list.</w:t>
      </w:r>
    </w:p>
    <w:tbl>
      <w:tblPr>
        <w:tblStyle w:val="TableGrid"/>
        <w:tblW w:type="auto" w:w="0"/>
        <w:jc w:val="left"/>
        <w:tblLook w:firstColumn="1" w:firstRow="1" w:lastColumn="0" w:lastRow="0" w:noHBand="0" w:noVBand="1" w:val="04A0"/>
      </w:tblPr>
      <w:tblGrid>
        <w:gridCol w:w="3025"/>
        <w:gridCol w:w="3025"/>
        <w:gridCol w:w="3025"/>
      </w:tblGrid>
      <w:tr>
        <w:tc>
          <w:tcPr>
            <w:tcW w:type="dxa" w:w="720"/>
            <w:shd w:val="clear" w:color="auto" w:fill="003087"/>
            <w:vAlign w:val="center"/>
          </w:tcPr>
          <w:p>
            <w:pPr>
              <w:jc w:val="center"/>
            </w:pPr>
            <w:r>
              <w:rPr>
                <w:b/>
                <w:i w:val="0"/>
                <w:color w:val="FFFFFF"/>
                <w:sz w:val="18"/>
              </w:rPr>
              <w:t>Step</w:t>
            </w:r>
          </w:p>
        </w:tc>
        <w:tc>
          <w:tcPr>
            <w:tcW w:type="dxa" w:w="6912"/>
            <w:shd w:val="clear" w:color="auto" w:fill="003087"/>
            <w:vAlign w:val="center"/>
          </w:tcPr>
          <w:p>
            <w:pPr>
              <w:jc w:val="center"/>
            </w:pPr>
            <w:r>
              <w:rPr>
                <w:b/>
                <w:i w:val="0"/>
                <w:color w:val="FFFFFF"/>
                <w:sz w:val="18"/>
              </w:rPr>
              <w:t>Tester Observation</w:t>
            </w:r>
          </w:p>
        </w:tc>
        <w:tc>
          <w:tcPr>
            <w:tcW w:type="dxa" w:w="2016"/>
            <w:shd w:val="clear" w:color="auto" w:fill="003087"/>
            <w:vAlign w:val="center"/>
          </w:tcPr>
          <w:p>
            <w:pPr>
              <w:jc w:val="center"/>
            </w:pPr>
            <w:r>
              <w:rPr>
                <w:b/>
                <w:i w:val="0"/>
                <w:color w:val="FFFFFF"/>
                <w:sz w:val="18"/>
              </w:rPr>
              <w:t>Pass / Fail</w:t>
            </w:r>
          </w:p>
        </w:tc>
      </w:tr>
      <w:tr>
        <w:tc>
          <w:tcPr>
            <w:tcW w:type="dxa" w:w="720"/>
            <w:shd w:val="clear" w:color="auto" w:fill="F3F4F6"/>
            <w:vAlign w:val="center"/>
          </w:tcPr>
          <w:p>
            <w:pPr>
              <w:jc w:val="center"/>
            </w:pPr>
            <w:r>
              <w:rPr>
                <w:b w:val="0"/>
                <w:i w:val="0"/>
                <w:color w:val="111827"/>
                <w:sz w:val="18"/>
              </w:rPr>
              <w:t>1</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2</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3</w:t>
            </w:r>
          </w:p>
        </w:tc>
        <w:tc>
          <w:tcPr>
            <w:tcW w:type="dxa" w:w="6912"/>
            <w:shd w:val="clear" w:color="auto" w:fill="FFFFFF"/>
          </w:tcPr>
          <w:p/>
        </w:tc>
        <w:tc>
          <w:tcPr>
            <w:tcW w:type="dxa" w:w="2016"/>
            <w:shd w:val="clear" w:color="auto" w:fill="FFFFFF"/>
          </w:tcPr>
          <w:p/>
        </w:tc>
      </w:tr>
    </w:tbl>
    <w:p>
      <w:pPr>
        <w:spacing w:after="80"/>
      </w:pPr>
    </w:p>
    <w:p>
      <w:pPr>
        <w:spacing w:before="200" w:after="60"/>
      </w:pPr>
      <w:r>
        <w:rPr>
          <w:b/>
          <w:color w:val="001F5B"/>
          <w:sz w:val="22"/>
        </w:rPr>
        <w:t>TC-INV-04 | Filter by Currency — USD</w:t>
      </w:r>
    </w:p>
    <w:p>
      <w:pPr>
        <w:spacing w:before="40" w:after="60"/>
      </w:pPr>
      <w:r>
        <w:rPr>
          <w:b w:val="0"/>
          <w:i w:val="0"/>
          <w:color w:val="111827"/>
          <w:sz w:val="20"/>
        </w:rPr>
        <w:t>Objective: Confirm the currency dropdown correctly filters invoices by currency code.</w:t>
      </w:r>
    </w:p>
    <w:p>
      <w:pPr>
        <w:spacing w:before="140" w:after="40"/>
      </w:pPr>
      <w:r>
        <w:rPr>
          <w:b/>
          <w:color w:val="003087"/>
          <w:sz w:val="20"/>
        </w:rPr>
        <w:t>Test Steps</w:t>
      </w:r>
    </w:p>
    <w:p>
      <w:pPr>
        <w:pStyle w:val="ListNumber"/>
        <w:spacing w:before="40" w:after="40"/>
      </w:pPr>
      <w:r>
        <w:rPr>
          <w:sz w:val="19"/>
        </w:rPr>
        <w:t>In the Currency dropdown (to the left of the Status filter), select 'USD — US Dollar'.</w:t>
      </w:r>
    </w:p>
    <w:p>
      <w:pPr>
        <w:pStyle w:val="ListNumber"/>
        <w:spacing w:before="40" w:after="40"/>
      </w:pPr>
      <w:r>
        <w:rPr>
          <w:sz w:val="19"/>
        </w:rPr>
        <w:t>Click Apply.</w:t>
      </w:r>
    </w:p>
    <w:p>
      <w:pPr>
        <w:pStyle w:val="ListNumber"/>
        <w:spacing w:before="40" w:after="40"/>
      </w:pPr>
      <w:r>
        <w:rPr>
          <w:sz w:val="19"/>
        </w:rPr>
        <w:t>Verify all displayed invoices show 'USD' in the Amount column.</w:t>
      </w:r>
    </w:p>
    <w:p>
      <w:pPr>
        <w:pStyle w:val="ListNumber"/>
        <w:spacing w:before="40" w:after="40"/>
      </w:pPr>
      <w:r>
        <w:rPr>
          <w:sz w:val="19"/>
        </w:rPr>
        <w:t>Confirm no NGN or GBP invoices appear.</w:t>
      </w:r>
    </w:p>
    <w:p>
      <w:pPr>
        <w:pStyle w:val="ListNumber"/>
        <w:spacing w:before="40" w:after="40"/>
      </w:pPr>
      <w:r>
        <w:rPr>
          <w:sz w:val="19"/>
        </w:rPr>
        <w:t>Select 'NGN — Nigerian Naira' in the currency filter and click Apply.</w:t>
      </w:r>
    </w:p>
    <w:p>
      <w:pPr>
        <w:pStyle w:val="ListNumber"/>
        <w:spacing w:before="40" w:after="40"/>
      </w:pPr>
      <w:r>
        <w:rPr>
          <w:sz w:val="19"/>
        </w:rPr>
        <w:t>Verify all displayed invoices show NGN amounts.</w:t>
      </w:r>
    </w:p>
    <w:p>
      <w:pPr>
        <w:pStyle w:val="ListNumber"/>
        <w:spacing w:before="40" w:after="40"/>
      </w:pPr>
      <w:r>
        <w:rPr>
          <w:sz w:val="19"/>
        </w:rPr>
        <w:t>Select 'All Currencies' and click Apply to reset.</w:t>
      </w:r>
    </w:p>
    <w:p>
      <w:pPr>
        <w:spacing w:before="140" w:after="40"/>
      </w:pPr>
      <w:r>
        <w:rPr>
          <w:b/>
          <w:color w:val="003087"/>
          <w:sz w:val="20"/>
        </w:rPr>
        <w:t>Expected Result</w:t>
      </w:r>
    </w:p>
    <w:p>
      <w:pPr>
        <w:spacing w:before="40" w:after="60"/>
      </w:pPr>
      <w:r>
        <w:rPr>
          <w:b w:val="0"/>
          <w:i w:val="0"/>
          <w:color w:val="111827"/>
          <w:sz w:val="20"/>
        </w:rPr>
        <w:t>Currency filter shows only invoices in the selected currency. Changing the filter updates the results correctly.</w:t>
      </w:r>
    </w:p>
    <w:tbl>
      <w:tblPr>
        <w:tblStyle w:val="TableGrid"/>
        <w:tblW w:type="auto" w:w="0"/>
        <w:jc w:val="left"/>
        <w:tblLook w:firstColumn="1" w:firstRow="1" w:lastColumn="0" w:lastRow="0" w:noHBand="0" w:noVBand="1" w:val="04A0"/>
      </w:tblPr>
      <w:tblGrid>
        <w:gridCol w:w="3025"/>
        <w:gridCol w:w="3025"/>
        <w:gridCol w:w="3025"/>
      </w:tblGrid>
      <w:tr>
        <w:tc>
          <w:tcPr>
            <w:tcW w:type="dxa" w:w="720"/>
            <w:shd w:val="clear" w:color="auto" w:fill="003087"/>
            <w:vAlign w:val="center"/>
          </w:tcPr>
          <w:p>
            <w:pPr>
              <w:jc w:val="center"/>
            </w:pPr>
            <w:r>
              <w:rPr>
                <w:b/>
                <w:i w:val="0"/>
                <w:color w:val="FFFFFF"/>
                <w:sz w:val="18"/>
              </w:rPr>
              <w:t>Step</w:t>
            </w:r>
          </w:p>
        </w:tc>
        <w:tc>
          <w:tcPr>
            <w:tcW w:type="dxa" w:w="6912"/>
            <w:shd w:val="clear" w:color="auto" w:fill="003087"/>
            <w:vAlign w:val="center"/>
          </w:tcPr>
          <w:p>
            <w:pPr>
              <w:jc w:val="center"/>
            </w:pPr>
            <w:r>
              <w:rPr>
                <w:b/>
                <w:i w:val="0"/>
                <w:color w:val="FFFFFF"/>
                <w:sz w:val="18"/>
              </w:rPr>
              <w:t>Tester Observation</w:t>
            </w:r>
          </w:p>
        </w:tc>
        <w:tc>
          <w:tcPr>
            <w:tcW w:type="dxa" w:w="2016"/>
            <w:shd w:val="clear" w:color="auto" w:fill="003087"/>
            <w:vAlign w:val="center"/>
          </w:tcPr>
          <w:p>
            <w:pPr>
              <w:jc w:val="center"/>
            </w:pPr>
            <w:r>
              <w:rPr>
                <w:b/>
                <w:i w:val="0"/>
                <w:color w:val="FFFFFF"/>
                <w:sz w:val="18"/>
              </w:rPr>
              <w:t>Pass / Fail</w:t>
            </w:r>
          </w:p>
        </w:tc>
      </w:tr>
      <w:tr>
        <w:tc>
          <w:tcPr>
            <w:tcW w:type="dxa" w:w="720"/>
            <w:shd w:val="clear" w:color="auto" w:fill="F3F4F6"/>
            <w:vAlign w:val="center"/>
          </w:tcPr>
          <w:p>
            <w:pPr>
              <w:jc w:val="center"/>
            </w:pPr>
            <w:r>
              <w:rPr>
                <w:b w:val="0"/>
                <w:i w:val="0"/>
                <w:color w:val="111827"/>
                <w:sz w:val="18"/>
              </w:rPr>
              <w:t>1</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2</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3</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4</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5</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6</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7</w:t>
            </w:r>
          </w:p>
        </w:tc>
        <w:tc>
          <w:tcPr>
            <w:tcW w:type="dxa" w:w="6912"/>
            <w:shd w:val="clear" w:color="auto" w:fill="FFFFFF"/>
          </w:tcPr>
          <w:p/>
        </w:tc>
        <w:tc>
          <w:tcPr>
            <w:tcW w:type="dxa" w:w="2016"/>
            <w:shd w:val="clear" w:color="auto" w:fill="FFFFFF"/>
          </w:tcPr>
          <w:p/>
        </w:tc>
      </w:tr>
    </w:tbl>
    <w:p>
      <w:pPr>
        <w:spacing w:after="80"/>
      </w:pPr>
    </w:p>
    <w:p>
      <w:pPr>
        <w:spacing w:before="200" w:after="60"/>
      </w:pPr>
      <w:r>
        <w:rPr>
          <w:b/>
          <w:color w:val="001F5B"/>
          <w:sz w:val="22"/>
        </w:rPr>
        <w:t>TC-INV-05 | Filter by Status — Submitted</w:t>
      </w:r>
    </w:p>
    <w:p>
      <w:pPr>
        <w:spacing w:before="140" w:after="40"/>
      </w:pPr>
      <w:r>
        <w:rPr>
          <w:b/>
          <w:color w:val="003087"/>
          <w:sz w:val="20"/>
        </w:rPr>
        <w:t>Test Steps</w:t>
      </w:r>
    </w:p>
    <w:p>
      <w:pPr>
        <w:pStyle w:val="ListNumber"/>
        <w:spacing w:before="40" w:after="40"/>
      </w:pPr>
      <w:r>
        <w:rPr>
          <w:sz w:val="19"/>
        </w:rPr>
        <w:t>In the Status dropdown, select 'Submitted'.</w:t>
      </w:r>
    </w:p>
    <w:p>
      <w:pPr>
        <w:pStyle w:val="ListNumber"/>
        <w:spacing w:before="40" w:after="40"/>
      </w:pPr>
      <w:r>
        <w:rPr>
          <w:sz w:val="19"/>
        </w:rPr>
        <w:t>Click Apply.</w:t>
      </w:r>
    </w:p>
    <w:p>
      <w:pPr>
        <w:pStyle w:val="ListNumber"/>
        <w:spacing w:before="40" w:after="40"/>
      </w:pPr>
      <w:r>
        <w:rPr>
          <w:sz w:val="19"/>
        </w:rPr>
        <w:t>Confirm all displayed rows show a blue 'Submitted' badge in the Status column.</w:t>
      </w:r>
    </w:p>
    <w:p>
      <w:pPr>
        <w:pStyle w:val="ListNumber"/>
        <w:spacing w:before="40" w:after="40"/>
      </w:pPr>
      <w:r>
        <w:rPr>
          <w:sz w:val="19"/>
        </w:rPr>
        <w:t>Repeat for 'Pending' — verify all rows show a yellow 'Pending' badge.</w:t>
      </w:r>
    </w:p>
    <w:p>
      <w:pPr>
        <w:pStyle w:val="ListNumber"/>
        <w:spacing w:before="40" w:after="40"/>
      </w:pPr>
      <w:r>
        <w:rPr>
          <w:sz w:val="19"/>
        </w:rPr>
        <w:t>Repeat for 'Exceptions' — verify all rows show a red 'Failed' badge.</w:t>
      </w:r>
    </w:p>
    <w:p>
      <w:pPr>
        <w:pStyle w:val="ListNumber"/>
        <w:spacing w:before="40" w:after="40"/>
      </w:pPr>
      <w:r>
        <w:rPr>
          <w:sz w:val="19"/>
        </w:rPr>
        <w:t>Select 'All' and click Apply.</w:t>
      </w:r>
    </w:p>
    <w:tbl>
      <w:tblPr>
        <w:tblStyle w:val="TableGrid"/>
        <w:tblW w:type="auto" w:w="0"/>
        <w:jc w:val="left"/>
        <w:tblLook w:firstColumn="1" w:firstRow="1" w:lastColumn="0" w:lastRow="0" w:noHBand="0" w:noVBand="1" w:val="04A0"/>
      </w:tblPr>
      <w:tblGrid>
        <w:gridCol w:w="3025"/>
        <w:gridCol w:w="3025"/>
        <w:gridCol w:w="3025"/>
      </w:tblGrid>
      <w:tr>
        <w:tc>
          <w:tcPr>
            <w:tcW w:type="dxa" w:w="720"/>
            <w:shd w:val="clear" w:color="auto" w:fill="003087"/>
            <w:vAlign w:val="center"/>
          </w:tcPr>
          <w:p>
            <w:pPr>
              <w:jc w:val="center"/>
            </w:pPr>
            <w:r>
              <w:rPr>
                <w:b/>
                <w:i w:val="0"/>
                <w:color w:val="FFFFFF"/>
                <w:sz w:val="18"/>
              </w:rPr>
              <w:t>Step</w:t>
            </w:r>
          </w:p>
        </w:tc>
        <w:tc>
          <w:tcPr>
            <w:tcW w:type="dxa" w:w="6912"/>
            <w:shd w:val="clear" w:color="auto" w:fill="003087"/>
            <w:vAlign w:val="center"/>
          </w:tcPr>
          <w:p>
            <w:pPr>
              <w:jc w:val="center"/>
            </w:pPr>
            <w:r>
              <w:rPr>
                <w:b/>
                <w:i w:val="0"/>
                <w:color w:val="FFFFFF"/>
                <w:sz w:val="18"/>
              </w:rPr>
              <w:t>Tester Observation</w:t>
            </w:r>
          </w:p>
        </w:tc>
        <w:tc>
          <w:tcPr>
            <w:tcW w:type="dxa" w:w="2016"/>
            <w:shd w:val="clear" w:color="auto" w:fill="003087"/>
            <w:vAlign w:val="center"/>
          </w:tcPr>
          <w:p>
            <w:pPr>
              <w:jc w:val="center"/>
            </w:pPr>
            <w:r>
              <w:rPr>
                <w:b/>
                <w:i w:val="0"/>
                <w:color w:val="FFFFFF"/>
                <w:sz w:val="18"/>
              </w:rPr>
              <w:t>Pass / Fail</w:t>
            </w:r>
          </w:p>
        </w:tc>
      </w:tr>
      <w:tr>
        <w:tc>
          <w:tcPr>
            <w:tcW w:type="dxa" w:w="720"/>
            <w:shd w:val="clear" w:color="auto" w:fill="F3F4F6"/>
            <w:vAlign w:val="center"/>
          </w:tcPr>
          <w:p>
            <w:pPr>
              <w:jc w:val="center"/>
            </w:pPr>
            <w:r>
              <w:rPr>
                <w:b w:val="0"/>
                <w:i w:val="0"/>
                <w:color w:val="111827"/>
                <w:sz w:val="18"/>
              </w:rPr>
              <w:t>1</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2</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3</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4</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5</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6</w:t>
            </w:r>
          </w:p>
        </w:tc>
        <w:tc>
          <w:tcPr>
            <w:tcW w:type="dxa" w:w="6912"/>
            <w:shd w:val="clear" w:color="auto" w:fill="FFFFFF"/>
          </w:tcPr>
          <w:p/>
        </w:tc>
        <w:tc>
          <w:tcPr>
            <w:tcW w:type="dxa" w:w="2016"/>
            <w:shd w:val="clear" w:color="auto" w:fill="FFFFFF"/>
          </w:tcPr>
          <w:p/>
        </w:tc>
      </w:tr>
    </w:tbl>
    <w:p>
      <w:pPr>
        <w:spacing w:after="80"/>
      </w:pPr>
    </w:p>
    <w:p>
      <w:pPr>
        <w:spacing w:before="200" w:after="60"/>
      </w:pPr>
      <w:r>
        <w:rPr>
          <w:b/>
          <w:color w:val="001F5B"/>
          <w:sz w:val="22"/>
        </w:rPr>
        <w:t>TC-INV-06 | Filter by Date Range</w:t>
      </w:r>
    </w:p>
    <w:p>
      <w:pPr>
        <w:spacing w:before="140" w:after="40"/>
      </w:pPr>
      <w:r>
        <w:rPr>
          <w:b/>
          <w:color w:val="003087"/>
          <w:sz w:val="20"/>
        </w:rPr>
        <w:t>Test Steps</w:t>
      </w:r>
    </w:p>
    <w:p>
      <w:pPr>
        <w:pStyle w:val="ListNumber"/>
        <w:spacing w:before="40" w:after="40"/>
      </w:pPr>
      <w:r>
        <w:rPr>
          <w:sz w:val="19"/>
        </w:rPr>
        <w:t>In the 'Date From' field, enter a date (e.g. 2026-01-01).</w:t>
      </w:r>
    </w:p>
    <w:p>
      <w:pPr>
        <w:pStyle w:val="ListNumber"/>
        <w:spacing w:before="40" w:after="40"/>
      </w:pPr>
      <w:r>
        <w:rPr>
          <w:sz w:val="19"/>
        </w:rPr>
        <w:t>In the 'Date To' field, enter a date (e.g. 2026-12-31).</w:t>
      </w:r>
    </w:p>
    <w:p>
      <w:pPr>
        <w:pStyle w:val="ListNumber"/>
        <w:spacing w:before="40" w:after="40"/>
      </w:pPr>
      <w:r>
        <w:rPr>
          <w:sz w:val="19"/>
        </w:rPr>
        <w:t>Click Apply and verify only invoices within that date range are shown.</w:t>
      </w:r>
    </w:p>
    <w:p>
      <w:pPr>
        <w:pStyle w:val="ListNumber"/>
        <w:spacing w:before="40" w:after="40"/>
      </w:pPr>
      <w:r>
        <w:rPr>
          <w:sz w:val="19"/>
        </w:rPr>
        <w:t>Clear both date fields and click Apply to restore all records.</w:t>
      </w:r>
    </w:p>
    <w:tbl>
      <w:tblPr>
        <w:tblStyle w:val="TableGrid"/>
        <w:tblW w:type="auto" w:w="0"/>
        <w:jc w:val="left"/>
        <w:tblLook w:firstColumn="1" w:firstRow="1" w:lastColumn="0" w:lastRow="0" w:noHBand="0" w:noVBand="1" w:val="04A0"/>
      </w:tblPr>
      <w:tblGrid>
        <w:gridCol w:w="3025"/>
        <w:gridCol w:w="3025"/>
        <w:gridCol w:w="3025"/>
      </w:tblGrid>
      <w:tr>
        <w:tc>
          <w:tcPr>
            <w:tcW w:type="dxa" w:w="720"/>
            <w:shd w:val="clear" w:color="auto" w:fill="003087"/>
            <w:vAlign w:val="center"/>
          </w:tcPr>
          <w:p>
            <w:pPr>
              <w:jc w:val="center"/>
            </w:pPr>
            <w:r>
              <w:rPr>
                <w:b/>
                <w:i w:val="0"/>
                <w:color w:val="FFFFFF"/>
                <w:sz w:val="18"/>
              </w:rPr>
              <w:t>Step</w:t>
            </w:r>
          </w:p>
        </w:tc>
        <w:tc>
          <w:tcPr>
            <w:tcW w:type="dxa" w:w="6912"/>
            <w:shd w:val="clear" w:color="auto" w:fill="003087"/>
            <w:vAlign w:val="center"/>
          </w:tcPr>
          <w:p>
            <w:pPr>
              <w:jc w:val="center"/>
            </w:pPr>
            <w:r>
              <w:rPr>
                <w:b/>
                <w:i w:val="0"/>
                <w:color w:val="FFFFFF"/>
                <w:sz w:val="18"/>
              </w:rPr>
              <w:t>Tester Observation</w:t>
            </w:r>
          </w:p>
        </w:tc>
        <w:tc>
          <w:tcPr>
            <w:tcW w:type="dxa" w:w="2016"/>
            <w:shd w:val="clear" w:color="auto" w:fill="003087"/>
            <w:vAlign w:val="center"/>
          </w:tcPr>
          <w:p>
            <w:pPr>
              <w:jc w:val="center"/>
            </w:pPr>
            <w:r>
              <w:rPr>
                <w:b/>
                <w:i w:val="0"/>
                <w:color w:val="FFFFFF"/>
                <w:sz w:val="18"/>
              </w:rPr>
              <w:t>Pass / Fail</w:t>
            </w:r>
          </w:p>
        </w:tc>
      </w:tr>
      <w:tr>
        <w:tc>
          <w:tcPr>
            <w:tcW w:type="dxa" w:w="720"/>
            <w:shd w:val="clear" w:color="auto" w:fill="F3F4F6"/>
            <w:vAlign w:val="center"/>
          </w:tcPr>
          <w:p>
            <w:pPr>
              <w:jc w:val="center"/>
            </w:pPr>
            <w:r>
              <w:rPr>
                <w:b w:val="0"/>
                <w:i w:val="0"/>
                <w:color w:val="111827"/>
                <w:sz w:val="18"/>
              </w:rPr>
              <w:t>1</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2</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3</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4</w:t>
            </w:r>
          </w:p>
        </w:tc>
        <w:tc>
          <w:tcPr>
            <w:tcW w:type="dxa" w:w="6912"/>
            <w:shd w:val="clear" w:color="auto" w:fill="FFFFFF"/>
          </w:tcPr>
          <w:p/>
        </w:tc>
        <w:tc>
          <w:tcPr>
            <w:tcW w:type="dxa" w:w="2016"/>
            <w:shd w:val="clear" w:color="auto" w:fill="FFFFFF"/>
          </w:tcPr>
          <w:p/>
        </w:tc>
      </w:tr>
    </w:tbl>
    <w:p>
      <w:pPr>
        <w:spacing w:after="80"/>
      </w:pPr>
    </w:p>
    <w:p>
      <w:pPr>
        <w:spacing w:before="200" w:after="60"/>
      </w:pPr>
      <w:r>
        <w:rPr>
          <w:b/>
          <w:color w:val="001F5B"/>
          <w:sz w:val="22"/>
        </w:rPr>
        <w:t>TC-INV-07 | Combined Filters</w:t>
      </w:r>
    </w:p>
    <w:p>
      <w:pPr>
        <w:spacing w:before="40" w:after="60"/>
      </w:pPr>
      <w:r>
        <w:rPr>
          <w:b w:val="0"/>
          <w:i w:val="0"/>
          <w:color w:val="111827"/>
          <w:sz w:val="20"/>
        </w:rPr>
        <w:t>Objective: Confirm multiple filters can be applied simultaneously.</w:t>
      </w:r>
    </w:p>
    <w:p>
      <w:pPr>
        <w:spacing w:before="140" w:after="40"/>
      </w:pPr>
      <w:r>
        <w:rPr>
          <w:b/>
          <w:color w:val="003087"/>
          <w:sz w:val="20"/>
        </w:rPr>
        <w:t>Test Steps</w:t>
      </w:r>
    </w:p>
    <w:p>
      <w:pPr>
        <w:pStyle w:val="ListNumber"/>
        <w:spacing w:before="40" w:after="40"/>
      </w:pPr>
      <w:r>
        <w:rPr>
          <w:sz w:val="19"/>
        </w:rPr>
        <w:t>Set Currency to 'USD', Status to 'Submitted', and enter a search term.</w:t>
      </w:r>
    </w:p>
    <w:p>
      <w:pPr>
        <w:pStyle w:val="ListNumber"/>
        <w:spacing w:before="40" w:after="40"/>
      </w:pPr>
      <w:r>
        <w:rPr>
          <w:sz w:val="19"/>
        </w:rPr>
        <w:t>Click Apply.</w:t>
      </w:r>
    </w:p>
    <w:p>
      <w:pPr>
        <w:pStyle w:val="ListNumber"/>
        <w:spacing w:before="40" w:after="40"/>
      </w:pPr>
      <w:r>
        <w:rPr>
          <w:sz w:val="19"/>
        </w:rPr>
        <w:t>Verify results show only submitted USD invoices matching the search term.</w:t>
      </w:r>
    </w:p>
    <w:p>
      <w:pPr>
        <w:pStyle w:val="ListNumber"/>
        <w:spacing w:before="40" w:after="40"/>
      </w:pPr>
      <w:r>
        <w:rPr>
          <w:sz w:val="19"/>
        </w:rPr>
        <w:t>Click Reset — confirm all filters are cleared and the full list returns.</w:t>
      </w:r>
    </w:p>
    <w:p>
      <w:pPr>
        <w:spacing w:before="140" w:after="40"/>
      </w:pPr>
      <w:r>
        <w:rPr>
          <w:b/>
          <w:color w:val="003087"/>
          <w:sz w:val="20"/>
        </w:rPr>
        <w:t>Expected Result</w:t>
      </w:r>
    </w:p>
    <w:p>
      <w:pPr>
        <w:spacing w:before="40" w:after="60"/>
      </w:pPr>
      <w:r>
        <w:rPr>
          <w:b w:val="0"/>
          <w:i w:val="0"/>
          <w:color w:val="111827"/>
          <w:sz w:val="20"/>
        </w:rPr>
        <w:t>Combined filters narrow the list correctly. Reset clears all filters simultaneously.</w:t>
      </w:r>
    </w:p>
    <w:tbl>
      <w:tblPr>
        <w:tblStyle w:val="TableGrid"/>
        <w:tblW w:type="auto" w:w="0"/>
        <w:jc w:val="left"/>
        <w:tblLook w:firstColumn="1" w:firstRow="1" w:lastColumn="0" w:lastRow="0" w:noHBand="0" w:noVBand="1" w:val="04A0"/>
      </w:tblPr>
      <w:tblGrid>
        <w:gridCol w:w="3025"/>
        <w:gridCol w:w="3025"/>
        <w:gridCol w:w="3025"/>
      </w:tblGrid>
      <w:tr>
        <w:tc>
          <w:tcPr>
            <w:tcW w:type="dxa" w:w="720"/>
            <w:shd w:val="clear" w:color="auto" w:fill="003087"/>
            <w:vAlign w:val="center"/>
          </w:tcPr>
          <w:p>
            <w:pPr>
              <w:jc w:val="center"/>
            </w:pPr>
            <w:r>
              <w:rPr>
                <w:b/>
                <w:i w:val="0"/>
                <w:color w:val="FFFFFF"/>
                <w:sz w:val="18"/>
              </w:rPr>
              <w:t>Step</w:t>
            </w:r>
          </w:p>
        </w:tc>
        <w:tc>
          <w:tcPr>
            <w:tcW w:type="dxa" w:w="6912"/>
            <w:shd w:val="clear" w:color="auto" w:fill="003087"/>
            <w:vAlign w:val="center"/>
          </w:tcPr>
          <w:p>
            <w:pPr>
              <w:jc w:val="center"/>
            </w:pPr>
            <w:r>
              <w:rPr>
                <w:b/>
                <w:i w:val="0"/>
                <w:color w:val="FFFFFF"/>
                <w:sz w:val="18"/>
              </w:rPr>
              <w:t>Tester Observation</w:t>
            </w:r>
          </w:p>
        </w:tc>
        <w:tc>
          <w:tcPr>
            <w:tcW w:type="dxa" w:w="2016"/>
            <w:shd w:val="clear" w:color="auto" w:fill="003087"/>
            <w:vAlign w:val="center"/>
          </w:tcPr>
          <w:p>
            <w:pPr>
              <w:jc w:val="center"/>
            </w:pPr>
            <w:r>
              <w:rPr>
                <w:b/>
                <w:i w:val="0"/>
                <w:color w:val="FFFFFF"/>
                <w:sz w:val="18"/>
              </w:rPr>
              <w:t>Pass / Fail</w:t>
            </w:r>
          </w:p>
        </w:tc>
      </w:tr>
      <w:tr>
        <w:tc>
          <w:tcPr>
            <w:tcW w:type="dxa" w:w="720"/>
            <w:shd w:val="clear" w:color="auto" w:fill="F3F4F6"/>
            <w:vAlign w:val="center"/>
          </w:tcPr>
          <w:p>
            <w:pPr>
              <w:jc w:val="center"/>
            </w:pPr>
            <w:r>
              <w:rPr>
                <w:b w:val="0"/>
                <w:i w:val="0"/>
                <w:color w:val="111827"/>
                <w:sz w:val="18"/>
              </w:rPr>
              <w:t>1</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2</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3</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4</w:t>
            </w:r>
          </w:p>
        </w:tc>
        <w:tc>
          <w:tcPr>
            <w:tcW w:type="dxa" w:w="6912"/>
            <w:shd w:val="clear" w:color="auto" w:fill="FFFFFF"/>
          </w:tcPr>
          <w:p/>
        </w:tc>
        <w:tc>
          <w:tcPr>
            <w:tcW w:type="dxa" w:w="2016"/>
            <w:shd w:val="clear" w:color="auto" w:fill="FFFFFF"/>
          </w:tcPr>
          <w:p/>
        </w:tc>
      </w:tr>
    </w:tbl>
    <w:p>
      <w:pPr>
        <w:spacing w:after="80"/>
      </w:pPr>
    </w:p>
    <w:p>
      <w:pPr>
        <w:spacing w:before="200" w:after="60"/>
      </w:pPr>
      <w:r>
        <w:rPr>
          <w:b/>
          <w:color w:val="001F5B"/>
          <w:sz w:val="22"/>
        </w:rPr>
        <w:t>TC-INV-08 | Pagination &amp; Records Per Page</w:t>
      </w:r>
    </w:p>
    <w:p>
      <w:pPr>
        <w:spacing w:before="140" w:after="40"/>
      </w:pPr>
      <w:r>
        <w:rPr>
          <w:b/>
          <w:color w:val="003087"/>
          <w:sz w:val="20"/>
        </w:rPr>
        <w:t>Test Steps</w:t>
      </w:r>
    </w:p>
    <w:p>
      <w:pPr>
        <w:pStyle w:val="ListNumber"/>
        <w:spacing w:before="40" w:after="40"/>
      </w:pPr>
      <w:r>
        <w:rPr>
          <w:sz w:val="19"/>
        </w:rPr>
        <w:t>On the invoice list, confirm the default shows 25 records per page.</w:t>
      </w:r>
    </w:p>
    <w:p>
      <w:pPr>
        <w:pStyle w:val="ListNumber"/>
        <w:spacing w:before="40" w:after="40"/>
      </w:pPr>
      <w:r>
        <w:rPr>
          <w:sz w:val="19"/>
        </w:rPr>
        <w:t>Look for the rows-per-page selector (bottom-left of the table). Change to 50.</w:t>
      </w:r>
    </w:p>
    <w:p>
      <w:pPr>
        <w:pStyle w:val="ListNumber"/>
        <w:spacing w:before="40" w:after="40"/>
      </w:pPr>
      <w:r>
        <w:rPr>
          <w:sz w:val="19"/>
        </w:rPr>
        <w:t>Confirm 50 rows are now displayed.</w:t>
      </w:r>
    </w:p>
    <w:p>
      <w:pPr>
        <w:pStyle w:val="ListNumber"/>
        <w:spacing w:before="40" w:after="40"/>
      </w:pPr>
      <w:r>
        <w:rPr>
          <w:sz w:val="19"/>
        </w:rPr>
        <w:t>Click the 'Next' page button and confirm the next page of results loads.</w:t>
      </w:r>
    </w:p>
    <w:p>
      <w:pPr>
        <w:pStyle w:val="ListNumber"/>
        <w:spacing w:before="40" w:after="40"/>
      </w:pPr>
      <w:r>
        <w:rPr>
          <w:sz w:val="19"/>
        </w:rPr>
        <w:t>Click 'Previous' and confirm return to the first page.</w:t>
      </w:r>
    </w:p>
    <w:tbl>
      <w:tblPr>
        <w:tblStyle w:val="TableGrid"/>
        <w:tblW w:type="auto" w:w="0"/>
        <w:jc w:val="left"/>
        <w:tblLook w:firstColumn="1" w:firstRow="1" w:lastColumn="0" w:lastRow="0" w:noHBand="0" w:noVBand="1" w:val="04A0"/>
      </w:tblPr>
      <w:tblGrid>
        <w:gridCol w:w="3025"/>
        <w:gridCol w:w="3025"/>
        <w:gridCol w:w="3025"/>
      </w:tblGrid>
      <w:tr>
        <w:tc>
          <w:tcPr>
            <w:tcW w:type="dxa" w:w="720"/>
            <w:shd w:val="clear" w:color="auto" w:fill="003087"/>
            <w:vAlign w:val="center"/>
          </w:tcPr>
          <w:p>
            <w:pPr>
              <w:jc w:val="center"/>
            </w:pPr>
            <w:r>
              <w:rPr>
                <w:b/>
                <w:i w:val="0"/>
                <w:color w:val="FFFFFF"/>
                <w:sz w:val="18"/>
              </w:rPr>
              <w:t>Step</w:t>
            </w:r>
          </w:p>
        </w:tc>
        <w:tc>
          <w:tcPr>
            <w:tcW w:type="dxa" w:w="6912"/>
            <w:shd w:val="clear" w:color="auto" w:fill="003087"/>
            <w:vAlign w:val="center"/>
          </w:tcPr>
          <w:p>
            <w:pPr>
              <w:jc w:val="center"/>
            </w:pPr>
            <w:r>
              <w:rPr>
                <w:b/>
                <w:i w:val="0"/>
                <w:color w:val="FFFFFF"/>
                <w:sz w:val="18"/>
              </w:rPr>
              <w:t>Tester Observation</w:t>
            </w:r>
          </w:p>
        </w:tc>
        <w:tc>
          <w:tcPr>
            <w:tcW w:type="dxa" w:w="2016"/>
            <w:shd w:val="clear" w:color="auto" w:fill="003087"/>
            <w:vAlign w:val="center"/>
          </w:tcPr>
          <w:p>
            <w:pPr>
              <w:jc w:val="center"/>
            </w:pPr>
            <w:r>
              <w:rPr>
                <w:b/>
                <w:i w:val="0"/>
                <w:color w:val="FFFFFF"/>
                <w:sz w:val="18"/>
              </w:rPr>
              <w:t>Pass / Fail</w:t>
            </w:r>
          </w:p>
        </w:tc>
      </w:tr>
      <w:tr>
        <w:tc>
          <w:tcPr>
            <w:tcW w:type="dxa" w:w="720"/>
            <w:shd w:val="clear" w:color="auto" w:fill="F3F4F6"/>
            <w:vAlign w:val="center"/>
          </w:tcPr>
          <w:p>
            <w:pPr>
              <w:jc w:val="center"/>
            </w:pPr>
            <w:r>
              <w:rPr>
                <w:b w:val="0"/>
                <w:i w:val="0"/>
                <w:color w:val="111827"/>
                <w:sz w:val="18"/>
              </w:rPr>
              <w:t>1</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2</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3</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4</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5</w:t>
            </w:r>
          </w:p>
        </w:tc>
        <w:tc>
          <w:tcPr>
            <w:tcW w:type="dxa" w:w="6912"/>
            <w:shd w:val="clear" w:color="auto" w:fill="FFFFFF"/>
          </w:tcPr>
          <w:p/>
        </w:tc>
        <w:tc>
          <w:tcPr>
            <w:tcW w:type="dxa" w:w="2016"/>
            <w:shd w:val="clear" w:color="auto" w:fill="FFFFFF"/>
          </w:tcPr>
          <w:p/>
        </w:tc>
      </w:tr>
    </w:tbl>
    <w:p>
      <w:pPr>
        <w:spacing w:after="80"/>
      </w:pPr>
    </w:p>
    <w:p>
      <w:pPr>
        <w:spacing w:before="200" w:after="60"/>
      </w:pPr>
      <w:r>
        <w:rPr>
          <w:b/>
          <w:color w:val="001F5B"/>
          <w:sz w:val="22"/>
        </w:rPr>
        <w:t>TC-INV-09 | Action Button Tooltips</w:t>
      </w:r>
    </w:p>
    <w:p>
      <w:pPr>
        <w:spacing w:before="40" w:after="60"/>
      </w:pPr>
      <w:r>
        <w:rPr>
          <w:b w:val="0"/>
          <w:i w:val="0"/>
          <w:color w:val="111827"/>
          <w:sz w:val="20"/>
        </w:rPr>
        <w:t>Objective: Confirm tooltip labels appear on action buttons in the Actions column.</w:t>
      </w:r>
    </w:p>
    <w:p>
      <w:pPr>
        <w:spacing w:before="140" w:after="40"/>
      </w:pPr>
      <w:r>
        <w:rPr>
          <w:b/>
          <w:color w:val="003087"/>
          <w:sz w:val="20"/>
        </w:rPr>
        <w:t>Test Steps</w:t>
      </w:r>
    </w:p>
    <w:p>
      <w:pPr>
        <w:pStyle w:val="ListNumber"/>
        <w:spacing w:before="40" w:after="40"/>
      </w:pPr>
      <w:r>
        <w:rPr>
          <w:sz w:val="19"/>
        </w:rPr>
        <w:t>In the Actions column of any invoice row, hover your mouse over the eye icon (View).</w:t>
      </w:r>
    </w:p>
    <w:p>
      <w:pPr>
        <w:pStyle w:val="ListNumber"/>
        <w:spacing w:before="40" w:after="40"/>
      </w:pPr>
      <w:r>
        <w:rPr>
          <w:sz w:val="19"/>
        </w:rPr>
        <w:t>Confirm a tooltip appears: 'View invoice detail'.</w:t>
      </w:r>
    </w:p>
    <w:p>
      <w:pPr>
        <w:pStyle w:val="ListNumber"/>
        <w:spacing w:before="40" w:after="40"/>
      </w:pPr>
      <w:r>
        <w:rPr>
          <w:sz w:val="19"/>
        </w:rPr>
        <w:t>Hover over the send icon (Post to FIRS) — confirm tooltip: 'Post to FIRS now'.</w:t>
      </w:r>
    </w:p>
    <w:p>
      <w:pPr>
        <w:pStyle w:val="ListNumber"/>
        <w:spacing w:before="40" w:after="40"/>
      </w:pPr>
      <w:r>
        <w:rPr>
          <w:sz w:val="19"/>
        </w:rPr>
        <w:t>Hover over the printer icon — confirm tooltip: 'Open print-ready invoice with QR code'.</w:t>
      </w:r>
    </w:p>
    <w:p>
      <w:pPr>
        <w:pStyle w:val="ListNumber"/>
        <w:spacing w:before="40" w:after="40"/>
      </w:pPr>
      <w:r>
        <w:rPr>
          <w:sz w:val="19"/>
        </w:rPr>
        <w:t>Hover over the PDF icon — confirm tooltip: 'Download PDF invoice'.</w:t>
      </w:r>
    </w:p>
    <w:tbl>
      <w:tblPr>
        <w:tblStyle w:val="TableGrid"/>
        <w:tblW w:type="auto" w:w="0"/>
        <w:jc w:val="left"/>
        <w:tblLook w:firstColumn="1" w:firstRow="1" w:lastColumn="0" w:lastRow="0" w:noHBand="0" w:noVBand="1" w:val="04A0"/>
      </w:tblPr>
      <w:tblGrid>
        <w:gridCol w:w="3025"/>
        <w:gridCol w:w="3025"/>
        <w:gridCol w:w="3025"/>
      </w:tblGrid>
      <w:tr>
        <w:tc>
          <w:tcPr>
            <w:tcW w:type="dxa" w:w="720"/>
            <w:shd w:val="clear" w:color="auto" w:fill="003087"/>
            <w:vAlign w:val="center"/>
          </w:tcPr>
          <w:p>
            <w:pPr>
              <w:jc w:val="center"/>
            </w:pPr>
            <w:r>
              <w:rPr>
                <w:b/>
                <w:i w:val="0"/>
                <w:color w:val="FFFFFF"/>
                <w:sz w:val="18"/>
              </w:rPr>
              <w:t>Step</w:t>
            </w:r>
          </w:p>
        </w:tc>
        <w:tc>
          <w:tcPr>
            <w:tcW w:type="dxa" w:w="6912"/>
            <w:shd w:val="clear" w:color="auto" w:fill="003087"/>
            <w:vAlign w:val="center"/>
          </w:tcPr>
          <w:p>
            <w:pPr>
              <w:jc w:val="center"/>
            </w:pPr>
            <w:r>
              <w:rPr>
                <w:b/>
                <w:i w:val="0"/>
                <w:color w:val="FFFFFF"/>
                <w:sz w:val="18"/>
              </w:rPr>
              <w:t>Tester Observation</w:t>
            </w:r>
          </w:p>
        </w:tc>
        <w:tc>
          <w:tcPr>
            <w:tcW w:type="dxa" w:w="2016"/>
            <w:shd w:val="clear" w:color="auto" w:fill="003087"/>
            <w:vAlign w:val="center"/>
          </w:tcPr>
          <w:p>
            <w:pPr>
              <w:jc w:val="center"/>
            </w:pPr>
            <w:r>
              <w:rPr>
                <w:b/>
                <w:i w:val="0"/>
                <w:color w:val="FFFFFF"/>
                <w:sz w:val="18"/>
              </w:rPr>
              <w:t>Pass / Fail</w:t>
            </w:r>
          </w:p>
        </w:tc>
      </w:tr>
      <w:tr>
        <w:tc>
          <w:tcPr>
            <w:tcW w:type="dxa" w:w="720"/>
            <w:shd w:val="clear" w:color="auto" w:fill="F3F4F6"/>
            <w:vAlign w:val="center"/>
          </w:tcPr>
          <w:p>
            <w:pPr>
              <w:jc w:val="center"/>
            </w:pPr>
            <w:r>
              <w:rPr>
                <w:b w:val="0"/>
                <w:i w:val="0"/>
                <w:color w:val="111827"/>
                <w:sz w:val="18"/>
              </w:rPr>
              <w:t>1</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2</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3</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4</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5</w:t>
            </w:r>
          </w:p>
        </w:tc>
        <w:tc>
          <w:tcPr>
            <w:tcW w:type="dxa" w:w="6912"/>
            <w:shd w:val="clear" w:color="auto" w:fill="FFFFFF"/>
          </w:tcPr>
          <w:p/>
        </w:tc>
        <w:tc>
          <w:tcPr>
            <w:tcW w:type="dxa" w:w="2016"/>
            <w:shd w:val="clear" w:color="auto" w:fill="FFFFFF"/>
          </w:tcPr>
          <w:p/>
        </w:tc>
      </w:tr>
    </w:tbl>
    <w:p>
      <w:pPr>
        <w:spacing w:after="80"/>
      </w:pPr>
    </w:p>
    <w:p>
      <w:r>
        <w:br w:type="page"/>
      </w:r>
    </w:p>
    <w:tbl>
      <w:tblPr>
        <w:tblW w:type="auto" w:w="0"/>
        <w:jc w:val="left"/>
        <w:tblLook w:firstColumn="1" w:firstRow="1" w:lastColumn="0" w:lastRow="0" w:noHBand="0" w:noVBand="1" w:val="04A0"/>
      </w:tblPr>
      <w:tblGrid>
        <w:gridCol w:w="9075"/>
      </w:tblGrid>
      <w:tr>
        <w:tc>
          <w:tcPr>
            <w:tcW w:type="dxa" w:w="9075"/>
            <w:shd w:val="clear" w:color="auto" w:fill="001F5B"/>
            <w:vAlign w:val="center"/>
          </w:tcPr>
          <w:p>
            <w:pPr>
              <w:spacing w:before="80" w:after="80"/>
              <w:jc w:val="left"/>
            </w:pPr>
            <w:r>
              <w:rPr>
                <w:b/>
                <w:color w:val="FFFFFF"/>
                <w:sz w:val="24"/>
              </w:rPr>
              <w:t xml:space="preserve">  MODULE 4 — Invoice Detail View</w:t>
            </w:r>
          </w:p>
          <w:p>
            <w:pPr>
              <w:spacing w:before="0" w:after="80"/>
              <w:jc w:val="left"/>
            </w:pPr>
            <w:r>
              <w:rPr>
                <w:color w:val="BFD7FF"/>
                <w:sz w:val="18"/>
              </w:rPr>
              <w:t xml:space="preserve">  Tests: All invoice fields, IRN display, QR code, submitted invoice banner</w:t>
            </w:r>
          </w:p>
        </w:tc>
      </w:tr>
    </w:tbl>
    <w:p>
      <w:pPr>
        <w:spacing w:after="40"/>
      </w:pPr>
    </w:p>
    <w:p>
      <w:pPr>
        <w:spacing w:before="200" w:after="60"/>
      </w:pPr>
      <w:r>
        <w:rPr>
          <w:b/>
          <w:color w:val="001F5B"/>
          <w:sz w:val="22"/>
        </w:rPr>
        <w:t>TC-DETAIL-01 | Invoice Detail Page — All Fields</w:t>
      </w:r>
    </w:p>
    <w:p>
      <w:pPr>
        <w:spacing w:before="40" w:after="60"/>
      </w:pPr>
      <w:r>
        <w:rPr>
          <w:b w:val="0"/>
          <w:i w:val="0"/>
          <w:color w:val="111827"/>
          <w:sz w:val="20"/>
        </w:rPr>
        <w:t>Objective: Verify the invoice detail page shows all fields correctly.</w:t>
      </w:r>
    </w:p>
    <w:p>
      <w:pPr>
        <w:spacing w:before="140" w:after="40"/>
      </w:pPr>
      <w:r>
        <w:rPr>
          <w:b/>
          <w:color w:val="003087"/>
          <w:sz w:val="20"/>
        </w:rPr>
        <w:t>Test Steps</w:t>
      </w:r>
    </w:p>
    <w:p>
      <w:pPr>
        <w:pStyle w:val="ListNumber"/>
        <w:spacing w:before="40" w:after="40"/>
      </w:pPr>
      <w:r>
        <w:rPr>
          <w:sz w:val="19"/>
        </w:rPr>
        <w:t>From the invoice list, click any Transaction Ref link OR click the eye icon in the Actions column.</w:t>
      </w:r>
    </w:p>
    <w:p>
      <w:pPr>
        <w:pStyle w:val="ListNumber"/>
        <w:spacing w:before="40" w:after="40"/>
      </w:pPr>
      <w:r>
        <w:rPr>
          <w:sz w:val="19"/>
        </w:rPr>
        <w:t>Confirm the following sections are visible: Invoice Meta (Ref, Date, Status, Currency), Customer Information (Name, TIN, Account No, Address, Phone), Invoice Lines (Service, HSN Code, Tax Category, Amount), Totals (Subtotal, VAT, Total), FIRS Submission details (IRN, QR Code, Environment, Last Updated, Error).</w:t>
      </w:r>
    </w:p>
    <w:p>
      <w:pPr>
        <w:pStyle w:val="ListNumber"/>
        <w:spacing w:before="40" w:after="40"/>
      </w:pPr>
      <w:r>
        <w:rPr>
          <w:sz w:val="19"/>
        </w:rPr>
        <w:t>Verify the currency shown in the Amount field matches the CURRENCY_CODE in the database.</w:t>
      </w:r>
    </w:p>
    <w:p>
      <w:pPr>
        <w:pStyle w:val="ListNumber"/>
        <w:spacing w:before="40" w:after="40"/>
      </w:pPr>
      <w:r>
        <w:rPr>
          <w:sz w:val="19"/>
        </w:rPr>
        <w:t>For a submitted invoice, confirm the green success banner is shown at the top.</w:t>
      </w:r>
    </w:p>
    <w:p>
      <w:pPr>
        <w:pStyle w:val="ListNumber"/>
        <w:spacing w:before="40" w:after="40"/>
      </w:pPr>
      <w:r>
        <w:rPr>
          <w:sz w:val="19"/>
        </w:rPr>
        <w:t>For a submitted invoice, confirm the IRN is displayed in the FIRS Submission section.</w:t>
      </w:r>
    </w:p>
    <w:p>
      <w:pPr>
        <w:pStyle w:val="ListNumber"/>
        <w:spacing w:before="40" w:after="40"/>
      </w:pPr>
      <w:r>
        <w:rPr>
          <w:sz w:val="19"/>
        </w:rPr>
        <w:t>For a submitted invoice, confirm the QR code image is displayed.</w:t>
      </w:r>
    </w:p>
    <w:p>
      <w:pPr>
        <w:spacing w:before="140" w:after="40"/>
      </w:pPr>
      <w:r>
        <w:rPr>
          <w:b/>
          <w:color w:val="003087"/>
          <w:sz w:val="20"/>
        </w:rPr>
        <w:t>Expected Result</w:t>
      </w:r>
    </w:p>
    <w:p>
      <w:pPr>
        <w:spacing w:before="40" w:after="60"/>
      </w:pPr>
      <w:r>
        <w:rPr>
          <w:b w:val="0"/>
          <w:i w:val="0"/>
          <w:color w:val="111827"/>
          <w:sz w:val="20"/>
        </w:rPr>
        <w:t>All fields are populated. Currency is correct. Submitted invoices show the IRN and QR code.</w:t>
      </w:r>
    </w:p>
    <w:tbl>
      <w:tblPr>
        <w:tblStyle w:val="TableGrid"/>
        <w:tblW w:type="auto" w:w="0"/>
        <w:jc w:val="left"/>
        <w:tblLook w:firstColumn="1" w:firstRow="1" w:lastColumn="0" w:lastRow="0" w:noHBand="0" w:noVBand="1" w:val="04A0"/>
      </w:tblPr>
      <w:tblGrid>
        <w:gridCol w:w="3025"/>
        <w:gridCol w:w="3025"/>
        <w:gridCol w:w="3025"/>
      </w:tblGrid>
      <w:tr>
        <w:tc>
          <w:tcPr>
            <w:tcW w:type="dxa" w:w="720"/>
            <w:shd w:val="clear" w:color="auto" w:fill="003087"/>
            <w:vAlign w:val="center"/>
          </w:tcPr>
          <w:p>
            <w:pPr>
              <w:jc w:val="center"/>
            </w:pPr>
            <w:r>
              <w:rPr>
                <w:b/>
                <w:i w:val="0"/>
                <w:color w:val="FFFFFF"/>
                <w:sz w:val="18"/>
              </w:rPr>
              <w:t>Step</w:t>
            </w:r>
          </w:p>
        </w:tc>
        <w:tc>
          <w:tcPr>
            <w:tcW w:type="dxa" w:w="6912"/>
            <w:shd w:val="clear" w:color="auto" w:fill="003087"/>
            <w:vAlign w:val="center"/>
          </w:tcPr>
          <w:p>
            <w:pPr>
              <w:jc w:val="center"/>
            </w:pPr>
            <w:r>
              <w:rPr>
                <w:b/>
                <w:i w:val="0"/>
                <w:color w:val="FFFFFF"/>
                <w:sz w:val="18"/>
              </w:rPr>
              <w:t>Tester Observation</w:t>
            </w:r>
          </w:p>
        </w:tc>
        <w:tc>
          <w:tcPr>
            <w:tcW w:type="dxa" w:w="2016"/>
            <w:shd w:val="clear" w:color="auto" w:fill="003087"/>
            <w:vAlign w:val="center"/>
          </w:tcPr>
          <w:p>
            <w:pPr>
              <w:jc w:val="center"/>
            </w:pPr>
            <w:r>
              <w:rPr>
                <w:b/>
                <w:i w:val="0"/>
                <w:color w:val="FFFFFF"/>
                <w:sz w:val="18"/>
              </w:rPr>
              <w:t>Pass / Fail</w:t>
            </w:r>
          </w:p>
        </w:tc>
      </w:tr>
      <w:tr>
        <w:tc>
          <w:tcPr>
            <w:tcW w:type="dxa" w:w="720"/>
            <w:shd w:val="clear" w:color="auto" w:fill="F3F4F6"/>
            <w:vAlign w:val="center"/>
          </w:tcPr>
          <w:p>
            <w:pPr>
              <w:jc w:val="center"/>
            </w:pPr>
            <w:r>
              <w:rPr>
                <w:b w:val="0"/>
                <w:i w:val="0"/>
                <w:color w:val="111827"/>
                <w:sz w:val="18"/>
              </w:rPr>
              <w:t>1</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2</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3</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4</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5</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6</w:t>
            </w:r>
          </w:p>
        </w:tc>
        <w:tc>
          <w:tcPr>
            <w:tcW w:type="dxa" w:w="6912"/>
            <w:shd w:val="clear" w:color="auto" w:fill="FFFFFF"/>
          </w:tcPr>
          <w:p/>
        </w:tc>
        <w:tc>
          <w:tcPr>
            <w:tcW w:type="dxa" w:w="2016"/>
            <w:shd w:val="clear" w:color="auto" w:fill="FFFFFF"/>
          </w:tcPr>
          <w:p/>
        </w:tc>
      </w:tr>
    </w:tbl>
    <w:p>
      <w:pPr>
        <w:spacing w:after="80"/>
      </w:pPr>
    </w:p>
    <w:p>
      <w:pPr>
        <w:spacing w:before="200" w:after="60"/>
      </w:pPr>
      <w:r>
        <w:rPr>
          <w:b/>
          <w:color w:val="001F5B"/>
          <w:sz w:val="22"/>
        </w:rPr>
        <w:t>TC-DETAIL-02 | Pending Invoice Detail (No IRN)</w:t>
      </w:r>
    </w:p>
    <w:p>
      <w:pPr>
        <w:spacing w:before="140" w:after="40"/>
      </w:pPr>
      <w:r>
        <w:rPr>
          <w:b/>
          <w:color w:val="003087"/>
          <w:sz w:val="20"/>
        </w:rPr>
        <w:t>Test Steps</w:t>
      </w:r>
    </w:p>
    <w:p>
      <w:pPr>
        <w:pStyle w:val="ListNumber"/>
        <w:spacing w:before="40" w:after="40"/>
      </w:pPr>
      <w:r>
        <w:rPr>
          <w:sz w:val="19"/>
        </w:rPr>
        <w:t>Filter the invoice list to Status = Pending.</w:t>
      </w:r>
    </w:p>
    <w:p>
      <w:pPr>
        <w:pStyle w:val="ListNumber"/>
        <w:spacing w:before="40" w:after="40"/>
      </w:pPr>
      <w:r>
        <w:rPr>
          <w:sz w:val="19"/>
        </w:rPr>
        <w:t>Click a pending invoice.</w:t>
      </w:r>
    </w:p>
    <w:p>
      <w:pPr>
        <w:pStyle w:val="ListNumber"/>
        <w:spacing w:before="40" w:after="40"/>
      </w:pPr>
      <w:r>
        <w:rPr>
          <w:sz w:val="19"/>
        </w:rPr>
        <w:t>Confirm no IRN is shown (IRN field should be empty or show a dash).</w:t>
      </w:r>
    </w:p>
    <w:p>
      <w:pPr>
        <w:pStyle w:val="ListNumber"/>
        <w:spacing w:before="40" w:after="40"/>
      </w:pPr>
      <w:r>
        <w:rPr>
          <w:sz w:val="19"/>
        </w:rPr>
        <w:t>Confirm no QR code is displayed.</w:t>
      </w:r>
    </w:p>
    <w:p>
      <w:pPr>
        <w:pStyle w:val="ListNumber"/>
        <w:spacing w:before="40" w:after="40"/>
      </w:pPr>
      <w:r>
        <w:rPr>
          <w:sz w:val="19"/>
        </w:rPr>
        <w:t>Confirm the status badge shows 'Pending' in yellow.</w:t>
      </w:r>
    </w:p>
    <w:tbl>
      <w:tblPr>
        <w:tblStyle w:val="TableGrid"/>
        <w:tblW w:type="auto" w:w="0"/>
        <w:jc w:val="left"/>
        <w:tblLook w:firstColumn="1" w:firstRow="1" w:lastColumn="0" w:lastRow="0" w:noHBand="0" w:noVBand="1" w:val="04A0"/>
      </w:tblPr>
      <w:tblGrid>
        <w:gridCol w:w="3025"/>
        <w:gridCol w:w="3025"/>
        <w:gridCol w:w="3025"/>
      </w:tblGrid>
      <w:tr>
        <w:tc>
          <w:tcPr>
            <w:tcW w:type="dxa" w:w="720"/>
            <w:shd w:val="clear" w:color="auto" w:fill="003087"/>
            <w:vAlign w:val="center"/>
          </w:tcPr>
          <w:p>
            <w:pPr>
              <w:jc w:val="center"/>
            </w:pPr>
            <w:r>
              <w:rPr>
                <w:b/>
                <w:i w:val="0"/>
                <w:color w:val="FFFFFF"/>
                <w:sz w:val="18"/>
              </w:rPr>
              <w:t>Step</w:t>
            </w:r>
          </w:p>
        </w:tc>
        <w:tc>
          <w:tcPr>
            <w:tcW w:type="dxa" w:w="6912"/>
            <w:shd w:val="clear" w:color="auto" w:fill="003087"/>
            <w:vAlign w:val="center"/>
          </w:tcPr>
          <w:p>
            <w:pPr>
              <w:jc w:val="center"/>
            </w:pPr>
            <w:r>
              <w:rPr>
                <w:b/>
                <w:i w:val="0"/>
                <w:color w:val="FFFFFF"/>
                <w:sz w:val="18"/>
              </w:rPr>
              <w:t>Tester Observation</w:t>
            </w:r>
          </w:p>
        </w:tc>
        <w:tc>
          <w:tcPr>
            <w:tcW w:type="dxa" w:w="2016"/>
            <w:shd w:val="clear" w:color="auto" w:fill="003087"/>
            <w:vAlign w:val="center"/>
          </w:tcPr>
          <w:p>
            <w:pPr>
              <w:jc w:val="center"/>
            </w:pPr>
            <w:r>
              <w:rPr>
                <w:b/>
                <w:i w:val="0"/>
                <w:color w:val="FFFFFF"/>
                <w:sz w:val="18"/>
              </w:rPr>
              <w:t>Pass / Fail</w:t>
            </w:r>
          </w:p>
        </w:tc>
      </w:tr>
      <w:tr>
        <w:tc>
          <w:tcPr>
            <w:tcW w:type="dxa" w:w="720"/>
            <w:shd w:val="clear" w:color="auto" w:fill="F3F4F6"/>
            <w:vAlign w:val="center"/>
          </w:tcPr>
          <w:p>
            <w:pPr>
              <w:jc w:val="center"/>
            </w:pPr>
            <w:r>
              <w:rPr>
                <w:b w:val="0"/>
                <w:i w:val="0"/>
                <w:color w:val="111827"/>
                <w:sz w:val="18"/>
              </w:rPr>
              <w:t>1</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2</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3</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4</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5</w:t>
            </w:r>
          </w:p>
        </w:tc>
        <w:tc>
          <w:tcPr>
            <w:tcW w:type="dxa" w:w="6912"/>
            <w:shd w:val="clear" w:color="auto" w:fill="FFFFFF"/>
          </w:tcPr>
          <w:p/>
        </w:tc>
        <w:tc>
          <w:tcPr>
            <w:tcW w:type="dxa" w:w="2016"/>
            <w:shd w:val="clear" w:color="auto" w:fill="FFFFFF"/>
          </w:tcPr>
          <w:p/>
        </w:tc>
      </w:tr>
    </w:tbl>
    <w:p>
      <w:pPr>
        <w:spacing w:after="80"/>
      </w:pPr>
    </w:p>
    <w:p>
      <w:r>
        <w:br w:type="page"/>
      </w:r>
    </w:p>
    <w:tbl>
      <w:tblPr>
        <w:tblW w:type="auto" w:w="0"/>
        <w:jc w:val="left"/>
        <w:tblLook w:firstColumn="1" w:firstRow="1" w:lastColumn="0" w:lastRow="0" w:noHBand="0" w:noVBand="1" w:val="04A0"/>
      </w:tblPr>
      <w:tblGrid>
        <w:gridCol w:w="9075"/>
      </w:tblGrid>
      <w:tr>
        <w:tc>
          <w:tcPr>
            <w:tcW w:type="dxa" w:w="9075"/>
            <w:shd w:val="clear" w:color="auto" w:fill="001F5B"/>
            <w:vAlign w:val="center"/>
          </w:tcPr>
          <w:p>
            <w:pPr>
              <w:spacing w:before="80" w:after="80"/>
              <w:jc w:val="left"/>
            </w:pPr>
            <w:r>
              <w:rPr>
                <w:b/>
                <w:color w:val="FFFFFF"/>
                <w:sz w:val="24"/>
              </w:rPr>
              <w:t xml:space="preserve">  MODULE 5 — Manual Post to FIRS</w:t>
            </w:r>
          </w:p>
          <w:p>
            <w:pPr>
              <w:spacing w:before="0" w:after="80"/>
              <w:jc w:val="left"/>
            </w:pPr>
            <w:r>
              <w:rPr>
                <w:color w:val="BFD7FF"/>
                <w:sz w:val="18"/>
              </w:rPr>
              <w:t xml:space="preserve">  Tests: Post button on list, success response, IRN toast, RBAC restriction</w:t>
            </w:r>
          </w:p>
        </w:tc>
      </w:tr>
    </w:tbl>
    <w:p>
      <w:pPr>
        <w:spacing w:after="40"/>
      </w:pPr>
    </w:p>
    <w:p>
      <w:pPr>
        <w:spacing w:before="200" w:after="60"/>
      </w:pPr>
      <w:r>
        <w:rPr>
          <w:b/>
          <w:color w:val="001F5B"/>
          <w:sz w:val="22"/>
        </w:rPr>
        <w:t>TC-POST-01 | Post a Pending Invoice (Operator or Administrator)</w:t>
      </w:r>
    </w:p>
    <w:p>
      <w:pPr>
        <w:spacing w:before="40" w:after="60"/>
      </w:pPr>
      <w:r>
        <w:rPr>
          <w:b w:val="0"/>
          <w:i w:val="0"/>
          <w:color w:val="111827"/>
          <w:sz w:val="20"/>
        </w:rPr>
        <w:t>Objective: Manually submit a pending invoice to the FIRS API and confirm it succeeds.</w:t>
      </w:r>
    </w:p>
    <w:tbl>
      <w:tblPr>
        <w:tblW w:type="auto" w:w="0"/>
        <w:jc w:val="left"/>
        <w:tblLook w:firstColumn="1" w:firstRow="1" w:lastColumn="0" w:lastRow="0" w:noHBand="0" w:noVBand="1" w:val="04A0"/>
      </w:tblPr>
      <w:tblGrid>
        <w:gridCol w:w="9075"/>
      </w:tblGrid>
      <w:tr>
        <w:tc>
          <w:tcPr>
            <w:tcW w:type="dxa" w:w="9075"/>
            <w:shd w:val="clear" w:color="auto" w:fill="FEE2E2"/>
          </w:tcPr>
          <w:p>
            <w:pPr>
              <w:spacing w:before="60" w:after="60"/>
            </w:pPr>
            <w:r>
              <w:rPr>
                <w:b/>
                <w:color w:val="DC2626"/>
                <w:sz w:val="18"/>
              </w:rPr>
              <w:t xml:space="preserve">IMPORTANT: </w:t>
            </w:r>
            <w:r>
              <w:rPr>
                <w:color w:val="111827"/>
                <w:sz w:val="18"/>
              </w:rPr>
              <w:t>This test submits a real API call to the PREPROD FIRS endpoint. Ensure you are in PREPROD (confirmed by the amber PREPROD badge in the header).</w:t>
            </w:r>
          </w:p>
        </w:tc>
      </w:tr>
    </w:tbl>
    <w:p>
      <w:pPr>
        <w:spacing w:after="40"/>
      </w:pPr>
    </w:p>
    <w:p>
      <w:pPr>
        <w:spacing w:before="140" w:after="40"/>
      </w:pPr>
      <w:r>
        <w:rPr>
          <w:b/>
          <w:color w:val="003087"/>
          <w:sz w:val="20"/>
        </w:rPr>
        <w:t>Prerequisites</w:t>
      </w:r>
    </w:p>
    <w:p>
      <w:pPr>
        <w:pStyle w:val="ListBullet"/>
        <w:spacing w:before="20" w:after="20"/>
      </w:pPr>
      <w:r>
        <w:rPr>
          <w:sz w:val="19"/>
        </w:rPr>
        <w:t>Logged in as Operator or Administrator role</w:t>
      </w:r>
    </w:p>
    <w:p>
      <w:pPr>
        <w:pStyle w:val="ListBullet"/>
        <w:spacing w:before="20" w:after="20"/>
      </w:pPr>
      <w:r>
        <w:rPr>
          <w:sz w:val="19"/>
        </w:rPr>
        <w:t>At least one invoice with Status = Pending exists in the list</w:t>
      </w:r>
    </w:p>
    <w:p>
      <w:pPr>
        <w:spacing w:before="140" w:after="40"/>
      </w:pPr>
      <w:r>
        <w:rPr>
          <w:b/>
          <w:color w:val="003087"/>
          <w:sz w:val="20"/>
        </w:rPr>
        <w:t>Test Steps</w:t>
      </w:r>
    </w:p>
    <w:p>
      <w:pPr>
        <w:pStyle w:val="ListNumber"/>
        <w:spacing w:before="40" w:after="40"/>
      </w:pPr>
      <w:r>
        <w:rPr>
          <w:sz w:val="19"/>
        </w:rPr>
        <w:t>On the invoice list, set Status filter to 'Pending' and click Apply.</w:t>
      </w:r>
    </w:p>
    <w:p>
      <w:pPr>
        <w:pStyle w:val="ListNumber"/>
        <w:spacing w:before="40" w:after="40"/>
      </w:pPr>
      <w:r>
        <w:rPr>
          <w:sz w:val="19"/>
        </w:rPr>
        <w:t>Select any pending invoice row.</w:t>
      </w:r>
    </w:p>
    <w:p>
      <w:pPr>
        <w:pStyle w:val="ListNumber"/>
        <w:spacing w:before="40" w:after="40"/>
      </w:pPr>
      <w:r>
        <w:rPr>
          <w:sz w:val="19"/>
        </w:rPr>
        <w:t>In the Actions column, click the send icon (Post to FIRS now button — yellow outlined).</w:t>
      </w:r>
    </w:p>
    <w:p>
      <w:pPr>
        <w:pStyle w:val="ListNumber"/>
        <w:spacing w:before="40" w:after="40"/>
      </w:pPr>
      <w:r>
        <w:rPr>
          <w:sz w:val="19"/>
        </w:rPr>
        <w:t>Observe the button — it should briefly show a spinner while the API call is processing.</w:t>
      </w:r>
    </w:p>
    <w:p>
      <w:pPr>
        <w:pStyle w:val="ListNumber"/>
        <w:spacing w:before="40" w:after="40"/>
      </w:pPr>
      <w:r>
        <w:rPr>
          <w:sz w:val="19"/>
        </w:rPr>
        <w:t>Observe the result:</w:t>
      </w:r>
    </w:p>
    <w:p>
      <w:pPr>
        <w:pStyle w:val="ListBullet2"/>
        <w:spacing w:before="20" w:after="20"/>
      </w:pPr>
      <w:r>
        <w:rPr>
          <w:sz w:val="19"/>
        </w:rPr>
        <w:t>SUCCESS: The status badge in that row changes to blue 'Submitted'. A green toast notification appears at the bottom-right showing 'Posted — IRN: XXXXXXXX'. The Post button disappears from that row.</w:t>
      </w:r>
    </w:p>
    <w:p>
      <w:pPr>
        <w:pStyle w:val="ListBullet2"/>
        <w:spacing w:before="20" w:after="20"/>
      </w:pPr>
      <w:r>
        <w:rPr>
          <w:sz w:val="19"/>
        </w:rPr>
        <w:t>FAILURE: The button re-enables and an alert box shows the error message from the API.</w:t>
      </w:r>
    </w:p>
    <w:p>
      <w:pPr>
        <w:pStyle w:val="ListNumber"/>
        <w:spacing w:before="40" w:after="40"/>
      </w:pPr>
      <w:r>
        <w:rPr>
          <w:sz w:val="19"/>
        </w:rPr>
        <w:t>Click the Transaction Ref of the now-submitted invoice to open the detail page.</w:t>
      </w:r>
    </w:p>
    <w:p>
      <w:pPr>
        <w:pStyle w:val="ListNumber"/>
        <w:spacing w:before="40" w:after="40"/>
      </w:pPr>
      <w:r>
        <w:rPr>
          <w:sz w:val="19"/>
        </w:rPr>
        <w:t>Confirm the IRN is now populated in the FIRS Submission section.</w:t>
      </w:r>
    </w:p>
    <w:p>
      <w:pPr>
        <w:pStyle w:val="ListNumber"/>
        <w:spacing w:before="40" w:after="40"/>
      </w:pPr>
      <w:r>
        <w:rPr>
          <w:sz w:val="19"/>
        </w:rPr>
        <w:t>Confirm the QR Code is displayed.</w:t>
      </w:r>
    </w:p>
    <w:p>
      <w:pPr>
        <w:spacing w:before="140" w:after="40"/>
      </w:pPr>
      <w:r>
        <w:rPr>
          <w:b/>
          <w:color w:val="003087"/>
          <w:sz w:val="20"/>
        </w:rPr>
        <w:t>Expected Result</w:t>
      </w:r>
    </w:p>
    <w:p>
      <w:pPr>
        <w:spacing w:before="40" w:after="60"/>
      </w:pPr>
      <w:r>
        <w:rPr>
          <w:b w:val="0"/>
          <w:i w:val="0"/>
          <w:color w:val="111827"/>
          <w:sz w:val="20"/>
        </w:rPr>
        <w:t>Invoice successfully posted. Status updates to Submitted. IRN and QR code visible on detail page.</w:t>
      </w:r>
    </w:p>
    <w:tbl>
      <w:tblPr>
        <w:tblStyle w:val="TableGrid"/>
        <w:tblW w:type="auto" w:w="0"/>
        <w:jc w:val="left"/>
        <w:tblLook w:firstColumn="1" w:firstRow="1" w:lastColumn="0" w:lastRow="0" w:noHBand="0" w:noVBand="1" w:val="04A0"/>
      </w:tblPr>
      <w:tblGrid>
        <w:gridCol w:w="3025"/>
        <w:gridCol w:w="3025"/>
        <w:gridCol w:w="3025"/>
      </w:tblGrid>
      <w:tr>
        <w:tc>
          <w:tcPr>
            <w:tcW w:type="dxa" w:w="720"/>
            <w:shd w:val="clear" w:color="auto" w:fill="003087"/>
            <w:vAlign w:val="center"/>
          </w:tcPr>
          <w:p>
            <w:pPr>
              <w:jc w:val="center"/>
            </w:pPr>
            <w:r>
              <w:rPr>
                <w:b/>
                <w:i w:val="0"/>
                <w:color w:val="FFFFFF"/>
                <w:sz w:val="18"/>
              </w:rPr>
              <w:t>Step</w:t>
            </w:r>
          </w:p>
        </w:tc>
        <w:tc>
          <w:tcPr>
            <w:tcW w:type="dxa" w:w="6912"/>
            <w:shd w:val="clear" w:color="auto" w:fill="003087"/>
            <w:vAlign w:val="center"/>
          </w:tcPr>
          <w:p>
            <w:pPr>
              <w:jc w:val="center"/>
            </w:pPr>
            <w:r>
              <w:rPr>
                <w:b/>
                <w:i w:val="0"/>
                <w:color w:val="FFFFFF"/>
                <w:sz w:val="18"/>
              </w:rPr>
              <w:t>Tester Observation</w:t>
            </w:r>
          </w:p>
        </w:tc>
        <w:tc>
          <w:tcPr>
            <w:tcW w:type="dxa" w:w="2016"/>
            <w:shd w:val="clear" w:color="auto" w:fill="003087"/>
            <w:vAlign w:val="center"/>
          </w:tcPr>
          <w:p>
            <w:pPr>
              <w:jc w:val="center"/>
            </w:pPr>
            <w:r>
              <w:rPr>
                <w:b/>
                <w:i w:val="0"/>
                <w:color w:val="FFFFFF"/>
                <w:sz w:val="18"/>
              </w:rPr>
              <w:t>Pass / Fail</w:t>
            </w:r>
          </w:p>
        </w:tc>
      </w:tr>
      <w:tr>
        <w:tc>
          <w:tcPr>
            <w:tcW w:type="dxa" w:w="720"/>
            <w:shd w:val="clear" w:color="auto" w:fill="F3F4F6"/>
            <w:vAlign w:val="center"/>
          </w:tcPr>
          <w:p>
            <w:pPr>
              <w:jc w:val="center"/>
            </w:pPr>
            <w:r>
              <w:rPr>
                <w:b w:val="0"/>
                <w:i w:val="0"/>
                <w:color w:val="111827"/>
                <w:sz w:val="18"/>
              </w:rPr>
              <w:t>1</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2</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3</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4</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5</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6</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7</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8</w:t>
            </w:r>
          </w:p>
        </w:tc>
        <w:tc>
          <w:tcPr>
            <w:tcW w:type="dxa" w:w="6912"/>
            <w:shd w:val="clear" w:color="auto" w:fill="FFFFFF"/>
          </w:tcPr>
          <w:p/>
        </w:tc>
        <w:tc>
          <w:tcPr>
            <w:tcW w:type="dxa" w:w="2016"/>
            <w:shd w:val="clear" w:color="auto" w:fill="FFFFFF"/>
          </w:tcPr>
          <w:p/>
        </w:tc>
      </w:tr>
    </w:tbl>
    <w:p>
      <w:pPr>
        <w:spacing w:after="80"/>
      </w:pPr>
    </w:p>
    <w:p>
      <w:pPr>
        <w:spacing w:before="200" w:after="60"/>
      </w:pPr>
      <w:r>
        <w:rPr>
          <w:b/>
          <w:color w:val="001F5B"/>
          <w:sz w:val="22"/>
        </w:rPr>
        <w:t>TC-POST-02 | RBAC — Viewer Cannot Post Invoices</w:t>
      </w:r>
    </w:p>
    <w:p>
      <w:pPr>
        <w:spacing w:before="40" w:after="60"/>
      </w:pPr>
      <w:r>
        <w:rPr>
          <w:b w:val="0"/>
          <w:i w:val="0"/>
          <w:color w:val="111827"/>
          <w:sz w:val="20"/>
        </w:rPr>
        <w:t>Objective: Confirm that the Viewer role cannot submit invoices.</w:t>
      </w:r>
    </w:p>
    <w:p>
      <w:pPr>
        <w:spacing w:before="140" w:after="40"/>
      </w:pPr>
      <w:r>
        <w:rPr>
          <w:b/>
          <w:color w:val="003087"/>
          <w:sz w:val="20"/>
        </w:rPr>
        <w:t>Test Steps</w:t>
      </w:r>
    </w:p>
    <w:p>
      <w:pPr>
        <w:pStyle w:val="ListNumber"/>
        <w:spacing w:before="40" w:after="40"/>
      </w:pPr>
      <w:r>
        <w:rPr>
          <w:sz w:val="19"/>
        </w:rPr>
        <w:t>Log out and log in as the Viewer test account.</w:t>
      </w:r>
    </w:p>
    <w:p>
      <w:pPr>
        <w:pStyle w:val="ListNumber"/>
        <w:spacing w:before="40" w:after="40"/>
      </w:pPr>
      <w:r>
        <w:rPr>
          <w:sz w:val="19"/>
        </w:rPr>
        <w:t>Navigate to the invoice list.</w:t>
      </w:r>
    </w:p>
    <w:p>
      <w:pPr>
        <w:pStyle w:val="ListNumber"/>
        <w:spacing w:before="40" w:after="40"/>
      </w:pPr>
      <w:r>
        <w:rPr>
          <w:sz w:val="19"/>
        </w:rPr>
        <w:t>Observe the Actions column for pending invoices.</w:t>
      </w:r>
    </w:p>
    <w:p>
      <w:pPr>
        <w:pStyle w:val="ListNumber"/>
        <w:spacing w:before="40" w:after="40"/>
      </w:pPr>
      <w:r>
        <w:rPr>
          <w:sz w:val="19"/>
        </w:rPr>
        <w:t>Confirm there is NO Post button (send icon) visible for Viewer role — only the View, Print, and PDF buttons.</w:t>
      </w:r>
    </w:p>
    <w:p>
      <w:pPr>
        <w:pStyle w:val="ListNumber"/>
        <w:spacing w:before="40" w:after="40"/>
      </w:pPr>
      <w:r>
        <w:rPr>
          <w:sz w:val="19"/>
        </w:rPr>
        <w:t>As an additional check, directly navigate to: https://10.40.24.41:5443/invoices/[ANY_TRANS_REF]/post  using your browser's address bar (replace [ANY_TRANS_REF] with a real transaction reference).</w:t>
      </w:r>
    </w:p>
    <w:p>
      <w:pPr>
        <w:pStyle w:val="ListNumber"/>
        <w:spacing w:before="40" w:after="40"/>
      </w:pPr>
      <w:r>
        <w:rPr>
          <w:sz w:val="19"/>
        </w:rPr>
        <w:t>Confirm you receive a 'Permission denied' error response (not a successful post).</w:t>
      </w:r>
    </w:p>
    <w:p>
      <w:pPr>
        <w:spacing w:before="140" w:after="40"/>
      </w:pPr>
      <w:r>
        <w:rPr>
          <w:b/>
          <w:color w:val="003087"/>
          <w:sz w:val="20"/>
        </w:rPr>
        <w:t>Expected Result</w:t>
      </w:r>
    </w:p>
    <w:p>
      <w:pPr>
        <w:spacing w:before="40" w:after="60"/>
      </w:pPr>
      <w:r>
        <w:rPr>
          <w:b w:val="0"/>
          <w:i w:val="0"/>
          <w:color w:val="111827"/>
          <w:sz w:val="20"/>
        </w:rPr>
        <w:t>Post button is hidden for Viewer role. Direct URL access returns permission denied.</w:t>
      </w:r>
    </w:p>
    <w:tbl>
      <w:tblPr>
        <w:tblStyle w:val="TableGrid"/>
        <w:tblW w:type="auto" w:w="0"/>
        <w:jc w:val="left"/>
        <w:tblLook w:firstColumn="1" w:firstRow="1" w:lastColumn="0" w:lastRow="0" w:noHBand="0" w:noVBand="1" w:val="04A0"/>
      </w:tblPr>
      <w:tblGrid>
        <w:gridCol w:w="3025"/>
        <w:gridCol w:w="3025"/>
        <w:gridCol w:w="3025"/>
      </w:tblGrid>
      <w:tr>
        <w:tc>
          <w:tcPr>
            <w:tcW w:type="dxa" w:w="720"/>
            <w:shd w:val="clear" w:color="auto" w:fill="003087"/>
            <w:vAlign w:val="center"/>
          </w:tcPr>
          <w:p>
            <w:pPr>
              <w:jc w:val="center"/>
            </w:pPr>
            <w:r>
              <w:rPr>
                <w:b/>
                <w:i w:val="0"/>
                <w:color w:val="FFFFFF"/>
                <w:sz w:val="18"/>
              </w:rPr>
              <w:t>Step</w:t>
            </w:r>
          </w:p>
        </w:tc>
        <w:tc>
          <w:tcPr>
            <w:tcW w:type="dxa" w:w="6912"/>
            <w:shd w:val="clear" w:color="auto" w:fill="003087"/>
            <w:vAlign w:val="center"/>
          </w:tcPr>
          <w:p>
            <w:pPr>
              <w:jc w:val="center"/>
            </w:pPr>
            <w:r>
              <w:rPr>
                <w:b/>
                <w:i w:val="0"/>
                <w:color w:val="FFFFFF"/>
                <w:sz w:val="18"/>
              </w:rPr>
              <w:t>Tester Observation</w:t>
            </w:r>
          </w:p>
        </w:tc>
        <w:tc>
          <w:tcPr>
            <w:tcW w:type="dxa" w:w="2016"/>
            <w:shd w:val="clear" w:color="auto" w:fill="003087"/>
            <w:vAlign w:val="center"/>
          </w:tcPr>
          <w:p>
            <w:pPr>
              <w:jc w:val="center"/>
            </w:pPr>
            <w:r>
              <w:rPr>
                <w:b/>
                <w:i w:val="0"/>
                <w:color w:val="FFFFFF"/>
                <w:sz w:val="18"/>
              </w:rPr>
              <w:t>Pass / Fail</w:t>
            </w:r>
          </w:p>
        </w:tc>
      </w:tr>
      <w:tr>
        <w:tc>
          <w:tcPr>
            <w:tcW w:type="dxa" w:w="720"/>
            <w:shd w:val="clear" w:color="auto" w:fill="F3F4F6"/>
            <w:vAlign w:val="center"/>
          </w:tcPr>
          <w:p>
            <w:pPr>
              <w:jc w:val="center"/>
            </w:pPr>
            <w:r>
              <w:rPr>
                <w:b w:val="0"/>
                <w:i w:val="0"/>
                <w:color w:val="111827"/>
                <w:sz w:val="18"/>
              </w:rPr>
              <w:t>1</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2</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3</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4</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5</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6</w:t>
            </w:r>
          </w:p>
        </w:tc>
        <w:tc>
          <w:tcPr>
            <w:tcW w:type="dxa" w:w="6912"/>
            <w:shd w:val="clear" w:color="auto" w:fill="FFFFFF"/>
          </w:tcPr>
          <w:p/>
        </w:tc>
        <w:tc>
          <w:tcPr>
            <w:tcW w:type="dxa" w:w="2016"/>
            <w:shd w:val="clear" w:color="auto" w:fill="FFFFFF"/>
          </w:tcPr>
          <w:p/>
        </w:tc>
      </w:tr>
    </w:tbl>
    <w:p>
      <w:pPr>
        <w:spacing w:after="80"/>
      </w:pPr>
    </w:p>
    <w:p>
      <w:pPr>
        <w:spacing w:before="200" w:after="60"/>
      </w:pPr>
      <w:r>
        <w:rPr>
          <w:b/>
          <w:color w:val="001F5B"/>
          <w:sz w:val="22"/>
        </w:rPr>
        <w:t>TC-POST-03 | RBAC — Manager Cannot Post Invoices</w:t>
      </w:r>
    </w:p>
    <w:p>
      <w:pPr>
        <w:spacing w:before="140" w:after="40"/>
      </w:pPr>
      <w:r>
        <w:rPr>
          <w:b/>
          <w:color w:val="003087"/>
          <w:sz w:val="20"/>
        </w:rPr>
        <w:t>Test Steps</w:t>
      </w:r>
    </w:p>
    <w:p>
      <w:pPr>
        <w:pStyle w:val="ListNumber"/>
        <w:spacing w:before="40" w:after="40"/>
      </w:pPr>
      <w:r>
        <w:rPr>
          <w:sz w:val="19"/>
        </w:rPr>
        <w:t>Log in as the Manager test account.</w:t>
      </w:r>
    </w:p>
    <w:p>
      <w:pPr>
        <w:pStyle w:val="ListNumber"/>
        <w:spacing w:before="40" w:after="40"/>
      </w:pPr>
      <w:r>
        <w:rPr>
          <w:sz w:val="19"/>
        </w:rPr>
        <w:t>Navigate to the invoice list.</w:t>
      </w:r>
    </w:p>
    <w:p>
      <w:pPr>
        <w:pStyle w:val="ListNumber"/>
        <w:spacing w:before="40" w:after="40"/>
      </w:pPr>
      <w:r>
        <w:rPr>
          <w:sz w:val="19"/>
        </w:rPr>
        <w:t>Confirm no Post (send) button is visible in the Actions column for any invoice.</w:t>
      </w:r>
    </w:p>
    <w:tbl>
      <w:tblPr>
        <w:tblStyle w:val="TableGrid"/>
        <w:tblW w:type="auto" w:w="0"/>
        <w:jc w:val="left"/>
        <w:tblLook w:firstColumn="1" w:firstRow="1" w:lastColumn="0" w:lastRow="0" w:noHBand="0" w:noVBand="1" w:val="04A0"/>
      </w:tblPr>
      <w:tblGrid>
        <w:gridCol w:w="3025"/>
        <w:gridCol w:w="3025"/>
        <w:gridCol w:w="3025"/>
      </w:tblGrid>
      <w:tr>
        <w:tc>
          <w:tcPr>
            <w:tcW w:type="dxa" w:w="720"/>
            <w:shd w:val="clear" w:color="auto" w:fill="003087"/>
            <w:vAlign w:val="center"/>
          </w:tcPr>
          <w:p>
            <w:pPr>
              <w:jc w:val="center"/>
            </w:pPr>
            <w:r>
              <w:rPr>
                <w:b/>
                <w:i w:val="0"/>
                <w:color w:val="FFFFFF"/>
                <w:sz w:val="18"/>
              </w:rPr>
              <w:t>Step</w:t>
            </w:r>
          </w:p>
        </w:tc>
        <w:tc>
          <w:tcPr>
            <w:tcW w:type="dxa" w:w="6912"/>
            <w:shd w:val="clear" w:color="auto" w:fill="003087"/>
            <w:vAlign w:val="center"/>
          </w:tcPr>
          <w:p>
            <w:pPr>
              <w:jc w:val="center"/>
            </w:pPr>
            <w:r>
              <w:rPr>
                <w:b/>
                <w:i w:val="0"/>
                <w:color w:val="FFFFFF"/>
                <w:sz w:val="18"/>
              </w:rPr>
              <w:t>Tester Observation</w:t>
            </w:r>
          </w:p>
        </w:tc>
        <w:tc>
          <w:tcPr>
            <w:tcW w:type="dxa" w:w="2016"/>
            <w:shd w:val="clear" w:color="auto" w:fill="003087"/>
            <w:vAlign w:val="center"/>
          </w:tcPr>
          <w:p>
            <w:pPr>
              <w:jc w:val="center"/>
            </w:pPr>
            <w:r>
              <w:rPr>
                <w:b/>
                <w:i w:val="0"/>
                <w:color w:val="FFFFFF"/>
                <w:sz w:val="18"/>
              </w:rPr>
              <w:t>Pass / Fail</w:t>
            </w:r>
          </w:p>
        </w:tc>
      </w:tr>
      <w:tr>
        <w:tc>
          <w:tcPr>
            <w:tcW w:type="dxa" w:w="720"/>
            <w:shd w:val="clear" w:color="auto" w:fill="F3F4F6"/>
            <w:vAlign w:val="center"/>
          </w:tcPr>
          <w:p>
            <w:pPr>
              <w:jc w:val="center"/>
            </w:pPr>
            <w:r>
              <w:rPr>
                <w:b w:val="0"/>
                <w:i w:val="0"/>
                <w:color w:val="111827"/>
                <w:sz w:val="18"/>
              </w:rPr>
              <w:t>1</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2</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3</w:t>
            </w:r>
          </w:p>
        </w:tc>
        <w:tc>
          <w:tcPr>
            <w:tcW w:type="dxa" w:w="6912"/>
            <w:shd w:val="clear" w:color="auto" w:fill="FFFFFF"/>
          </w:tcPr>
          <w:p/>
        </w:tc>
        <w:tc>
          <w:tcPr>
            <w:tcW w:type="dxa" w:w="2016"/>
            <w:shd w:val="clear" w:color="auto" w:fill="FFFFFF"/>
          </w:tcPr>
          <w:p/>
        </w:tc>
      </w:tr>
    </w:tbl>
    <w:p>
      <w:pPr>
        <w:spacing w:after="80"/>
      </w:pPr>
    </w:p>
    <w:p>
      <w:r>
        <w:br w:type="page"/>
      </w:r>
    </w:p>
    <w:tbl>
      <w:tblPr>
        <w:tblW w:type="auto" w:w="0"/>
        <w:jc w:val="left"/>
        <w:tblLook w:firstColumn="1" w:firstRow="1" w:lastColumn="0" w:lastRow="0" w:noHBand="0" w:noVBand="1" w:val="04A0"/>
      </w:tblPr>
      <w:tblGrid>
        <w:gridCol w:w="9075"/>
      </w:tblGrid>
      <w:tr>
        <w:tc>
          <w:tcPr>
            <w:tcW w:type="dxa" w:w="9075"/>
            <w:shd w:val="clear" w:color="auto" w:fill="001F5B"/>
            <w:vAlign w:val="center"/>
          </w:tcPr>
          <w:p>
            <w:pPr>
              <w:spacing w:before="80" w:after="80"/>
              <w:jc w:val="left"/>
            </w:pPr>
            <w:r>
              <w:rPr>
                <w:b/>
                <w:color w:val="FFFFFF"/>
                <w:sz w:val="24"/>
              </w:rPr>
              <w:t xml:space="preserve">  MODULE 6 — Print View &amp; PDF Download</w:t>
            </w:r>
          </w:p>
          <w:p>
            <w:pPr>
              <w:spacing w:before="0" w:after="80"/>
              <w:jc w:val="left"/>
            </w:pPr>
            <w:r>
              <w:rPr>
                <w:color w:val="BFD7FF"/>
                <w:sz w:val="18"/>
              </w:rPr>
              <w:t xml:space="preserve">  Tests: Print view content, IRN display, correct currency, PDF generation</w:t>
            </w:r>
          </w:p>
        </w:tc>
      </w:tr>
    </w:tbl>
    <w:p>
      <w:pPr>
        <w:spacing w:after="40"/>
      </w:pPr>
    </w:p>
    <w:p>
      <w:pPr>
        <w:spacing w:before="200" w:after="60"/>
      </w:pPr>
      <w:r>
        <w:rPr>
          <w:b/>
          <w:color w:val="001F5B"/>
          <w:sz w:val="22"/>
        </w:rPr>
        <w:t>TC-PRINT-01 | Print View — Submitted Invoice</w:t>
      </w:r>
    </w:p>
    <w:p>
      <w:pPr>
        <w:spacing w:before="40" w:after="60"/>
      </w:pPr>
      <w:r>
        <w:rPr>
          <w:b w:val="0"/>
          <w:i w:val="0"/>
          <w:color w:val="111827"/>
          <w:sz w:val="20"/>
        </w:rPr>
        <w:t>Objective: Verify the print-ready invoice view contains all required elements.</w:t>
      </w:r>
    </w:p>
    <w:p>
      <w:pPr>
        <w:spacing w:before="140" w:after="40"/>
      </w:pPr>
      <w:r>
        <w:rPr>
          <w:b/>
          <w:color w:val="003087"/>
          <w:sz w:val="20"/>
        </w:rPr>
        <w:t>Test Steps</w:t>
      </w:r>
    </w:p>
    <w:p>
      <w:pPr>
        <w:pStyle w:val="ListNumber"/>
        <w:spacing w:before="40" w:after="40"/>
      </w:pPr>
      <w:r>
        <w:rPr>
          <w:sz w:val="19"/>
        </w:rPr>
        <w:t>From the invoice list, find a submitted invoice (Status = Submitted).</w:t>
      </w:r>
    </w:p>
    <w:p>
      <w:pPr>
        <w:pStyle w:val="ListNumber"/>
        <w:spacing w:before="40" w:after="40"/>
      </w:pPr>
      <w:r>
        <w:rPr>
          <w:sz w:val="19"/>
        </w:rPr>
        <w:t>Click the printer icon in the Actions column. The print view opens in a new tab.</w:t>
      </w:r>
    </w:p>
    <w:p>
      <w:pPr>
        <w:pStyle w:val="ListNumber"/>
        <w:spacing w:before="40" w:after="40"/>
      </w:pPr>
      <w:r>
        <w:rPr>
          <w:sz w:val="19"/>
        </w:rPr>
        <w:t>Verify the following are present:</w:t>
      </w:r>
    </w:p>
    <w:p>
      <w:pPr>
        <w:pStyle w:val="ListBullet2"/>
        <w:spacing w:before="20" w:after="20"/>
      </w:pPr>
      <w:r>
        <w:rPr>
          <w:sz w:val="19"/>
        </w:rPr>
        <w:t>Keystone Bank logo in the header</w:t>
      </w:r>
    </w:p>
    <w:p>
      <w:pPr>
        <w:pStyle w:val="ListBullet2"/>
        <w:spacing w:before="20" w:after="20"/>
      </w:pPr>
      <w:r>
        <w:rPr>
          <w:sz w:val="19"/>
        </w:rPr>
        <w:t>Invoice title: FIRS ELECTRONIC SALES INVOICE (or CREDIT NOTE / DEBIT NOTE)</w:t>
      </w:r>
    </w:p>
    <w:p>
      <w:pPr>
        <w:pStyle w:val="ListBullet2"/>
        <w:spacing w:before="20" w:after="20"/>
      </w:pPr>
      <w:r>
        <w:rPr>
          <w:sz w:val="19"/>
        </w:rPr>
        <w:t>Transaction Reference number</w:t>
      </w:r>
    </w:p>
    <w:p>
      <w:pPr>
        <w:pStyle w:val="ListBullet2"/>
        <w:spacing w:before="20" w:after="20"/>
      </w:pPr>
      <w:r>
        <w:rPr>
          <w:sz w:val="19"/>
        </w:rPr>
        <w:t>IRN (Invoice Reference Number) — displayed in a blue box</w:t>
      </w:r>
    </w:p>
    <w:p>
      <w:pPr>
        <w:pStyle w:val="ListBullet2"/>
        <w:spacing w:before="20" w:after="20"/>
      </w:pPr>
      <w:r>
        <w:rPr>
          <w:sz w:val="19"/>
        </w:rPr>
        <w:t>QR code image (if the invoice has been submitted to FIRS)</w:t>
      </w:r>
    </w:p>
    <w:p>
      <w:pPr>
        <w:pStyle w:val="ListBullet2"/>
        <w:spacing w:before="20" w:after="20"/>
      </w:pPr>
      <w:r>
        <w:rPr>
          <w:sz w:val="19"/>
        </w:rPr>
        <w:t>Customer details: Name, TIN, Account No, Address</w:t>
      </w:r>
    </w:p>
    <w:p>
      <w:pPr>
        <w:pStyle w:val="ListBullet2"/>
        <w:spacing w:before="20" w:after="20"/>
      </w:pPr>
      <w:r>
        <w:rPr>
          <w:sz w:val="19"/>
        </w:rPr>
        <w:t>Invoice line items with correct currency (NOT hardcoded NGN for USD/GBP invoices)</w:t>
      </w:r>
    </w:p>
    <w:p>
      <w:pPr>
        <w:pStyle w:val="ListBullet2"/>
        <w:spacing w:before="20" w:after="20"/>
      </w:pPr>
      <w:r>
        <w:rPr>
          <w:sz w:val="19"/>
        </w:rPr>
        <w:t>VAT calculation and total amount</w:t>
      </w:r>
    </w:p>
    <w:p>
      <w:pPr>
        <w:pStyle w:val="ListNumber"/>
        <w:spacing w:before="40" w:after="40"/>
      </w:pPr>
      <w:r>
        <w:rPr>
          <w:sz w:val="19"/>
        </w:rPr>
        <w:t>Verify the 'Environment' row is NOT shown in the meta table.</w:t>
      </w:r>
    </w:p>
    <w:p>
      <w:pPr>
        <w:pStyle w:val="ListNumber"/>
        <w:spacing w:before="40" w:after="40"/>
      </w:pPr>
      <w:r>
        <w:rPr>
          <w:sz w:val="19"/>
        </w:rPr>
        <w:t>Verify the 'IRN' row IS shown in the meta table.</w:t>
      </w:r>
    </w:p>
    <w:p>
      <w:pPr>
        <w:pStyle w:val="ListNumber"/>
        <w:spacing w:before="40" w:after="40"/>
      </w:pPr>
      <w:r>
        <w:rPr>
          <w:sz w:val="19"/>
        </w:rPr>
        <w:t>Confirm amounts show the correct currency code (e.g. USD 5,000.00 for a USD invoice, not NGN 5,000.00).</w:t>
      </w:r>
    </w:p>
    <w:p>
      <w:pPr>
        <w:spacing w:before="140" w:after="40"/>
      </w:pPr>
      <w:r>
        <w:rPr>
          <w:b/>
          <w:color w:val="003087"/>
          <w:sz w:val="20"/>
        </w:rPr>
        <w:t>Expected Result</w:t>
      </w:r>
    </w:p>
    <w:p>
      <w:pPr>
        <w:spacing w:before="40" w:after="60"/>
      </w:pPr>
      <w:r>
        <w:rPr>
          <w:b w:val="0"/>
          <w:i w:val="0"/>
          <w:color w:val="111827"/>
          <w:sz w:val="20"/>
        </w:rPr>
        <w:t>Print view shows all required fields. IRN is prominent. Environment row is absent. Currency is correct.</w:t>
      </w:r>
    </w:p>
    <w:tbl>
      <w:tblPr>
        <w:tblStyle w:val="TableGrid"/>
        <w:tblW w:type="auto" w:w="0"/>
        <w:jc w:val="left"/>
        <w:tblLook w:firstColumn="1" w:firstRow="1" w:lastColumn="0" w:lastRow="0" w:noHBand="0" w:noVBand="1" w:val="04A0"/>
      </w:tblPr>
      <w:tblGrid>
        <w:gridCol w:w="3025"/>
        <w:gridCol w:w="3025"/>
        <w:gridCol w:w="3025"/>
      </w:tblGrid>
      <w:tr>
        <w:tc>
          <w:tcPr>
            <w:tcW w:type="dxa" w:w="720"/>
            <w:shd w:val="clear" w:color="auto" w:fill="003087"/>
            <w:vAlign w:val="center"/>
          </w:tcPr>
          <w:p>
            <w:pPr>
              <w:jc w:val="center"/>
            </w:pPr>
            <w:r>
              <w:rPr>
                <w:b/>
                <w:i w:val="0"/>
                <w:color w:val="FFFFFF"/>
                <w:sz w:val="18"/>
              </w:rPr>
              <w:t>Step</w:t>
            </w:r>
          </w:p>
        </w:tc>
        <w:tc>
          <w:tcPr>
            <w:tcW w:type="dxa" w:w="6912"/>
            <w:shd w:val="clear" w:color="auto" w:fill="003087"/>
            <w:vAlign w:val="center"/>
          </w:tcPr>
          <w:p>
            <w:pPr>
              <w:jc w:val="center"/>
            </w:pPr>
            <w:r>
              <w:rPr>
                <w:b/>
                <w:i w:val="0"/>
                <w:color w:val="FFFFFF"/>
                <w:sz w:val="18"/>
              </w:rPr>
              <w:t>Tester Observation</w:t>
            </w:r>
          </w:p>
        </w:tc>
        <w:tc>
          <w:tcPr>
            <w:tcW w:type="dxa" w:w="2016"/>
            <w:shd w:val="clear" w:color="auto" w:fill="003087"/>
            <w:vAlign w:val="center"/>
          </w:tcPr>
          <w:p>
            <w:pPr>
              <w:jc w:val="center"/>
            </w:pPr>
            <w:r>
              <w:rPr>
                <w:b/>
                <w:i w:val="0"/>
                <w:color w:val="FFFFFF"/>
                <w:sz w:val="18"/>
              </w:rPr>
              <w:t>Pass / Fail</w:t>
            </w:r>
          </w:p>
        </w:tc>
      </w:tr>
      <w:tr>
        <w:tc>
          <w:tcPr>
            <w:tcW w:type="dxa" w:w="720"/>
            <w:shd w:val="clear" w:color="auto" w:fill="F3F4F6"/>
            <w:vAlign w:val="center"/>
          </w:tcPr>
          <w:p>
            <w:pPr>
              <w:jc w:val="center"/>
            </w:pPr>
            <w:r>
              <w:rPr>
                <w:b w:val="0"/>
                <w:i w:val="0"/>
                <w:color w:val="111827"/>
                <w:sz w:val="18"/>
              </w:rPr>
              <w:t>1</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2</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3</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4</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5</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6</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7</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8</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9</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10</w:t>
            </w:r>
          </w:p>
        </w:tc>
        <w:tc>
          <w:tcPr>
            <w:tcW w:type="dxa" w:w="6912"/>
            <w:shd w:val="clear" w:color="auto" w:fill="FFFFFF"/>
          </w:tcPr>
          <w:p/>
        </w:tc>
        <w:tc>
          <w:tcPr>
            <w:tcW w:type="dxa" w:w="2016"/>
            <w:shd w:val="clear" w:color="auto" w:fill="FFFFFF"/>
          </w:tcPr>
          <w:p/>
        </w:tc>
      </w:tr>
    </w:tbl>
    <w:p>
      <w:pPr>
        <w:spacing w:after="80"/>
      </w:pPr>
    </w:p>
    <w:p>
      <w:pPr>
        <w:spacing w:before="200" w:after="60"/>
      </w:pPr>
      <w:r>
        <w:rPr>
          <w:b/>
          <w:color w:val="001F5B"/>
          <w:sz w:val="22"/>
        </w:rPr>
        <w:t>TC-PRINT-02 | PDF Download</w:t>
      </w:r>
    </w:p>
    <w:p>
      <w:pPr>
        <w:spacing w:before="40" w:after="60"/>
      </w:pPr>
      <w:r>
        <w:rPr>
          <w:b w:val="0"/>
          <w:i w:val="0"/>
          <w:color w:val="111827"/>
          <w:sz w:val="20"/>
        </w:rPr>
        <w:t>Objective: Confirm the PDF download generates a correctly formatted document.</w:t>
      </w:r>
    </w:p>
    <w:p>
      <w:pPr>
        <w:spacing w:before="140" w:after="40"/>
      </w:pPr>
      <w:r>
        <w:rPr>
          <w:b/>
          <w:color w:val="003087"/>
          <w:sz w:val="20"/>
        </w:rPr>
        <w:t>Test Steps</w:t>
      </w:r>
    </w:p>
    <w:p>
      <w:pPr>
        <w:pStyle w:val="ListNumber"/>
        <w:spacing w:before="40" w:after="40"/>
      </w:pPr>
      <w:r>
        <w:rPr>
          <w:sz w:val="19"/>
        </w:rPr>
        <w:t>From the invoice list, find a submitted invoice.</w:t>
      </w:r>
    </w:p>
    <w:p>
      <w:pPr>
        <w:pStyle w:val="ListNumber"/>
        <w:spacing w:before="40" w:after="40"/>
      </w:pPr>
      <w:r>
        <w:rPr>
          <w:sz w:val="19"/>
        </w:rPr>
        <w:t>Click the PDF icon (green outlined) in the Actions column.</w:t>
      </w:r>
    </w:p>
    <w:p>
      <w:pPr>
        <w:pStyle w:val="ListNumber"/>
        <w:spacing w:before="40" w:after="40"/>
      </w:pPr>
      <w:r>
        <w:rPr>
          <w:sz w:val="19"/>
        </w:rPr>
        <w:t>A file download should begin automatically.</w:t>
      </w:r>
    </w:p>
    <w:p>
      <w:pPr>
        <w:pStyle w:val="ListNumber"/>
        <w:spacing w:before="40" w:after="40"/>
      </w:pPr>
      <w:r>
        <w:rPr>
          <w:sz w:val="19"/>
        </w:rPr>
        <w:t>Open the downloaded PDF file.</w:t>
      </w:r>
    </w:p>
    <w:p>
      <w:pPr>
        <w:pStyle w:val="ListNumber"/>
        <w:spacing w:before="40" w:after="40"/>
      </w:pPr>
      <w:r>
        <w:rPr>
          <w:sz w:val="19"/>
        </w:rPr>
        <w:t>Verify it contains: Keystone Bank logo, invoice title, IRN banner, customer details, line items, totals.</w:t>
      </w:r>
    </w:p>
    <w:p>
      <w:pPr>
        <w:pStyle w:val="ListNumber"/>
        <w:spacing w:before="40" w:after="40"/>
      </w:pPr>
      <w:r>
        <w:rPr>
          <w:sz w:val="19"/>
        </w:rPr>
        <w:t>Verify the Keystone Bank blue colour scheme (dark blue #003087) is used — not green.</w:t>
      </w:r>
    </w:p>
    <w:p>
      <w:pPr>
        <w:pStyle w:val="ListNumber"/>
        <w:spacing w:before="40" w:after="40"/>
      </w:pPr>
      <w:r>
        <w:rPr>
          <w:sz w:val="19"/>
        </w:rPr>
        <w:t>Verify amounts show the correct currency.</w:t>
      </w:r>
    </w:p>
    <w:p>
      <w:pPr>
        <w:spacing w:before="140" w:after="40"/>
      </w:pPr>
      <w:r>
        <w:rPr>
          <w:b/>
          <w:color w:val="003087"/>
          <w:sz w:val="20"/>
        </w:rPr>
        <w:t>Expected Result</w:t>
      </w:r>
    </w:p>
    <w:p>
      <w:pPr>
        <w:spacing w:before="40" w:after="60"/>
      </w:pPr>
      <w:r>
        <w:rPr>
          <w:b w:val="0"/>
          <w:i w:val="0"/>
          <w:color w:val="111827"/>
          <w:sz w:val="20"/>
        </w:rPr>
        <w:t>PDF downloads successfully. Contains all required content with correct branding and currency.</w:t>
      </w:r>
    </w:p>
    <w:tbl>
      <w:tblPr>
        <w:tblStyle w:val="TableGrid"/>
        <w:tblW w:type="auto" w:w="0"/>
        <w:jc w:val="left"/>
        <w:tblLook w:firstColumn="1" w:firstRow="1" w:lastColumn="0" w:lastRow="0" w:noHBand="0" w:noVBand="1" w:val="04A0"/>
      </w:tblPr>
      <w:tblGrid>
        <w:gridCol w:w="3025"/>
        <w:gridCol w:w="3025"/>
        <w:gridCol w:w="3025"/>
      </w:tblGrid>
      <w:tr>
        <w:tc>
          <w:tcPr>
            <w:tcW w:type="dxa" w:w="720"/>
            <w:shd w:val="clear" w:color="auto" w:fill="003087"/>
            <w:vAlign w:val="center"/>
          </w:tcPr>
          <w:p>
            <w:pPr>
              <w:jc w:val="center"/>
            </w:pPr>
            <w:r>
              <w:rPr>
                <w:b/>
                <w:i w:val="0"/>
                <w:color w:val="FFFFFF"/>
                <w:sz w:val="18"/>
              </w:rPr>
              <w:t>Step</w:t>
            </w:r>
          </w:p>
        </w:tc>
        <w:tc>
          <w:tcPr>
            <w:tcW w:type="dxa" w:w="6912"/>
            <w:shd w:val="clear" w:color="auto" w:fill="003087"/>
            <w:vAlign w:val="center"/>
          </w:tcPr>
          <w:p>
            <w:pPr>
              <w:jc w:val="center"/>
            </w:pPr>
            <w:r>
              <w:rPr>
                <w:b/>
                <w:i w:val="0"/>
                <w:color w:val="FFFFFF"/>
                <w:sz w:val="18"/>
              </w:rPr>
              <w:t>Tester Observation</w:t>
            </w:r>
          </w:p>
        </w:tc>
        <w:tc>
          <w:tcPr>
            <w:tcW w:type="dxa" w:w="2016"/>
            <w:shd w:val="clear" w:color="auto" w:fill="003087"/>
            <w:vAlign w:val="center"/>
          </w:tcPr>
          <w:p>
            <w:pPr>
              <w:jc w:val="center"/>
            </w:pPr>
            <w:r>
              <w:rPr>
                <w:b/>
                <w:i w:val="0"/>
                <w:color w:val="FFFFFF"/>
                <w:sz w:val="18"/>
              </w:rPr>
              <w:t>Pass / Fail</w:t>
            </w:r>
          </w:p>
        </w:tc>
      </w:tr>
      <w:tr>
        <w:tc>
          <w:tcPr>
            <w:tcW w:type="dxa" w:w="720"/>
            <w:shd w:val="clear" w:color="auto" w:fill="F3F4F6"/>
            <w:vAlign w:val="center"/>
          </w:tcPr>
          <w:p>
            <w:pPr>
              <w:jc w:val="center"/>
            </w:pPr>
            <w:r>
              <w:rPr>
                <w:b w:val="0"/>
                <w:i w:val="0"/>
                <w:color w:val="111827"/>
                <w:sz w:val="18"/>
              </w:rPr>
              <w:t>1</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2</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3</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4</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5</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6</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7</w:t>
            </w:r>
          </w:p>
        </w:tc>
        <w:tc>
          <w:tcPr>
            <w:tcW w:type="dxa" w:w="6912"/>
            <w:shd w:val="clear" w:color="auto" w:fill="FFFFFF"/>
          </w:tcPr>
          <w:p/>
        </w:tc>
        <w:tc>
          <w:tcPr>
            <w:tcW w:type="dxa" w:w="2016"/>
            <w:shd w:val="clear" w:color="auto" w:fill="FFFFFF"/>
          </w:tcPr>
          <w:p/>
        </w:tc>
      </w:tr>
    </w:tbl>
    <w:p>
      <w:pPr>
        <w:spacing w:after="80"/>
      </w:pPr>
    </w:p>
    <w:p>
      <w:r>
        <w:br w:type="page"/>
      </w:r>
    </w:p>
    <w:tbl>
      <w:tblPr>
        <w:tblW w:type="auto" w:w="0"/>
        <w:jc w:val="left"/>
        <w:tblLook w:firstColumn="1" w:firstRow="1" w:lastColumn="0" w:lastRow="0" w:noHBand="0" w:noVBand="1" w:val="04A0"/>
      </w:tblPr>
      <w:tblGrid>
        <w:gridCol w:w="9075"/>
      </w:tblGrid>
      <w:tr>
        <w:tc>
          <w:tcPr>
            <w:tcW w:type="dxa" w:w="9075"/>
            <w:shd w:val="clear" w:color="auto" w:fill="001F5B"/>
            <w:vAlign w:val="center"/>
          </w:tcPr>
          <w:p>
            <w:pPr>
              <w:spacing w:before="80" w:after="80"/>
              <w:jc w:val="left"/>
            </w:pPr>
            <w:r>
              <w:rPr>
                <w:b/>
                <w:color w:val="FFFFFF"/>
                <w:sz w:val="24"/>
              </w:rPr>
              <w:t xml:space="preserve">  MODULE 7 — CFO Report Module</w:t>
            </w:r>
          </w:p>
          <w:p>
            <w:pPr>
              <w:spacing w:before="0" w:after="80"/>
              <w:jc w:val="left"/>
            </w:pPr>
            <w:r>
              <w:rPr>
                <w:color w:val="BFD7FF"/>
                <w:sz w:val="18"/>
              </w:rPr>
              <w:t xml:space="preserve">  Tests: Report access (role), KPI cards, currency breakdown, VAT analysis, chart</w:t>
            </w:r>
          </w:p>
        </w:tc>
      </w:tr>
    </w:tbl>
    <w:p>
      <w:pPr>
        <w:spacing w:after="40"/>
      </w:pPr>
    </w:p>
    <w:p>
      <w:pPr>
        <w:spacing w:before="200" w:after="60"/>
      </w:pPr>
      <w:r>
        <w:rPr>
          <w:b/>
          <w:color w:val="001F5B"/>
          <w:sz w:val="22"/>
        </w:rPr>
        <w:t>TC-REPORT-01 | Report Access — Manager and Administrator Only</w:t>
      </w:r>
    </w:p>
    <w:p>
      <w:pPr>
        <w:spacing w:before="40" w:after="60"/>
      </w:pPr>
      <w:r>
        <w:rPr>
          <w:b w:val="0"/>
          <w:i w:val="0"/>
          <w:color w:val="111827"/>
          <w:sz w:val="20"/>
        </w:rPr>
        <w:t>Objective: Confirm only Manager and Administrator roles can access the Report page.</w:t>
      </w:r>
    </w:p>
    <w:p>
      <w:pPr>
        <w:spacing w:before="140" w:after="40"/>
      </w:pPr>
      <w:r>
        <w:rPr>
          <w:b/>
          <w:color w:val="003087"/>
          <w:sz w:val="20"/>
        </w:rPr>
        <w:t>Test Steps</w:t>
      </w:r>
    </w:p>
    <w:p>
      <w:pPr>
        <w:pStyle w:val="ListNumber"/>
        <w:spacing w:before="40" w:after="40"/>
      </w:pPr>
      <w:r>
        <w:rPr>
          <w:sz w:val="19"/>
        </w:rPr>
        <w:t>Log in as Manager. Click 'Report' in the left sidebar.</w:t>
      </w:r>
    </w:p>
    <w:p>
      <w:pPr>
        <w:pStyle w:val="ListNumber"/>
        <w:spacing w:before="40" w:after="40"/>
      </w:pPr>
      <w:r>
        <w:rPr>
          <w:sz w:val="19"/>
        </w:rPr>
        <w:t>Confirm the Report page loads with CFO Summary Report as the page title.</w:t>
      </w:r>
    </w:p>
    <w:p>
      <w:pPr>
        <w:pStyle w:val="ListNumber"/>
        <w:spacing w:before="40" w:after="40"/>
      </w:pPr>
      <w:r>
        <w:rPr>
          <w:sz w:val="19"/>
        </w:rPr>
        <w:t>Log out. Log in as Operator.</w:t>
      </w:r>
    </w:p>
    <w:p>
      <w:pPr>
        <w:pStyle w:val="ListNumber"/>
        <w:spacing w:before="40" w:after="40"/>
      </w:pPr>
      <w:r>
        <w:rPr>
          <w:sz w:val="19"/>
        </w:rPr>
        <w:t>Click 'Report' in the left sidebar (or navigate to https://10.40.24.41:5443/report).</w:t>
      </w:r>
    </w:p>
    <w:p>
      <w:pPr>
        <w:pStyle w:val="ListNumber"/>
        <w:spacing w:before="40" w:after="40"/>
      </w:pPr>
      <w:r>
        <w:rPr>
          <w:sz w:val="19"/>
        </w:rPr>
        <w:t>Confirm access is denied — you should be redirected to the dashboard with a warning message.</w:t>
      </w:r>
    </w:p>
    <w:p>
      <w:pPr>
        <w:pStyle w:val="ListNumber"/>
        <w:spacing w:before="40" w:after="40"/>
      </w:pPr>
      <w:r>
        <w:rPr>
          <w:sz w:val="19"/>
        </w:rPr>
        <w:t>Log out. Log in as Viewer.</w:t>
      </w:r>
    </w:p>
    <w:p>
      <w:pPr>
        <w:pStyle w:val="ListNumber"/>
        <w:spacing w:before="40" w:after="40"/>
      </w:pPr>
      <w:r>
        <w:rPr>
          <w:sz w:val="19"/>
        </w:rPr>
        <w:t>Attempt to navigate to /report.</w:t>
      </w:r>
    </w:p>
    <w:p>
      <w:pPr>
        <w:pStyle w:val="ListNumber"/>
        <w:spacing w:before="40" w:after="40"/>
      </w:pPr>
      <w:r>
        <w:rPr>
          <w:sz w:val="19"/>
        </w:rPr>
        <w:t>Confirm access is denied.</w:t>
      </w:r>
    </w:p>
    <w:p>
      <w:pPr>
        <w:spacing w:before="140" w:after="40"/>
      </w:pPr>
      <w:r>
        <w:rPr>
          <w:b/>
          <w:color w:val="003087"/>
          <w:sz w:val="20"/>
        </w:rPr>
        <w:t>Expected Result</w:t>
      </w:r>
    </w:p>
    <w:p>
      <w:pPr>
        <w:spacing w:before="40" w:after="60"/>
      </w:pPr>
      <w:r>
        <w:rPr>
          <w:b w:val="0"/>
          <w:i w:val="0"/>
          <w:color w:val="111827"/>
          <w:sz w:val="20"/>
        </w:rPr>
        <w:t>Report page accessible to Manager and Administrator. Access denied for Operator and Viewer.</w:t>
      </w:r>
    </w:p>
    <w:tbl>
      <w:tblPr>
        <w:tblStyle w:val="TableGrid"/>
        <w:tblW w:type="auto" w:w="0"/>
        <w:jc w:val="left"/>
        <w:tblLook w:firstColumn="1" w:firstRow="1" w:lastColumn="0" w:lastRow="0" w:noHBand="0" w:noVBand="1" w:val="04A0"/>
      </w:tblPr>
      <w:tblGrid>
        <w:gridCol w:w="3025"/>
        <w:gridCol w:w="3025"/>
        <w:gridCol w:w="3025"/>
      </w:tblGrid>
      <w:tr>
        <w:tc>
          <w:tcPr>
            <w:tcW w:type="dxa" w:w="720"/>
            <w:shd w:val="clear" w:color="auto" w:fill="003087"/>
            <w:vAlign w:val="center"/>
          </w:tcPr>
          <w:p>
            <w:pPr>
              <w:jc w:val="center"/>
            </w:pPr>
            <w:r>
              <w:rPr>
                <w:b/>
                <w:i w:val="0"/>
                <w:color w:val="FFFFFF"/>
                <w:sz w:val="18"/>
              </w:rPr>
              <w:t>Step</w:t>
            </w:r>
          </w:p>
        </w:tc>
        <w:tc>
          <w:tcPr>
            <w:tcW w:type="dxa" w:w="6912"/>
            <w:shd w:val="clear" w:color="auto" w:fill="003087"/>
            <w:vAlign w:val="center"/>
          </w:tcPr>
          <w:p>
            <w:pPr>
              <w:jc w:val="center"/>
            </w:pPr>
            <w:r>
              <w:rPr>
                <w:b/>
                <w:i w:val="0"/>
                <w:color w:val="FFFFFF"/>
                <w:sz w:val="18"/>
              </w:rPr>
              <w:t>Tester Observation</w:t>
            </w:r>
          </w:p>
        </w:tc>
        <w:tc>
          <w:tcPr>
            <w:tcW w:type="dxa" w:w="2016"/>
            <w:shd w:val="clear" w:color="auto" w:fill="003087"/>
            <w:vAlign w:val="center"/>
          </w:tcPr>
          <w:p>
            <w:pPr>
              <w:jc w:val="center"/>
            </w:pPr>
            <w:r>
              <w:rPr>
                <w:b/>
                <w:i w:val="0"/>
                <w:color w:val="FFFFFF"/>
                <w:sz w:val="18"/>
              </w:rPr>
              <w:t>Pass / Fail</w:t>
            </w:r>
          </w:p>
        </w:tc>
      </w:tr>
      <w:tr>
        <w:tc>
          <w:tcPr>
            <w:tcW w:type="dxa" w:w="720"/>
            <w:shd w:val="clear" w:color="auto" w:fill="F3F4F6"/>
            <w:vAlign w:val="center"/>
          </w:tcPr>
          <w:p>
            <w:pPr>
              <w:jc w:val="center"/>
            </w:pPr>
            <w:r>
              <w:rPr>
                <w:b w:val="0"/>
                <w:i w:val="0"/>
                <w:color w:val="111827"/>
                <w:sz w:val="18"/>
              </w:rPr>
              <w:t>1</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2</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3</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4</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5</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6</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7</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8</w:t>
            </w:r>
          </w:p>
        </w:tc>
        <w:tc>
          <w:tcPr>
            <w:tcW w:type="dxa" w:w="6912"/>
            <w:shd w:val="clear" w:color="auto" w:fill="FFFFFF"/>
          </w:tcPr>
          <w:p/>
        </w:tc>
        <w:tc>
          <w:tcPr>
            <w:tcW w:type="dxa" w:w="2016"/>
            <w:shd w:val="clear" w:color="auto" w:fill="FFFFFF"/>
          </w:tcPr>
          <w:p/>
        </w:tc>
      </w:tr>
    </w:tbl>
    <w:p>
      <w:pPr>
        <w:spacing w:after="80"/>
      </w:pPr>
    </w:p>
    <w:p>
      <w:pPr>
        <w:spacing w:before="200" w:after="60"/>
      </w:pPr>
      <w:r>
        <w:rPr>
          <w:b/>
          <w:color w:val="001F5B"/>
          <w:sz w:val="22"/>
        </w:rPr>
        <w:t>TC-REPORT-02 | KPI Cards — Row 1</w:t>
      </w:r>
    </w:p>
    <w:p>
      <w:pPr>
        <w:spacing w:before="40" w:after="60"/>
      </w:pPr>
      <w:r>
        <w:rPr>
          <w:b w:val="0"/>
          <w:i w:val="0"/>
          <w:color w:val="111827"/>
          <w:sz w:val="20"/>
        </w:rPr>
        <w:t>Objective: Verify the four summary KPI cards on the Report page.</w:t>
      </w:r>
    </w:p>
    <w:p>
      <w:pPr>
        <w:spacing w:before="140" w:after="40"/>
      </w:pPr>
      <w:r>
        <w:rPr>
          <w:b/>
          <w:color w:val="003087"/>
          <w:sz w:val="20"/>
        </w:rPr>
        <w:t>Test Steps — Log in as Manager or Administrator</w:t>
      </w:r>
    </w:p>
    <w:p>
      <w:pPr>
        <w:pStyle w:val="ListNumber"/>
        <w:spacing w:before="40" w:after="40"/>
      </w:pPr>
      <w:r>
        <w:rPr>
          <w:sz w:val="19"/>
        </w:rPr>
        <w:t>Navigate to the Report page.</w:t>
      </w:r>
    </w:p>
    <w:p>
      <w:pPr>
        <w:pStyle w:val="ListNumber"/>
        <w:spacing w:before="40" w:after="40"/>
      </w:pPr>
      <w:r>
        <w:rPr>
          <w:sz w:val="19"/>
        </w:rPr>
        <w:t>Verify four KPI cards are visible: Total Invoices, Submitted to FIRS, Pending, Exceptions.</w:t>
      </w:r>
    </w:p>
    <w:p>
      <w:pPr>
        <w:pStyle w:val="ListNumber"/>
        <w:spacing w:before="40" w:after="40"/>
      </w:pPr>
      <w:r>
        <w:rPr>
          <w:sz w:val="19"/>
        </w:rPr>
        <w:t>Confirm the values match the dashboard home page KPI cards.</w:t>
      </w:r>
    </w:p>
    <w:p>
      <w:pPr>
        <w:pStyle w:val="ListNumber"/>
        <w:spacing w:before="40" w:after="40"/>
      </w:pPr>
      <w:r>
        <w:rPr>
          <w:sz w:val="19"/>
        </w:rPr>
        <w:t>Verify the Success Rate card shows a percentage and a progress bar.</w:t>
      </w:r>
    </w:p>
    <w:p>
      <w:pPr>
        <w:pStyle w:val="ListNumber"/>
        <w:spacing w:before="40" w:after="40"/>
      </w:pPr>
      <w:r>
        <w:rPr>
          <w:sz w:val="19"/>
        </w:rPr>
        <w:t>Verify 'Total VAT Reported' shows a monetary amount (should be NGN amount × 7.5%).</w:t>
      </w:r>
    </w:p>
    <w:p>
      <w:pPr>
        <w:pStyle w:val="ListNumber"/>
        <w:spacing w:before="40" w:after="40"/>
      </w:pPr>
      <w:r>
        <w:rPr>
          <w:sz w:val="19"/>
        </w:rPr>
        <w:t>Verify 'Total Submitted Amount' shows the sum of all submitted invoice amounts.</w:t>
      </w:r>
    </w:p>
    <w:p>
      <w:pPr>
        <w:spacing w:before="140" w:after="40"/>
      </w:pPr>
      <w:r>
        <w:rPr>
          <w:b/>
          <w:color w:val="003087"/>
          <w:sz w:val="20"/>
        </w:rPr>
        <w:t>Expected Result</w:t>
      </w:r>
    </w:p>
    <w:p>
      <w:pPr>
        <w:spacing w:before="40" w:after="60"/>
      </w:pPr>
      <w:r>
        <w:rPr>
          <w:b w:val="0"/>
          <w:i w:val="0"/>
          <w:color w:val="111827"/>
          <w:sz w:val="20"/>
        </w:rPr>
        <w:t>All KPI values are consistent with the dashboard. VAT and amounts are calculated correctly.</w:t>
      </w:r>
    </w:p>
    <w:tbl>
      <w:tblPr>
        <w:tblStyle w:val="TableGrid"/>
        <w:tblW w:type="auto" w:w="0"/>
        <w:jc w:val="left"/>
        <w:tblLook w:firstColumn="1" w:firstRow="1" w:lastColumn="0" w:lastRow="0" w:noHBand="0" w:noVBand="1" w:val="04A0"/>
      </w:tblPr>
      <w:tblGrid>
        <w:gridCol w:w="3025"/>
        <w:gridCol w:w="3025"/>
        <w:gridCol w:w="3025"/>
      </w:tblGrid>
      <w:tr>
        <w:tc>
          <w:tcPr>
            <w:tcW w:type="dxa" w:w="720"/>
            <w:shd w:val="clear" w:color="auto" w:fill="003087"/>
            <w:vAlign w:val="center"/>
          </w:tcPr>
          <w:p>
            <w:pPr>
              <w:jc w:val="center"/>
            </w:pPr>
            <w:r>
              <w:rPr>
                <w:b/>
                <w:i w:val="0"/>
                <w:color w:val="FFFFFF"/>
                <w:sz w:val="18"/>
              </w:rPr>
              <w:t>Step</w:t>
            </w:r>
          </w:p>
        </w:tc>
        <w:tc>
          <w:tcPr>
            <w:tcW w:type="dxa" w:w="6912"/>
            <w:shd w:val="clear" w:color="auto" w:fill="003087"/>
            <w:vAlign w:val="center"/>
          </w:tcPr>
          <w:p>
            <w:pPr>
              <w:jc w:val="center"/>
            </w:pPr>
            <w:r>
              <w:rPr>
                <w:b/>
                <w:i w:val="0"/>
                <w:color w:val="FFFFFF"/>
                <w:sz w:val="18"/>
              </w:rPr>
              <w:t>Tester Observation</w:t>
            </w:r>
          </w:p>
        </w:tc>
        <w:tc>
          <w:tcPr>
            <w:tcW w:type="dxa" w:w="2016"/>
            <w:shd w:val="clear" w:color="auto" w:fill="003087"/>
            <w:vAlign w:val="center"/>
          </w:tcPr>
          <w:p>
            <w:pPr>
              <w:jc w:val="center"/>
            </w:pPr>
            <w:r>
              <w:rPr>
                <w:b/>
                <w:i w:val="0"/>
                <w:color w:val="FFFFFF"/>
                <w:sz w:val="18"/>
              </w:rPr>
              <w:t>Pass / Fail</w:t>
            </w:r>
          </w:p>
        </w:tc>
      </w:tr>
      <w:tr>
        <w:tc>
          <w:tcPr>
            <w:tcW w:type="dxa" w:w="720"/>
            <w:shd w:val="clear" w:color="auto" w:fill="F3F4F6"/>
            <w:vAlign w:val="center"/>
          </w:tcPr>
          <w:p>
            <w:pPr>
              <w:jc w:val="center"/>
            </w:pPr>
            <w:r>
              <w:rPr>
                <w:b w:val="0"/>
                <w:i w:val="0"/>
                <w:color w:val="111827"/>
                <w:sz w:val="18"/>
              </w:rPr>
              <w:t>1</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2</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3</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4</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5</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6</w:t>
            </w:r>
          </w:p>
        </w:tc>
        <w:tc>
          <w:tcPr>
            <w:tcW w:type="dxa" w:w="6912"/>
            <w:shd w:val="clear" w:color="auto" w:fill="FFFFFF"/>
          </w:tcPr>
          <w:p/>
        </w:tc>
        <w:tc>
          <w:tcPr>
            <w:tcW w:type="dxa" w:w="2016"/>
            <w:shd w:val="clear" w:color="auto" w:fill="FFFFFF"/>
          </w:tcPr>
          <w:p/>
        </w:tc>
      </w:tr>
    </w:tbl>
    <w:p>
      <w:pPr>
        <w:spacing w:after="80"/>
      </w:pPr>
    </w:p>
    <w:p>
      <w:pPr>
        <w:spacing w:before="200" w:after="60"/>
      </w:pPr>
      <w:r>
        <w:rPr>
          <w:b/>
          <w:color w:val="001F5B"/>
          <w:sz w:val="22"/>
        </w:rPr>
        <w:t>TC-REPORT-03 | Currency Breakdown Table</w:t>
      </w:r>
    </w:p>
    <w:p>
      <w:pPr>
        <w:spacing w:before="40" w:after="60"/>
      </w:pPr>
      <w:r>
        <w:rPr>
          <w:b w:val="0"/>
          <w:i w:val="0"/>
          <w:color w:val="111827"/>
          <w:sz w:val="20"/>
        </w:rPr>
        <w:t>Objective: Confirm invoices are correctly broken down by currency.</w:t>
      </w:r>
    </w:p>
    <w:p>
      <w:pPr>
        <w:spacing w:before="140" w:after="40"/>
      </w:pPr>
      <w:r>
        <w:rPr>
          <w:b/>
          <w:color w:val="003087"/>
          <w:sz w:val="20"/>
        </w:rPr>
        <w:t>Test Steps</w:t>
      </w:r>
    </w:p>
    <w:p>
      <w:pPr>
        <w:pStyle w:val="ListNumber"/>
        <w:spacing w:before="40" w:after="40"/>
      </w:pPr>
      <w:r>
        <w:rPr>
          <w:sz w:val="19"/>
        </w:rPr>
        <w:t>On the Report page, locate the 'Currency Breakdown' table.</w:t>
      </w:r>
    </w:p>
    <w:p>
      <w:pPr>
        <w:pStyle w:val="ListNumber"/>
        <w:spacing w:before="40" w:after="40"/>
      </w:pPr>
      <w:r>
        <w:rPr>
          <w:sz w:val="19"/>
        </w:rPr>
        <w:t>Confirm rows exist for each currency present in the system (NGN, USD, GBP, EUR).</w:t>
      </w:r>
    </w:p>
    <w:p>
      <w:pPr>
        <w:pStyle w:val="ListNumber"/>
        <w:spacing w:before="40" w:after="40"/>
      </w:pPr>
      <w:r>
        <w:rPr>
          <w:sz w:val="19"/>
        </w:rPr>
        <w:t>For each currency row, verify the Submitted + Pending + Failed columns add up to the Total column.</w:t>
      </w:r>
    </w:p>
    <w:p>
      <w:pPr>
        <w:pStyle w:val="ListNumber"/>
        <w:spacing w:before="40" w:after="40"/>
      </w:pPr>
      <w:r>
        <w:rPr>
          <w:sz w:val="19"/>
        </w:rPr>
        <w:t>Cross-check the NGN total count against the invoice list filtered to NGN.</w:t>
      </w:r>
    </w:p>
    <w:p>
      <w:pPr>
        <w:spacing w:before="140" w:after="40"/>
      </w:pPr>
      <w:r>
        <w:rPr>
          <w:b/>
          <w:color w:val="003087"/>
          <w:sz w:val="20"/>
        </w:rPr>
        <w:t>Expected Result</w:t>
      </w:r>
    </w:p>
    <w:p>
      <w:pPr>
        <w:spacing w:before="40" w:after="60"/>
      </w:pPr>
      <w:r>
        <w:rPr>
          <w:b w:val="0"/>
          <w:i w:val="0"/>
          <w:color w:val="111827"/>
          <w:sz w:val="20"/>
        </w:rPr>
        <w:t>Currency breakdown shows all currencies. Counts are accurate and totals are consistent.</w:t>
      </w:r>
    </w:p>
    <w:tbl>
      <w:tblPr>
        <w:tblStyle w:val="TableGrid"/>
        <w:tblW w:type="auto" w:w="0"/>
        <w:jc w:val="left"/>
        <w:tblLook w:firstColumn="1" w:firstRow="1" w:lastColumn="0" w:lastRow="0" w:noHBand="0" w:noVBand="1" w:val="04A0"/>
      </w:tblPr>
      <w:tblGrid>
        <w:gridCol w:w="3025"/>
        <w:gridCol w:w="3025"/>
        <w:gridCol w:w="3025"/>
      </w:tblGrid>
      <w:tr>
        <w:tc>
          <w:tcPr>
            <w:tcW w:type="dxa" w:w="720"/>
            <w:shd w:val="clear" w:color="auto" w:fill="003087"/>
            <w:vAlign w:val="center"/>
          </w:tcPr>
          <w:p>
            <w:pPr>
              <w:jc w:val="center"/>
            </w:pPr>
            <w:r>
              <w:rPr>
                <w:b/>
                <w:i w:val="0"/>
                <w:color w:val="FFFFFF"/>
                <w:sz w:val="18"/>
              </w:rPr>
              <w:t>Step</w:t>
            </w:r>
          </w:p>
        </w:tc>
        <w:tc>
          <w:tcPr>
            <w:tcW w:type="dxa" w:w="6912"/>
            <w:shd w:val="clear" w:color="auto" w:fill="003087"/>
            <w:vAlign w:val="center"/>
          </w:tcPr>
          <w:p>
            <w:pPr>
              <w:jc w:val="center"/>
            </w:pPr>
            <w:r>
              <w:rPr>
                <w:b/>
                <w:i w:val="0"/>
                <w:color w:val="FFFFFF"/>
                <w:sz w:val="18"/>
              </w:rPr>
              <w:t>Tester Observation</w:t>
            </w:r>
          </w:p>
        </w:tc>
        <w:tc>
          <w:tcPr>
            <w:tcW w:type="dxa" w:w="2016"/>
            <w:shd w:val="clear" w:color="auto" w:fill="003087"/>
            <w:vAlign w:val="center"/>
          </w:tcPr>
          <w:p>
            <w:pPr>
              <w:jc w:val="center"/>
            </w:pPr>
            <w:r>
              <w:rPr>
                <w:b/>
                <w:i w:val="0"/>
                <w:color w:val="FFFFFF"/>
                <w:sz w:val="18"/>
              </w:rPr>
              <w:t>Pass / Fail</w:t>
            </w:r>
          </w:p>
        </w:tc>
      </w:tr>
      <w:tr>
        <w:tc>
          <w:tcPr>
            <w:tcW w:type="dxa" w:w="720"/>
            <w:shd w:val="clear" w:color="auto" w:fill="F3F4F6"/>
            <w:vAlign w:val="center"/>
          </w:tcPr>
          <w:p>
            <w:pPr>
              <w:jc w:val="center"/>
            </w:pPr>
            <w:r>
              <w:rPr>
                <w:b w:val="0"/>
                <w:i w:val="0"/>
                <w:color w:val="111827"/>
                <w:sz w:val="18"/>
              </w:rPr>
              <w:t>1</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2</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3</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4</w:t>
            </w:r>
          </w:p>
        </w:tc>
        <w:tc>
          <w:tcPr>
            <w:tcW w:type="dxa" w:w="6912"/>
            <w:shd w:val="clear" w:color="auto" w:fill="FFFFFF"/>
          </w:tcPr>
          <w:p/>
        </w:tc>
        <w:tc>
          <w:tcPr>
            <w:tcW w:type="dxa" w:w="2016"/>
            <w:shd w:val="clear" w:color="auto" w:fill="FFFFFF"/>
          </w:tcPr>
          <w:p/>
        </w:tc>
      </w:tr>
    </w:tbl>
    <w:p>
      <w:pPr>
        <w:spacing w:after="80"/>
      </w:pPr>
    </w:p>
    <w:p>
      <w:pPr>
        <w:spacing w:before="200" w:after="60"/>
      </w:pPr>
      <w:r>
        <w:rPr>
          <w:b/>
          <w:color w:val="001F5B"/>
          <w:sz w:val="22"/>
        </w:rPr>
        <w:t>TC-REPORT-04 | Top 10 Customers Table</w:t>
      </w:r>
    </w:p>
    <w:p>
      <w:pPr>
        <w:spacing w:before="140" w:after="40"/>
      </w:pPr>
      <w:r>
        <w:rPr>
          <w:b/>
          <w:color w:val="003087"/>
          <w:sz w:val="20"/>
        </w:rPr>
        <w:t>Test Steps</w:t>
      </w:r>
    </w:p>
    <w:p>
      <w:pPr>
        <w:pStyle w:val="ListNumber"/>
        <w:spacing w:before="40" w:after="40"/>
      </w:pPr>
      <w:r>
        <w:rPr>
          <w:sz w:val="19"/>
        </w:rPr>
        <w:t>On the Report page, scroll to the 'Top 10 Customers by Submitted Amount' table.</w:t>
      </w:r>
    </w:p>
    <w:p>
      <w:pPr>
        <w:pStyle w:val="ListNumber"/>
        <w:spacing w:before="40" w:after="40"/>
      </w:pPr>
      <w:r>
        <w:rPr>
          <w:sz w:val="19"/>
        </w:rPr>
        <w:t>Confirm 10 customer rows are shown (or fewer if fewer than 10 have submitted invoices).</w:t>
      </w:r>
    </w:p>
    <w:p>
      <w:pPr>
        <w:pStyle w:val="ListNumber"/>
        <w:spacing w:before="40" w:after="40"/>
      </w:pPr>
      <w:r>
        <w:rPr>
          <w:sz w:val="19"/>
        </w:rPr>
        <w:t>Verify each row shows Customer name, Invoice count, Currency, and Amount.</w:t>
      </w:r>
    </w:p>
    <w:p>
      <w:pPr>
        <w:pStyle w:val="ListNumber"/>
        <w:spacing w:before="40" w:after="40"/>
      </w:pPr>
      <w:r>
        <w:rPr>
          <w:sz w:val="19"/>
        </w:rPr>
        <w:t>Verify the customers are sorted by Amount descending (largest first).</w:t>
      </w:r>
    </w:p>
    <w:tbl>
      <w:tblPr>
        <w:tblStyle w:val="TableGrid"/>
        <w:tblW w:type="auto" w:w="0"/>
        <w:jc w:val="left"/>
        <w:tblLook w:firstColumn="1" w:firstRow="1" w:lastColumn="0" w:lastRow="0" w:noHBand="0" w:noVBand="1" w:val="04A0"/>
      </w:tblPr>
      <w:tblGrid>
        <w:gridCol w:w="3025"/>
        <w:gridCol w:w="3025"/>
        <w:gridCol w:w="3025"/>
      </w:tblGrid>
      <w:tr>
        <w:tc>
          <w:tcPr>
            <w:tcW w:type="dxa" w:w="720"/>
            <w:shd w:val="clear" w:color="auto" w:fill="003087"/>
            <w:vAlign w:val="center"/>
          </w:tcPr>
          <w:p>
            <w:pPr>
              <w:jc w:val="center"/>
            </w:pPr>
            <w:r>
              <w:rPr>
                <w:b/>
                <w:i w:val="0"/>
                <w:color w:val="FFFFFF"/>
                <w:sz w:val="18"/>
              </w:rPr>
              <w:t>Step</w:t>
            </w:r>
          </w:p>
        </w:tc>
        <w:tc>
          <w:tcPr>
            <w:tcW w:type="dxa" w:w="6912"/>
            <w:shd w:val="clear" w:color="auto" w:fill="003087"/>
            <w:vAlign w:val="center"/>
          </w:tcPr>
          <w:p>
            <w:pPr>
              <w:jc w:val="center"/>
            </w:pPr>
            <w:r>
              <w:rPr>
                <w:b/>
                <w:i w:val="0"/>
                <w:color w:val="FFFFFF"/>
                <w:sz w:val="18"/>
              </w:rPr>
              <w:t>Tester Observation</w:t>
            </w:r>
          </w:p>
        </w:tc>
        <w:tc>
          <w:tcPr>
            <w:tcW w:type="dxa" w:w="2016"/>
            <w:shd w:val="clear" w:color="auto" w:fill="003087"/>
            <w:vAlign w:val="center"/>
          </w:tcPr>
          <w:p>
            <w:pPr>
              <w:jc w:val="center"/>
            </w:pPr>
            <w:r>
              <w:rPr>
                <w:b/>
                <w:i w:val="0"/>
                <w:color w:val="FFFFFF"/>
                <w:sz w:val="18"/>
              </w:rPr>
              <w:t>Pass / Fail</w:t>
            </w:r>
          </w:p>
        </w:tc>
      </w:tr>
      <w:tr>
        <w:tc>
          <w:tcPr>
            <w:tcW w:type="dxa" w:w="720"/>
            <w:shd w:val="clear" w:color="auto" w:fill="F3F4F6"/>
            <w:vAlign w:val="center"/>
          </w:tcPr>
          <w:p>
            <w:pPr>
              <w:jc w:val="center"/>
            </w:pPr>
            <w:r>
              <w:rPr>
                <w:b w:val="0"/>
                <w:i w:val="0"/>
                <w:color w:val="111827"/>
                <w:sz w:val="18"/>
              </w:rPr>
              <w:t>1</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2</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3</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4</w:t>
            </w:r>
          </w:p>
        </w:tc>
        <w:tc>
          <w:tcPr>
            <w:tcW w:type="dxa" w:w="6912"/>
            <w:shd w:val="clear" w:color="auto" w:fill="FFFFFF"/>
          </w:tcPr>
          <w:p/>
        </w:tc>
        <w:tc>
          <w:tcPr>
            <w:tcW w:type="dxa" w:w="2016"/>
            <w:shd w:val="clear" w:color="auto" w:fill="FFFFFF"/>
          </w:tcPr>
          <w:p/>
        </w:tc>
      </w:tr>
    </w:tbl>
    <w:p>
      <w:pPr>
        <w:spacing w:after="80"/>
      </w:pPr>
    </w:p>
    <w:p>
      <w:pPr>
        <w:spacing w:before="200" w:after="60"/>
      </w:pPr>
      <w:r>
        <w:rPr>
          <w:b/>
          <w:color w:val="001F5B"/>
          <w:sz w:val="22"/>
        </w:rPr>
        <w:t>TC-REPORT-05 | Monthly Trend Chart</w:t>
      </w:r>
    </w:p>
    <w:p>
      <w:pPr>
        <w:spacing w:before="140" w:after="40"/>
      </w:pPr>
      <w:r>
        <w:rPr>
          <w:b/>
          <w:color w:val="003087"/>
          <w:sz w:val="20"/>
        </w:rPr>
        <w:t>Test Steps</w:t>
      </w:r>
    </w:p>
    <w:p>
      <w:pPr>
        <w:pStyle w:val="ListNumber"/>
        <w:spacing w:before="40" w:after="40"/>
      </w:pPr>
      <w:r>
        <w:rPr>
          <w:sz w:val="19"/>
        </w:rPr>
        <w:t>Scroll to the bottom of the Report page.</w:t>
      </w:r>
    </w:p>
    <w:p>
      <w:pPr>
        <w:pStyle w:val="ListNumber"/>
        <w:spacing w:before="40" w:after="40"/>
      </w:pPr>
      <w:r>
        <w:rPr>
          <w:sz w:val="19"/>
        </w:rPr>
        <w:t>Confirm the 'Monthly Submission Trend' bar chart is visible.</w:t>
      </w:r>
    </w:p>
    <w:p>
      <w:pPr>
        <w:pStyle w:val="ListNumber"/>
        <w:spacing w:before="40" w:after="40"/>
      </w:pPr>
      <w:r>
        <w:rPr>
          <w:sz w:val="19"/>
        </w:rPr>
        <w:t>Confirm it shows both bars (Invoice Count) and a line (Amount).</w:t>
      </w:r>
    </w:p>
    <w:p>
      <w:pPr>
        <w:pStyle w:val="ListNumber"/>
        <w:spacing w:before="40" w:after="40"/>
      </w:pPr>
      <w:r>
        <w:rPr>
          <w:sz w:val="19"/>
        </w:rPr>
        <w:t>Hover over a bar to confirm the tooltip shows month, count, and amount.</w:t>
      </w:r>
    </w:p>
    <w:tbl>
      <w:tblPr>
        <w:tblStyle w:val="TableGrid"/>
        <w:tblW w:type="auto" w:w="0"/>
        <w:jc w:val="left"/>
        <w:tblLook w:firstColumn="1" w:firstRow="1" w:lastColumn="0" w:lastRow="0" w:noHBand="0" w:noVBand="1" w:val="04A0"/>
      </w:tblPr>
      <w:tblGrid>
        <w:gridCol w:w="3025"/>
        <w:gridCol w:w="3025"/>
        <w:gridCol w:w="3025"/>
      </w:tblGrid>
      <w:tr>
        <w:tc>
          <w:tcPr>
            <w:tcW w:type="dxa" w:w="720"/>
            <w:shd w:val="clear" w:color="auto" w:fill="003087"/>
            <w:vAlign w:val="center"/>
          </w:tcPr>
          <w:p>
            <w:pPr>
              <w:jc w:val="center"/>
            </w:pPr>
            <w:r>
              <w:rPr>
                <w:b/>
                <w:i w:val="0"/>
                <w:color w:val="FFFFFF"/>
                <w:sz w:val="18"/>
              </w:rPr>
              <w:t>Step</w:t>
            </w:r>
          </w:p>
        </w:tc>
        <w:tc>
          <w:tcPr>
            <w:tcW w:type="dxa" w:w="6912"/>
            <w:shd w:val="clear" w:color="auto" w:fill="003087"/>
            <w:vAlign w:val="center"/>
          </w:tcPr>
          <w:p>
            <w:pPr>
              <w:jc w:val="center"/>
            </w:pPr>
            <w:r>
              <w:rPr>
                <w:b/>
                <w:i w:val="0"/>
                <w:color w:val="FFFFFF"/>
                <w:sz w:val="18"/>
              </w:rPr>
              <w:t>Tester Observation</w:t>
            </w:r>
          </w:p>
        </w:tc>
        <w:tc>
          <w:tcPr>
            <w:tcW w:type="dxa" w:w="2016"/>
            <w:shd w:val="clear" w:color="auto" w:fill="003087"/>
            <w:vAlign w:val="center"/>
          </w:tcPr>
          <w:p>
            <w:pPr>
              <w:jc w:val="center"/>
            </w:pPr>
            <w:r>
              <w:rPr>
                <w:b/>
                <w:i w:val="0"/>
                <w:color w:val="FFFFFF"/>
                <w:sz w:val="18"/>
              </w:rPr>
              <w:t>Pass / Fail</w:t>
            </w:r>
          </w:p>
        </w:tc>
      </w:tr>
      <w:tr>
        <w:tc>
          <w:tcPr>
            <w:tcW w:type="dxa" w:w="720"/>
            <w:shd w:val="clear" w:color="auto" w:fill="F3F4F6"/>
            <w:vAlign w:val="center"/>
          </w:tcPr>
          <w:p>
            <w:pPr>
              <w:jc w:val="center"/>
            </w:pPr>
            <w:r>
              <w:rPr>
                <w:b w:val="0"/>
                <w:i w:val="0"/>
                <w:color w:val="111827"/>
                <w:sz w:val="18"/>
              </w:rPr>
              <w:t>1</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2</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3</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4</w:t>
            </w:r>
          </w:p>
        </w:tc>
        <w:tc>
          <w:tcPr>
            <w:tcW w:type="dxa" w:w="6912"/>
            <w:shd w:val="clear" w:color="auto" w:fill="FFFFFF"/>
          </w:tcPr>
          <w:p/>
        </w:tc>
        <w:tc>
          <w:tcPr>
            <w:tcW w:type="dxa" w:w="2016"/>
            <w:shd w:val="clear" w:color="auto" w:fill="FFFFFF"/>
          </w:tcPr>
          <w:p/>
        </w:tc>
      </w:tr>
    </w:tbl>
    <w:p>
      <w:pPr>
        <w:spacing w:after="80"/>
      </w:pPr>
    </w:p>
    <w:p>
      <w:r>
        <w:br w:type="page"/>
      </w:r>
    </w:p>
    <w:tbl>
      <w:tblPr>
        <w:tblW w:type="auto" w:w="0"/>
        <w:jc w:val="left"/>
        <w:tblLook w:firstColumn="1" w:firstRow="1" w:lastColumn="0" w:lastRow="0" w:noHBand="0" w:noVBand="1" w:val="04A0"/>
      </w:tblPr>
      <w:tblGrid>
        <w:gridCol w:w="9075"/>
      </w:tblGrid>
      <w:tr>
        <w:tc>
          <w:tcPr>
            <w:tcW w:type="dxa" w:w="9075"/>
            <w:shd w:val="clear" w:color="auto" w:fill="001F5B"/>
            <w:vAlign w:val="center"/>
          </w:tcPr>
          <w:p>
            <w:pPr>
              <w:spacing w:before="80" w:after="80"/>
              <w:jc w:val="left"/>
            </w:pPr>
            <w:r>
              <w:rPr>
                <w:b/>
                <w:color w:val="FFFFFF"/>
                <w:sz w:val="24"/>
              </w:rPr>
              <w:t xml:space="preserve">  MODULE 8 — Excel Exports</w:t>
            </w:r>
          </w:p>
          <w:p>
            <w:pPr>
              <w:spacing w:before="0" w:after="80"/>
              <w:jc w:val="left"/>
            </w:pPr>
            <w:r>
              <w:rPr>
                <w:color w:val="BFD7FF"/>
                <w:sz w:val="18"/>
              </w:rPr>
              <w:t xml:space="preserve">  Tests: Invoice list export, full CFO report export (5 sheets)</w:t>
            </w:r>
          </w:p>
        </w:tc>
      </w:tr>
    </w:tbl>
    <w:p>
      <w:pPr>
        <w:spacing w:after="40"/>
      </w:pPr>
    </w:p>
    <w:p>
      <w:pPr>
        <w:spacing w:before="200" w:after="60"/>
      </w:pPr>
      <w:r>
        <w:rPr>
          <w:b/>
          <w:color w:val="001F5B"/>
          <w:sz w:val="22"/>
        </w:rPr>
        <w:t>TC-EXCEL-01 | Invoice List Excel Export</w:t>
      </w:r>
    </w:p>
    <w:p>
      <w:pPr>
        <w:spacing w:before="40" w:after="60"/>
      </w:pPr>
      <w:r>
        <w:rPr>
          <w:b w:val="0"/>
          <w:i w:val="0"/>
          <w:color w:val="111827"/>
          <w:sz w:val="20"/>
        </w:rPr>
        <w:t>Objective: Confirm the filtered invoice list can be exported to Excel.</w:t>
      </w:r>
    </w:p>
    <w:p>
      <w:pPr>
        <w:spacing w:before="140" w:after="40"/>
      </w:pPr>
      <w:r>
        <w:rPr>
          <w:b/>
          <w:color w:val="003087"/>
          <w:sz w:val="20"/>
        </w:rPr>
        <w:t>Prerequisites</w:t>
      </w:r>
    </w:p>
    <w:p>
      <w:pPr>
        <w:pStyle w:val="ListBullet"/>
        <w:spacing w:before="20" w:after="20"/>
      </w:pPr>
      <w:r>
        <w:rPr>
          <w:sz w:val="19"/>
        </w:rPr>
        <w:t>Logged in as Administrator, Manager, or Operator (Viewer cannot export)</w:t>
      </w:r>
    </w:p>
    <w:p>
      <w:pPr>
        <w:spacing w:before="140" w:after="40"/>
      </w:pPr>
      <w:r>
        <w:rPr>
          <w:b/>
          <w:color w:val="003087"/>
          <w:sz w:val="20"/>
        </w:rPr>
        <w:t>Test Steps</w:t>
      </w:r>
    </w:p>
    <w:p>
      <w:pPr>
        <w:pStyle w:val="ListNumber"/>
        <w:spacing w:before="40" w:after="40"/>
      </w:pPr>
      <w:r>
        <w:rPr>
          <w:sz w:val="19"/>
        </w:rPr>
        <w:t>Navigate to the invoice list.</w:t>
      </w:r>
    </w:p>
    <w:p>
      <w:pPr>
        <w:pStyle w:val="ListNumber"/>
        <w:spacing w:before="40" w:after="40"/>
      </w:pPr>
      <w:r>
        <w:rPr>
          <w:sz w:val="19"/>
        </w:rPr>
        <w:t>Apply a filter — e.g. Currency = USD, Status = Submitted.</w:t>
      </w:r>
    </w:p>
    <w:p>
      <w:pPr>
        <w:pStyle w:val="ListNumber"/>
        <w:spacing w:before="40" w:after="40"/>
      </w:pPr>
      <w:r>
        <w:rPr>
          <w:sz w:val="19"/>
        </w:rPr>
        <w:t>Click the green 'Excel' button in the filter bar.</w:t>
      </w:r>
    </w:p>
    <w:p>
      <w:pPr>
        <w:pStyle w:val="ListNumber"/>
        <w:spacing w:before="40" w:after="40"/>
      </w:pPr>
      <w:r>
        <w:rPr>
          <w:sz w:val="19"/>
        </w:rPr>
        <w:t>A file download should start: Invoices_YYYYMMDD_HHMM.xlsx</w:t>
      </w:r>
    </w:p>
    <w:p>
      <w:pPr>
        <w:pStyle w:val="ListNumber"/>
        <w:spacing w:before="40" w:after="40"/>
      </w:pPr>
      <w:r>
        <w:rPr>
          <w:sz w:val="19"/>
        </w:rPr>
        <w:t>Open the downloaded file in Microsoft Excel.</w:t>
      </w:r>
    </w:p>
    <w:p>
      <w:pPr>
        <w:pStyle w:val="ListNumber"/>
        <w:spacing w:before="40" w:after="40"/>
      </w:pPr>
      <w:r>
        <w:rPr>
          <w:sz w:val="19"/>
        </w:rPr>
        <w:t>Verify the following:</w:t>
      </w:r>
    </w:p>
    <w:p>
      <w:pPr>
        <w:pStyle w:val="ListBullet2"/>
        <w:spacing w:before="20" w:after="20"/>
      </w:pPr>
      <w:r>
        <w:rPr>
          <w:sz w:val="19"/>
        </w:rPr>
        <w:t>Only USD Submitted invoices are in the file (filters were applied)</w:t>
      </w:r>
    </w:p>
    <w:p>
      <w:pPr>
        <w:pStyle w:val="ListBullet2"/>
        <w:spacing w:before="20" w:after="20"/>
      </w:pPr>
      <w:r>
        <w:rPr>
          <w:sz w:val="19"/>
        </w:rPr>
        <w:t>Column headers are present: Transaction Ref, Booking Date, Customer, Account No, Currency, Amount, Invoice Type, Tax Category, Status, IRN, Environment, Error, Last Updated</w:t>
      </w:r>
    </w:p>
    <w:p>
      <w:pPr>
        <w:pStyle w:val="ListBullet2"/>
        <w:spacing w:before="20" w:after="20"/>
      </w:pPr>
      <w:r>
        <w:rPr>
          <w:sz w:val="19"/>
        </w:rPr>
        <w:t>The 'Amount' column is formatted as a number (not plain text)</w:t>
      </w:r>
    </w:p>
    <w:p>
      <w:pPr>
        <w:pStyle w:val="ListBullet2"/>
        <w:spacing w:before="20" w:after="20"/>
      </w:pPr>
      <w:r>
        <w:rPr>
          <w:sz w:val="19"/>
        </w:rPr>
        <w:t>The 'Status' column shows Submitted in green, Failed in red, Pending in amber</w:t>
      </w:r>
    </w:p>
    <w:p>
      <w:pPr>
        <w:pStyle w:val="ListBullet2"/>
        <w:spacing w:before="20" w:after="20"/>
      </w:pPr>
      <w:r>
        <w:rPr>
          <w:sz w:val="19"/>
        </w:rPr>
        <w:t>Row 1 shows a Keystone Bank title; row 2 shows the generation date</w:t>
      </w:r>
    </w:p>
    <w:p>
      <w:pPr>
        <w:spacing w:before="140" w:after="40"/>
      </w:pPr>
      <w:r>
        <w:rPr>
          <w:b/>
          <w:color w:val="003087"/>
          <w:sz w:val="20"/>
        </w:rPr>
        <w:t>Expected Result</w:t>
      </w:r>
    </w:p>
    <w:p>
      <w:pPr>
        <w:spacing w:before="40" w:after="60"/>
      </w:pPr>
      <w:r>
        <w:rPr>
          <w:b w:val="0"/>
          <w:i w:val="0"/>
          <w:color w:val="111827"/>
          <w:sz w:val="20"/>
        </w:rPr>
        <w:t>Excel file downloads with correct filtered data, proper column headers, and formatted cells.</w:t>
      </w:r>
    </w:p>
    <w:tbl>
      <w:tblPr>
        <w:tblStyle w:val="TableGrid"/>
        <w:tblW w:type="auto" w:w="0"/>
        <w:jc w:val="left"/>
        <w:tblLook w:firstColumn="1" w:firstRow="1" w:lastColumn="0" w:lastRow="0" w:noHBand="0" w:noVBand="1" w:val="04A0"/>
      </w:tblPr>
      <w:tblGrid>
        <w:gridCol w:w="3025"/>
        <w:gridCol w:w="3025"/>
        <w:gridCol w:w="3025"/>
      </w:tblGrid>
      <w:tr>
        <w:tc>
          <w:tcPr>
            <w:tcW w:type="dxa" w:w="720"/>
            <w:shd w:val="clear" w:color="auto" w:fill="003087"/>
            <w:vAlign w:val="center"/>
          </w:tcPr>
          <w:p>
            <w:pPr>
              <w:jc w:val="center"/>
            </w:pPr>
            <w:r>
              <w:rPr>
                <w:b/>
                <w:i w:val="0"/>
                <w:color w:val="FFFFFF"/>
                <w:sz w:val="18"/>
              </w:rPr>
              <w:t>Step</w:t>
            </w:r>
          </w:p>
        </w:tc>
        <w:tc>
          <w:tcPr>
            <w:tcW w:type="dxa" w:w="6912"/>
            <w:shd w:val="clear" w:color="auto" w:fill="003087"/>
            <w:vAlign w:val="center"/>
          </w:tcPr>
          <w:p>
            <w:pPr>
              <w:jc w:val="center"/>
            </w:pPr>
            <w:r>
              <w:rPr>
                <w:b/>
                <w:i w:val="0"/>
                <w:color w:val="FFFFFF"/>
                <w:sz w:val="18"/>
              </w:rPr>
              <w:t>Tester Observation</w:t>
            </w:r>
          </w:p>
        </w:tc>
        <w:tc>
          <w:tcPr>
            <w:tcW w:type="dxa" w:w="2016"/>
            <w:shd w:val="clear" w:color="auto" w:fill="003087"/>
            <w:vAlign w:val="center"/>
          </w:tcPr>
          <w:p>
            <w:pPr>
              <w:jc w:val="center"/>
            </w:pPr>
            <w:r>
              <w:rPr>
                <w:b/>
                <w:i w:val="0"/>
                <w:color w:val="FFFFFF"/>
                <w:sz w:val="18"/>
              </w:rPr>
              <w:t>Pass / Fail</w:t>
            </w:r>
          </w:p>
        </w:tc>
      </w:tr>
      <w:tr>
        <w:tc>
          <w:tcPr>
            <w:tcW w:type="dxa" w:w="720"/>
            <w:shd w:val="clear" w:color="auto" w:fill="F3F4F6"/>
            <w:vAlign w:val="center"/>
          </w:tcPr>
          <w:p>
            <w:pPr>
              <w:jc w:val="center"/>
            </w:pPr>
            <w:r>
              <w:rPr>
                <w:b w:val="0"/>
                <w:i w:val="0"/>
                <w:color w:val="111827"/>
                <w:sz w:val="18"/>
              </w:rPr>
              <w:t>1</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2</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3</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4</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5</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6</w:t>
            </w:r>
          </w:p>
        </w:tc>
        <w:tc>
          <w:tcPr>
            <w:tcW w:type="dxa" w:w="6912"/>
            <w:shd w:val="clear" w:color="auto" w:fill="FFFFFF"/>
          </w:tcPr>
          <w:p/>
        </w:tc>
        <w:tc>
          <w:tcPr>
            <w:tcW w:type="dxa" w:w="2016"/>
            <w:shd w:val="clear" w:color="auto" w:fill="FFFFFF"/>
          </w:tcPr>
          <w:p/>
        </w:tc>
      </w:tr>
    </w:tbl>
    <w:p>
      <w:pPr>
        <w:spacing w:after="80"/>
      </w:pPr>
    </w:p>
    <w:p>
      <w:pPr>
        <w:spacing w:before="200" w:after="60"/>
      </w:pPr>
      <w:r>
        <w:rPr>
          <w:b/>
          <w:color w:val="001F5B"/>
          <w:sz w:val="22"/>
        </w:rPr>
        <w:t>TC-EXCEL-02 | Full CFO Report Excel Export (5 Sheets)</w:t>
      </w:r>
    </w:p>
    <w:p>
      <w:pPr>
        <w:spacing w:before="40" w:after="60"/>
      </w:pPr>
      <w:r>
        <w:rPr>
          <w:b w:val="0"/>
          <w:i w:val="0"/>
          <w:color w:val="111827"/>
          <w:sz w:val="20"/>
        </w:rPr>
        <w:t>Objective: Confirm the full report exports to a 5-sheet Excel workbook.</w:t>
      </w:r>
    </w:p>
    <w:p>
      <w:pPr>
        <w:spacing w:before="140" w:after="40"/>
      </w:pPr>
      <w:r>
        <w:rPr>
          <w:b/>
          <w:color w:val="003087"/>
          <w:sz w:val="20"/>
        </w:rPr>
        <w:t>Prerequisites</w:t>
      </w:r>
    </w:p>
    <w:p>
      <w:pPr>
        <w:pStyle w:val="ListBullet"/>
        <w:spacing w:before="20" w:after="20"/>
      </w:pPr>
      <w:r>
        <w:rPr>
          <w:sz w:val="19"/>
        </w:rPr>
        <w:t>Logged in as Administrator or Manager only</w:t>
      </w:r>
    </w:p>
    <w:p>
      <w:pPr>
        <w:spacing w:before="140" w:after="40"/>
      </w:pPr>
      <w:r>
        <w:rPr>
          <w:b/>
          <w:color w:val="003087"/>
          <w:sz w:val="20"/>
        </w:rPr>
        <w:t>Test Steps</w:t>
      </w:r>
    </w:p>
    <w:p>
      <w:pPr>
        <w:pStyle w:val="ListNumber"/>
        <w:spacing w:before="40" w:after="40"/>
      </w:pPr>
      <w:r>
        <w:rPr>
          <w:sz w:val="19"/>
        </w:rPr>
        <w:t>Navigate to the Report page.</w:t>
      </w:r>
    </w:p>
    <w:p>
      <w:pPr>
        <w:pStyle w:val="ListNumber"/>
        <w:spacing w:before="40" w:after="40"/>
      </w:pPr>
      <w:r>
        <w:rPr>
          <w:sz w:val="19"/>
        </w:rPr>
        <w:t>Click the 'Export Full Report to Excel' button at the top right.</w:t>
      </w:r>
    </w:p>
    <w:p>
      <w:pPr>
        <w:pStyle w:val="ListNumber"/>
        <w:spacing w:before="40" w:after="40"/>
      </w:pPr>
      <w:r>
        <w:rPr>
          <w:sz w:val="19"/>
        </w:rPr>
        <w:t>A file download should start: FIRS_Report_YYYYMMDD_HHMM.xlsx</w:t>
      </w:r>
    </w:p>
    <w:p>
      <w:pPr>
        <w:pStyle w:val="ListNumber"/>
        <w:spacing w:before="40" w:after="40"/>
      </w:pPr>
      <w:r>
        <w:rPr>
          <w:sz w:val="19"/>
        </w:rPr>
        <w:t>Open the file in Excel.</w:t>
      </w:r>
    </w:p>
    <w:p>
      <w:pPr>
        <w:pStyle w:val="ListNumber"/>
        <w:spacing w:before="40" w:after="40"/>
      </w:pPr>
      <w:r>
        <w:rPr>
          <w:sz w:val="19"/>
        </w:rPr>
        <w:t>Confirm exactly 5 worksheet tabs at the bottom:</w:t>
      </w:r>
    </w:p>
    <w:p>
      <w:pPr>
        <w:pStyle w:val="ListBullet2"/>
        <w:spacing w:before="20" w:after="20"/>
      </w:pPr>
      <w:r>
        <w:rPr>
          <w:sz w:val="19"/>
        </w:rPr>
        <w:t>Executive Summary</w:t>
      </w:r>
    </w:p>
    <w:p>
      <w:pPr>
        <w:pStyle w:val="ListBullet2"/>
        <w:spacing w:before="20" w:after="20"/>
      </w:pPr>
      <w:r>
        <w:rPr>
          <w:sz w:val="19"/>
        </w:rPr>
        <w:t>Currency Breakdown</w:t>
      </w:r>
    </w:p>
    <w:p>
      <w:pPr>
        <w:pStyle w:val="ListBullet2"/>
        <w:spacing w:before="20" w:after="20"/>
      </w:pPr>
      <w:r>
        <w:rPr>
          <w:sz w:val="19"/>
        </w:rPr>
        <w:t>Tax Analysis</w:t>
      </w:r>
    </w:p>
    <w:p>
      <w:pPr>
        <w:pStyle w:val="ListBullet2"/>
        <w:spacing w:before="20" w:after="20"/>
      </w:pPr>
      <w:r>
        <w:rPr>
          <w:sz w:val="19"/>
        </w:rPr>
        <w:t>Invoice Types</w:t>
      </w:r>
    </w:p>
    <w:p>
      <w:pPr>
        <w:pStyle w:val="ListBullet2"/>
        <w:spacing w:before="20" w:after="20"/>
      </w:pPr>
      <w:r>
        <w:rPr>
          <w:sz w:val="19"/>
        </w:rPr>
        <w:t>All Invoices</w:t>
      </w:r>
    </w:p>
    <w:p>
      <w:pPr>
        <w:pStyle w:val="ListNumber"/>
        <w:spacing w:before="40" w:after="40"/>
      </w:pPr>
      <w:r>
        <w:rPr>
          <w:sz w:val="19"/>
        </w:rPr>
        <w:t>On the Executive Summary sheet, verify: total invoices, submitted count, VAT reported, first/last submission date, API environment (PREPROD).</w:t>
      </w:r>
    </w:p>
    <w:p>
      <w:pPr>
        <w:pStyle w:val="ListNumber"/>
        <w:spacing w:before="40" w:after="40"/>
      </w:pPr>
      <w:r>
        <w:rPr>
          <w:sz w:val="19"/>
        </w:rPr>
        <w:t>On the All Invoices sheet, verify it contains all invoice records (not just a sample).</w:t>
      </w:r>
    </w:p>
    <w:p>
      <w:pPr>
        <w:pStyle w:val="ListNumber"/>
        <w:spacing w:before="40" w:after="40"/>
      </w:pPr>
      <w:r>
        <w:rPr>
          <w:sz w:val="19"/>
        </w:rPr>
        <w:t>Confirm all sheets have the dark blue header row and alternating grey/white rows.</w:t>
      </w:r>
    </w:p>
    <w:p>
      <w:pPr>
        <w:spacing w:before="140" w:after="40"/>
      </w:pPr>
      <w:r>
        <w:rPr>
          <w:b/>
          <w:color w:val="003087"/>
          <w:sz w:val="20"/>
        </w:rPr>
        <w:t>Expected Result</w:t>
      </w:r>
    </w:p>
    <w:p>
      <w:pPr>
        <w:spacing w:before="40" w:after="60"/>
      </w:pPr>
      <w:r>
        <w:rPr>
          <w:b w:val="0"/>
          <w:i w:val="0"/>
          <w:color w:val="111827"/>
          <w:sz w:val="20"/>
        </w:rPr>
        <w:t>5-sheet workbook downloads. Each sheet contains accurate data with correct formatting.</w:t>
      </w:r>
    </w:p>
    <w:tbl>
      <w:tblPr>
        <w:tblStyle w:val="TableGrid"/>
        <w:tblW w:type="auto" w:w="0"/>
        <w:jc w:val="left"/>
        <w:tblLook w:firstColumn="1" w:firstRow="1" w:lastColumn="0" w:lastRow="0" w:noHBand="0" w:noVBand="1" w:val="04A0"/>
      </w:tblPr>
      <w:tblGrid>
        <w:gridCol w:w="3025"/>
        <w:gridCol w:w="3025"/>
        <w:gridCol w:w="3025"/>
      </w:tblGrid>
      <w:tr>
        <w:tc>
          <w:tcPr>
            <w:tcW w:type="dxa" w:w="720"/>
            <w:shd w:val="clear" w:color="auto" w:fill="003087"/>
            <w:vAlign w:val="center"/>
          </w:tcPr>
          <w:p>
            <w:pPr>
              <w:jc w:val="center"/>
            </w:pPr>
            <w:r>
              <w:rPr>
                <w:b/>
                <w:i w:val="0"/>
                <w:color w:val="FFFFFF"/>
                <w:sz w:val="18"/>
              </w:rPr>
              <w:t>Step</w:t>
            </w:r>
          </w:p>
        </w:tc>
        <w:tc>
          <w:tcPr>
            <w:tcW w:type="dxa" w:w="6912"/>
            <w:shd w:val="clear" w:color="auto" w:fill="003087"/>
            <w:vAlign w:val="center"/>
          </w:tcPr>
          <w:p>
            <w:pPr>
              <w:jc w:val="center"/>
            </w:pPr>
            <w:r>
              <w:rPr>
                <w:b/>
                <w:i w:val="0"/>
                <w:color w:val="FFFFFF"/>
                <w:sz w:val="18"/>
              </w:rPr>
              <w:t>Tester Observation</w:t>
            </w:r>
          </w:p>
        </w:tc>
        <w:tc>
          <w:tcPr>
            <w:tcW w:type="dxa" w:w="2016"/>
            <w:shd w:val="clear" w:color="auto" w:fill="003087"/>
            <w:vAlign w:val="center"/>
          </w:tcPr>
          <w:p>
            <w:pPr>
              <w:jc w:val="center"/>
            </w:pPr>
            <w:r>
              <w:rPr>
                <w:b/>
                <w:i w:val="0"/>
                <w:color w:val="FFFFFF"/>
                <w:sz w:val="18"/>
              </w:rPr>
              <w:t>Pass / Fail</w:t>
            </w:r>
          </w:p>
        </w:tc>
      </w:tr>
      <w:tr>
        <w:tc>
          <w:tcPr>
            <w:tcW w:type="dxa" w:w="720"/>
            <w:shd w:val="clear" w:color="auto" w:fill="F3F4F6"/>
            <w:vAlign w:val="center"/>
          </w:tcPr>
          <w:p>
            <w:pPr>
              <w:jc w:val="center"/>
            </w:pPr>
            <w:r>
              <w:rPr>
                <w:b w:val="0"/>
                <w:i w:val="0"/>
                <w:color w:val="111827"/>
                <w:sz w:val="18"/>
              </w:rPr>
              <w:t>1</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2</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3</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4</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5</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6</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7</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8</w:t>
            </w:r>
          </w:p>
        </w:tc>
        <w:tc>
          <w:tcPr>
            <w:tcW w:type="dxa" w:w="6912"/>
            <w:shd w:val="clear" w:color="auto" w:fill="FFFFFF"/>
          </w:tcPr>
          <w:p/>
        </w:tc>
        <w:tc>
          <w:tcPr>
            <w:tcW w:type="dxa" w:w="2016"/>
            <w:shd w:val="clear" w:color="auto" w:fill="FFFFFF"/>
          </w:tcPr>
          <w:p/>
        </w:tc>
      </w:tr>
    </w:tbl>
    <w:p>
      <w:pPr>
        <w:spacing w:after="80"/>
      </w:pPr>
    </w:p>
    <w:p>
      <w:pPr>
        <w:spacing w:before="200" w:after="60"/>
      </w:pPr>
      <w:r>
        <w:rPr>
          <w:b/>
          <w:color w:val="001F5B"/>
          <w:sz w:val="22"/>
        </w:rPr>
        <w:t>TC-EXCEL-03 | RBAC — Viewer Cannot Export</w:t>
      </w:r>
    </w:p>
    <w:p>
      <w:pPr>
        <w:spacing w:before="140" w:after="40"/>
      </w:pPr>
      <w:r>
        <w:rPr>
          <w:b/>
          <w:color w:val="003087"/>
          <w:sz w:val="20"/>
        </w:rPr>
        <w:t>Test Steps</w:t>
      </w:r>
    </w:p>
    <w:p>
      <w:pPr>
        <w:pStyle w:val="ListNumber"/>
        <w:spacing w:before="40" w:after="40"/>
      </w:pPr>
      <w:r>
        <w:rPr>
          <w:sz w:val="19"/>
        </w:rPr>
        <w:t>Log in as Viewer.</w:t>
      </w:r>
    </w:p>
    <w:p>
      <w:pPr>
        <w:pStyle w:val="ListNumber"/>
        <w:spacing w:before="40" w:after="40"/>
      </w:pPr>
      <w:r>
        <w:rPr>
          <w:sz w:val="19"/>
        </w:rPr>
        <w:t>Navigate to the invoice list.</w:t>
      </w:r>
    </w:p>
    <w:p>
      <w:pPr>
        <w:pStyle w:val="ListNumber"/>
        <w:spacing w:before="40" w:after="40"/>
      </w:pPr>
      <w:r>
        <w:rPr>
          <w:sz w:val="19"/>
        </w:rPr>
        <w:t>Confirm there is no 'Excel' export button visible.</w:t>
      </w:r>
    </w:p>
    <w:p>
      <w:pPr>
        <w:pStyle w:val="ListNumber"/>
        <w:spacing w:before="40" w:after="40"/>
      </w:pPr>
      <w:r>
        <w:rPr>
          <w:sz w:val="19"/>
        </w:rPr>
        <w:t>Attempt to navigate directly to https://10.40.24.41:5443/invoices/export</w:t>
      </w:r>
    </w:p>
    <w:p>
      <w:pPr>
        <w:pStyle w:val="ListNumber"/>
        <w:spacing w:before="40" w:after="40"/>
      </w:pPr>
      <w:r>
        <w:rPr>
          <w:sz w:val="19"/>
        </w:rPr>
        <w:t>Confirm access is denied (redirected to dashboard with error message).</w:t>
      </w:r>
    </w:p>
    <w:tbl>
      <w:tblPr>
        <w:tblStyle w:val="TableGrid"/>
        <w:tblW w:type="auto" w:w="0"/>
        <w:jc w:val="left"/>
        <w:tblLook w:firstColumn="1" w:firstRow="1" w:lastColumn="0" w:lastRow="0" w:noHBand="0" w:noVBand="1" w:val="04A0"/>
      </w:tblPr>
      <w:tblGrid>
        <w:gridCol w:w="3025"/>
        <w:gridCol w:w="3025"/>
        <w:gridCol w:w="3025"/>
      </w:tblGrid>
      <w:tr>
        <w:tc>
          <w:tcPr>
            <w:tcW w:type="dxa" w:w="720"/>
            <w:shd w:val="clear" w:color="auto" w:fill="003087"/>
            <w:vAlign w:val="center"/>
          </w:tcPr>
          <w:p>
            <w:pPr>
              <w:jc w:val="center"/>
            </w:pPr>
            <w:r>
              <w:rPr>
                <w:b/>
                <w:i w:val="0"/>
                <w:color w:val="FFFFFF"/>
                <w:sz w:val="18"/>
              </w:rPr>
              <w:t>Step</w:t>
            </w:r>
          </w:p>
        </w:tc>
        <w:tc>
          <w:tcPr>
            <w:tcW w:type="dxa" w:w="6912"/>
            <w:shd w:val="clear" w:color="auto" w:fill="003087"/>
            <w:vAlign w:val="center"/>
          </w:tcPr>
          <w:p>
            <w:pPr>
              <w:jc w:val="center"/>
            </w:pPr>
            <w:r>
              <w:rPr>
                <w:b/>
                <w:i w:val="0"/>
                <w:color w:val="FFFFFF"/>
                <w:sz w:val="18"/>
              </w:rPr>
              <w:t>Tester Observation</w:t>
            </w:r>
          </w:p>
        </w:tc>
        <w:tc>
          <w:tcPr>
            <w:tcW w:type="dxa" w:w="2016"/>
            <w:shd w:val="clear" w:color="auto" w:fill="003087"/>
            <w:vAlign w:val="center"/>
          </w:tcPr>
          <w:p>
            <w:pPr>
              <w:jc w:val="center"/>
            </w:pPr>
            <w:r>
              <w:rPr>
                <w:b/>
                <w:i w:val="0"/>
                <w:color w:val="FFFFFF"/>
                <w:sz w:val="18"/>
              </w:rPr>
              <w:t>Pass / Fail</w:t>
            </w:r>
          </w:p>
        </w:tc>
      </w:tr>
      <w:tr>
        <w:tc>
          <w:tcPr>
            <w:tcW w:type="dxa" w:w="720"/>
            <w:shd w:val="clear" w:color="auto" w:fill="F3F4F6"/>
            <w:vAlign w:val="center"/>
          </w:tcPr>
          <w:p>
            <w:pPr>
              <w:jc w:val="center"/>
            </w:pPr>
            <w:r>
              <w:rPr>
                <w:b w:val="0"/>
                <w:i w:val="0"/>
                <w:color w:val="111827"/>
                <w:sz w:val="18"/>
              </w:rPr>
              <w:t>1</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2</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3</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4</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5</w:t>
            </w:r>
          </w:p>
        </w:tc>
        <w:tc>
          <w:tcPr>
            <w:tcW w:type="dxa" w:w="6912"/>
            <w:shd w:val="clear" w:color="auto" w:fill="FFFFFF"/>
          </w:tcPr>
          <w:p/>
        </w:tc>
        <w:tc>
          <w:tcPr>
            <w:tcW w:type="dxa" w:w="2016"/>
            <w:shd w:val="clear" w:color="auto" w:fill="FFFFFF"/>
          </w:tcPr>
          <w:p/>
        </w:tc>
      </w:tr>
    </w:tbl>
    <w:p>
      <w:pPr>
        <w:spacing w:after="80"/>
      </w:pPr>
    </w:p>
    <w:p>
      <w:r>
        <w:br w:type="page"/>
      </w:r>
    </w:p>
    <w:tbl>
      <w:tblPr>
        <w:tblW w:type="auto" w:w="0"/>
        <w:jc w:val="left"/>
        <w:tblLook w:firstColumn="1" w:firstRow="1" w:lastColumn="0" w:lastRow="0" w:noHBand="0" w:noVBand="1" w:val="04A0"/>
      </w:tblPr>
      <w:tblGrid>
        <w:gridCol w:w="9075"/>
      </w:tblGrid>
      <w:tr>
        <w:tc>
          <w:tcPr>
            <w:tcW w:type="dxa" w:w="9075"/>
            <w:shd w:val="clear" w:color="auto" w:fill="001F5B"/>
            <w:vAlign w:val="center"/>
          </w:tcPr>
          <w:p>
            <w:pPr>
              <w:spacing w:before="80" w:after="80"/>
              <w:jc w:val="left"/>
            </w:pPr>
            <w:r>
              <w:rPr>
                <w:b/>
                <w:color w:val="FFFFFF"/>
                <w:sz w:val="24"/>
              </w:rPr>
              <w:t xml:space="preserve">  MODULE 9 — User Management (RBAC)</w:t>
            </w:r>
          </w:p>
          <w:p>
            <w:pPr>
              <w:spacing w:before="0" w:after="80"/>
              <w:jc w:val="left"/>
            </w:pPr>
            <w:r>
              <w:rPr>
                <w:color w:val="BFD7FF"/>
                <w:sz w:val="18"/>
              </w:rPr>
              <w:t xml:space="preserve">  Tests: User list, add user, edit role, reset password, delete, password policy</w:t>
            </w:r>
          </w:p>
        </w:tc>
      </w:tr>
    </w:tbl>
    <w:p>
      <w:pPr>
        <w:spacing w:after="40"/>
      </w:pPr>
    </w:p>
    <w:p>
      <w:pPr>
        <w:spacing w:before="200" w:after="60"/>
      </w:pPr>
      <w:r>
        <w:rPr>
          <w:b/>
          <w:color w:val="001F5B"/>
          <w:sz w:val="22"/>
        </w:rPr>
        <w:t>TC-USER-01 | Access User Management Page</w:t>
      </w:r>
    </w:p>
    <w:p>
      <w:pPr>
        <w:spacing w:before="40" w:after="60"/>
      </w:pPr>
      <w:r>
        <w:rPr>
          <w:b w:val="0"/>
          <w:i w:val="0"/>
          <w:color w:val="111827"/>
          <w:sz w:val="20"/>
        </w:rPr>
        <w:t>Objective: Confirm only the Administrator can access User Management.</w:t>
      </w:r>
    </w:p>
    <w:p>
      <w:pPr>
        <w:spacing w:before="140" w:after="40"/>
      </w:pPr>
      <w:r>
        <w:rPr>
          <w:b/>
          <w:color w:val="003087"/>
          <w:sz w:val="20"/>
        </w:rPr>
        <w:t>Test Steps</w:t>
      </w:r>
    </w:p>
    <w:p>
      <w:pPr>
        <w:pStyle w:val="ListNumber"/>
        <w:spacing w:before="40" w:after="40"/>
      </w:pPr>
      <w:r>
        <w:rPr>
          <w:sz w:val="19"/>
        </w:rPr>
        <w:t>Log in as Administrator.</w:t>
      </w:r>
    </w:p>
    <w:p>
      <w:pPr>
        <w:pStyle w:val="ListNumber"/>
        <w:spacing w:before="40" w:after="40"/>
      </w:pPr>
      <w:r>
        <w:rPr>
          <w:sz w:val="19"/>
        </w:rPr>
        <w:t>Click your username in the top-right → 'Manage Users'. Confirm the User Management page loads.</w:t>
      </w:r>
    </w:p>
    <w:p>
      <w:pPr>
        <w:pStyle w:val="ListNumber"/>
        <w:spacing w:before="40" w:after="40"/>
      </w:pPr>
      <w:r>
        <w:rPr>
          <w:sz w:val="19"/>
        </w:rPr>
        <w:t>Also confirm 'User Management' appears in the left sidebar under 'Administration'.</w:t>
      </w:r>
    </w:p>
    <w:p>
      <w:pPr>
        <w:pStyle w:val="ListNumber"/>
        <w:spacing w:before="40" w:after="40"/>
      </w:pPr>
      <w:r>
        <w:rPr>
          <w:sz w:val="19"/>
        </w:rPr>
        <w:t>Log out. Log in as Manager.</w:t>
      </w:r>
    </w:p>
    <w:p>
      <w:pPr>
        <w:pStyle w:val="ListNumber"/>
        <w:spacing w:before="40" w:after="40"/>
      </w:pPr>
      <w:r>
        <w:rPr>
          <w:sz w:val="19"/>
        </w:rPr>
        <w:t>Navigate to https://10.40.24.41:5443/admin/users</w:t>
      </w:r>
    </w:p>
    <w:p>
      <w:pPr>
        <w:pStyle w:val="ListNumber"/>
        <w:spacing w:before="40" w:after="40"/>
      </w:pPr>
      <w:r>
        <w:rPr>
          <w:sz w:val="19"/>
        </w:rPr>
        <w:t>Confirm access is denied — redirected to dashboard with 'Access denied' message.</w:t>
      </w:r>
    </w:p>
    <w:tbl>
      <w:tblPr>
        <w:tblStyle w:val="TableGrid"/>
        <w:tblW w:type="auto" w:w="0"/>
        <w:jc w:val="left"/>
        <w:tblLook w:firstColumn="1" w:firstRow="1" w:lastColumn="0" w:lastRow="0" w:noHBand="0" w:noVBand="1" w:val="04A0"/>
      </w:tblPr>
      <w:tblGrid>
        <w:gridCol w:w="3025"/>
        <w:gridCol w:w="3025"/>
        <w:gridCol w:w="3025"/>
      </w:tblGrid>
      <w:tr>
        <w:tc>
          <w:tcPr>
            <w:tcW w:type="dxa" w:w="720"/>
            <w:shd w:val="clear" w:color="auto" w:fill="003087"/>
            <w:vAlign w:val="center"/>
          </w:tcPr>
          <w:p>
            <w:pPr>
              <w:jc w:val="center"/>
            </w:pPr>
            <w:r>
              <w:rPr>
                <w:b/>
                <w:i w:val="0"/>
                <w:color w:val="FFFFFF"/>
                <w:sz w:val="18"/>
              </w:rPr>
              <w:t>Step</w:t>
            </w:r>
          </w:p>
        </w:tc>
        <w:tc>
          <w:tcPr>
            <w:tcW w:type="dxa" w:w="6912"/>
            <w:shd w:val="clear" w:color="auto" w:fill="003087"/>
            <w:vAlign w:val="center"/>
          </w:tcPr>
          <w:p>
            <w:pPr>
              <w:jc w:val="center"/>
            </w:pPr>
            <w:r>
              <w:rPr>
                <w:b/>
                <w:i w:val="0"/>
                <w:color w:val="FFFFFF"/>
                <w:sz w:val="18"/>
              </w:rPr>
              <w:t>Tester Observation</w:t>
            </w:r>
          </w:p>
        </w:tc>
        <w:tc>
          <w:tcPr>
            <w:tcW w:type="dxa" w:w="2016"/>
            <w:shd w:val="clear" w:color="auto" w:fill="003087"/>
            <w:vAlign w:val="center"/>
          </w:tcPr>
          <w:p>
            <w:pPr>
              <w:jc w:val="center"/>
            </w:pPr>
            <w:r>
              <w:rPr>
                <w:b/>
                <w:i w:val="0"/>
                <w:color w:val="FFFFFF"/>
                <w:sz w:val="18"/>
              </w:rPr>
              <w:t>Pass / Fail</w:t>
            </w:r>
          </w:p>
        </w:tc>
      </w:tr>
      <w:tr>
        <w:tc>
          <w:tcPr>
            <w:tcW w:type="dxa" w:w="720"/>
            <w:shd w:val="clear" w:color="auto" w:fill="F3F4F6"/>
            <w:vAlign w:val="center"/>
          </w:tcPr>
          <w:p>
            <w:pPr>
              <w:jc w:val="center"/>
            </w:pPr>
            <w:r>
              <w:rPr>
                <w:b w:val="0"/>
                <w:i w:val="0"/>
                <w:color w:val="111827"/>
                <w:sz w:val="18"/>
              </w:rPr>
              <w:t>1</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2</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3</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4</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5</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6</w:t>
            </w:r>
          </w:p>
        </w:tc>
        <w:tc>
          <w:tcPr>
            <w:tcW w:type="dxa" w:w="6912"/>
            <w:shd w:val="clear" w:color="auto" w:fill="FFFFFF"/>
          </w:tcPr>
          <w:p/>
        </w:tc>
        <w:tc>
          <w:tcPr>
            <w:tcW w:type="dxa" w:w="2016"/>
            <w:shd w:val="clear" w:color="auto" w:fill="FFFFFF"/>
          </w:tcPr>
          <w:p/>
        </w:tc>
      </w:tr>
    </w:tbl>
    <w:p>
      <w:pPr>
        <w:spacing w:after="80"/>
      </w:pPr>
    </w:p>
    <w:p>
      <w:pPr>
        <w:spacing w:before="200" w:after="60"/>
      </w:pPr>
      <w:r>
        <w:rPr>
          <w:b/>
          <w:color w:val="001F5B"/>
          <w:sz w:val="22"/>
        </w:rPr>
        <w:t>TC-USER-02 | Role Permissions Reference Table</w:t>
      </w:r>
    </w:p>
    <w:p>
      <w:pPr>
        <w:spacing w:before="40" w:after="60"/>
      </w:pPr>
      <w:r>
        <w:rPr>
          <w:b w:val="0"/>
          <w:i w:val="0"/>
          <w:color w:val="111827"/>
          <w:sz w:val="20"/>
        </w:rPr>
        <w:t>Objective: Confirm the permissions matrix on the User Management page is accurate.</w:t>
      </w:r>
    </w:p>
    <w:p>
      <w:pPr>
        <w:spacing w:before="140" w:after="40"/>
      </w:pPr>
      <w:r>
        <w:rPr>
          <w:b/>
          <w:color w:val="003087"/>
          <w:sz w:val="20"/>
        </w:rPr>
        <w:t>Test Steps</w:t>
      </w:r>
    </w:p>
    <w:p>
      <w:pPr>
        <w:pStyle w:val="ListNumber"/>
        <w:spacing w:before="40" w:after="40"/>
      </w:pPr>
      <w:r>
        <w:rPr>
          <w:sz w:val="19"/>
        </w:rPr>
        <w:t>On the User Management page, review the Role Permissions Reference table.</w:t>
      </w:r>
    </w:p>
    <w:p>
      <w:pPr>
        <w:pStyle w:val="ListNumber"/>
        <w:spacing w:before="40" w:after="40"/>
      </w:pPr>
      <w:r>
        <w:rPr>
          <w:sz w:val="19"/>
        </w:rPr>
        <w:t>Verify the table shows all 4 roles: Administrator, Manager, Operator, Viewer.</w:t>
      </w:r>
    </w:p>
    <w:p>
      <w:pPr>
        <w:pStyle w:val="ListNumber"/>
        <w:spacing w:before="40" w:after="40"/>
      </w:pPr>
      <w:r>
        <w:rPr>
          <w:sz w:val="19"/>
        </w:rPr>
        <w:t>For each role, confirm the tick (✓) and dash (–) marks match the known permissions:</w:t>
      </w:r>
    </w:p>
    <w:p>
      <w:pPr>
        <w:pStyle w:val="ListBullet2"/>
        <w:spacing w:before="20" w:after="20"/>
      </w:pPr>
      <w:r>
        <w:rPr>
          <w:sz w:val="19"/>
        </w:rPr>
        <w:t>Administrator — all 6 permissions ticked</w:t>
      </w:r>
    </w:p>
    <w:p>
      <w:pPr>
        <w:pStyle w:val="ListBullet2"/>
        <w:spacing w:before="20" w:after="20"/>
      </w:pPr>
      <w:r>
        <w:rPr>
          <w:sz w:val="19"/>
        </w:rPr>
        <w:t>Manager — ticked: Dashboard, View Invoices, Excel Export, CFO Report. Not ticked: Post to FIRS, User Admin</w:t>
      </w:r>
    </w:p>
    <w:p>
      <w:pPr>
        <w:pStyle w:val="ListBullet2"/>
        <w:spacing w:before="20" w:after="20"/>
      </w:pPr>
      <w:r>
        <w:rPr>
          <w:sz w:val="19"/>
        </w:rPr>
        <w:t>Operator — ticked: Dashboard, View Invoices, Post to FIRS, Excel Export. Not ticked: CFO Report, User Admin</w:t>
      </w:r>
    </w:p>
    <w:p>
      <w:pPr>
        <w:pStyle w:val="ListBullet2"/>
        <w:spacing w:before="20" w:after="20"/>
      </w:pPr>
      <w:r>
        <w:rPr>
          <w:sz w:val="19"/>
        </w:rPr>
        <w:t>Viewer — ticked: Dashboard, View Invoices only. All others not ticked</w:t>
      </w:r>
    </w:p>
    <w:tbl>
      <w:tblPr>
        <w:tblStyle w:val="TableGrid"/>
        <w:tblW w:type="auto" w:w="0"/>
        <w:jc w:val="left"/>
        <w:tblLook w:firstColumn="1" w:firstRow="1" w:lastColumn="0" w:lastRow="0" w:noHBand="0" w:noVBand="1" w:val="04A0"/>
      </w:tblPr>
      <w:tblGrid>
        <w:gridCol w:w="3025"/>
        <w:gridCol w:w="3025"/>
        <w:gridCol w:w="3025"/>
      </w:tblGrid>
      <w:tr>
        <w:tc>
          <w:tcPr>
            <w:tcW w:type="dxa" w:w="720"/>
            <w:shd w:val="clear" w:color="auto" w:fill="003087"/>
            <w:vAlign w:val="center"/>
          </w:tcPr>
          <w:p>
            <w:pPr>
              <w:jc w:val="center"/>
            </w:pPr>
            <w:r>
              <w:rPr>
                <w:b/>
                <w:i w:val="0"/>
                <w:color w:val="FFFFFF"/>
                <w:sz w:val="18"/>
              </w:rPr>
              <w:t>Step</w:t>
            </w:r>
          </w:p>
        </w:tc>
        <w:tc>
          <w:tcPr>
            <w:tcW w:type="dxa" w:w="6912"/>
            <w:shd w:val="clear" w:color="auto" w:fill="003087"/>
            <w:vAlign w:val="center"/>
          </w:tcPr>
          <w:p>
            <w:pPr>
              <w:jc w:val="center"/>
            </w:pPr>
            <w:r>
              <w:rPr>
                <w:b/>
                <w:i w:val="0"/>
                <w:color w:val="FFFFFF"/>
                <w:sz w:val="18"/>
              </w:rPr>
              <w:t>Tester Observation</w:t>
            </w:r>
          </w:p>
        </w:tc>
        <w:tc>
          <w:tcPr>
            <w:tcW w:type="dxa" w:w="2016"/>
            <w:shd w:val="clear" w:color="auto" w:fill="003087"/>
            <w:vAlign w:val="center"/>
          </w:tcPr>
          <w:p>
            <w:pPr>
              <w:jc w:val="center"/>
            </w:pPr>
            <w:r>
              <w:rPr>
                <w:b/>
                <w:i w:val="0"/>
                <w:color w:val="FFFFFF"/>
                <w:sz w:val="18"/>
              </w:rPr>
              <w:t>Pass / Fail</w:t>
            </w:r>
          </w:p>
        </w:tc>
      </w:tr>
      <w:tr>
        <w:tc>
          <w:tcPr>
            <w:tcW w:type="dxa" w:w="720"/>
            <w:shd w:val="clear" w:color="auto" w:fill="F3F4F6"/>
            <w:vAlign w:val="center"/>
          </w:tcPr>
          <w:p>
            <w:pPr>
              <w:jc w:val="center"/>
            </w:pPr>
            <w:r>
              <w:rPr>
                <w:b w:val="0"/>
                <w:i w:val="0"/>
                <w:color w:val="111827"/>
                <w:sz w:val="18"/>
              </w:rPr>
              <w:t>1</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2</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3</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4</w:t>
            </w:r>
          </w:p>
        </w:tc>
        <w:tc>
          <w:tcPr>
            <w:tcW w:type="dxa" w:w="6912"/>
            <w:shd w:val="clear" w:color="auto" w:fill="FFFFFF"/>
          </w:tcPr>
          <w:p/>
        </w:tc>
        <w:tc>
          <w:tcPr>
            <w:tcW w:type="dxa" w:w="2016"/>
            <w:shd w:val="clear" w:color="auto" w:fill="FFFFFF"/>
          </w:tcPr>
          <w:p/>
        </w:tc>
      </w:tr>
    </w:tbl>
    <w:p>
      <w:pPr>
        <w:spacing w:after="80"/>
      </w:pPr>
    </w:p>
    <w:p>
      <w:pPr>
        <w:spacing w:before="200" w:after="60"/>
      </w:pPr>
      <w:r>
        <w:rPr>
          <w:b/>
          <w:color w:val="001F5B"/>
          <w:sz w:val="22"/>
        </w:rPr>
        <w:t>TC-USER-03 | Add New User</w:t>
      </w:r>
    </w:p>
    <w:p>
      <w:pPr>
        <w:spacing w:before="40" w:after="60"/>
      </w:pPr>
      <w:r>
        <w:rPr>
          <w:b w:val="0"/>
          <w:i w:val="0"/>
          <w:color w:val="111827"/>
          <w:sz w:val="20"/>
        </w:rPr>
        <w:t>Objective: Confirm a new user can be created with a valid role and password.</w:t>
      </w:r>
    </w:p>
    <w:p>
      <w:pPr>
        <w:spacing w:before="140" w:after="40"/>
      </w:pPr>
      <w:r>
        <w:rPr>
          <w:b/>
          <w:color w:val="003087"/>
          <w:sz w:val="20"/>
        </w:rPr>
        <w:t>Test Steps</w:t>
      </w:r>
    </w:p>
    <w:p>
      <w:pPr>
        <w:pStyle w:val="ListNumber"/>
        <w:spacing w:before="40" w:after="40"/>
      </w:pPr>
      <w:r>
        <w:rPr>
          <w:sz w:val="19"/>
        </w:rPr>
        <w:t>On the User Management page, click 'Add User' (top right).</w:t>
      </w:r>
    </w:p>
    <w:p>
      <w:pPr>
        <w:pStyle w:val="ListNumber"/>
        <w:spacing w:before="40" w:after="40"/>
      </w:pPr>
      <w:r>
        <w:rPr>
          <w:sz w:val="19"/>
        </w:rPr>
        <w:t>In the modal that appears, fill in:</w:t>
      </w:r>
    </w:p>
    <w:p>
      <w:pPr>
        <w:pStyle w:val="ListBullet2"/>
        <w:spacing w:before="20" w:after="20"/>
      </w:pPr>
      <w:r>
        <w:rPr>
          <w:sz w:val="19"/>
        </w:rPr>
        <w:t>Username/Email: uat.newuser@keystone</w:t>
      </w:r>
    </w:p>
    <w:p>
      <w:pPr>
        <w:pStyle w:val="ListBullet2"/>
        <w:spacing w:before="20" w:after="20"/>
      </w:pPr>
      <w:r>
        <w:rPr>
          <w:sz w:val="19"/>
        </w:rPr>
        <w:t>Full Name: UAT Test User</w:t>
      </w:r>
    </w:p>
    <w:p>
      <w:pPr>
        <w:pStyle w:val="ListBullet2"/>
        <w:spacing w:before="20" w:after="20"/>
      </w:pPr>
      <w:r>
        <w:rPr>
          <w:sz w:val="19"/>
        </w:rPr>
        <w:t>Role: Operator</w:t>
      </w:r>
    </w:p>
    <w:p>
      <w:pPr>
        <w:pStyle w:val="ListBullet2"/>
        <w:spacing w:before="20" w:after="20"/>
      </w:pPr>
      <w:r>
        <w:rPr>
          <w:sz w:val="19"/>
        </w:rPr>
        <w:t>Password: Test1234$</w:t>
      </w:r>
    </w:p>
    <w:p>
      <w:pPr>
        <w:pStyle w:val="ListNumber"/>
        <w:spacing w:before="40" w:after="40"/>
      </w:pPr>
      <w:r>
        <w:rPr>
          <w:sz w:val="19"/>
        </w:rPr>
        <w:t>Watch the password strength bar below the password field as you type — it should turn green for 'Strong'.</w:t>
      </w:r>
    </w:p>
    <w:p>
      <w:pPr>
        <w:pStyle w:val="ListNumber"/>
        <w:spacing w:before="40" w:after="40"/>
      </w:pPr>
      <w:r>
        <w:rPr>
          <w:sz w:val="19"/>
        </w:rPr>
        <w:t>Click 'Create User'.</w:t>
      </w:r>
    </w:p>
    <w:p>
      <w:pPr>
        <w:pStyle w:val="ListNumber"/>
        <w:spacing w:before="40" w:after="40"/>
      </w:pPr>
      <w:r>
        <w:rPr>
          <w:sz w:val="19"/>
        </w:rPr>
        <w:t>Confirm the modal closes and a green success message appears: 'User created successfully'.</w:t>
      </w:r>
    </w:p>
    <w:p>
      <w:pPr>
        <w:pStyle w:val="ListNumber"/>
        <w:spacing w:before="40" w:after="40"/>
      </w:pPr>
      <w:r>
        <w:rPr>
          <w:sz w:val="19"/>
        </w:rPr>
        <w:t>Confirm the new user appears in the user list table with role 'Operator' and Status 'Active'.</w:t>
      </w:r>
    </w:p>
    <w:tbl>
      <w:tblPr>
        <w:tblStyle w:val="TableGrid"/>
        <w:tblW w:type="auto" w:w="0"/>
        <w:jc w:val="left"/>
        <w:tblLook w:firstColumn="1" w:firstRow="1" w:lastColumn="0" w:lastRow="0" w:noHBand="0" w:noVBand="1" w:val="04A0"/>
      </w:tblPr>
      <w:tblGrid>
        <w:gridCol w:w="3025"/>
        <w:gridCol w:w="3025"/>
        <w:gridCol w:w="3025"/>
      </w:tblGrid>
      <w:tr>
        <w:tc>
          <w:tcPr>
            <w:tcW w:type="dxa" w:w="720"/>
            <w:shd w:val="clear" w:color="auto" w:fill="003087"/>
            <w:vAlign w:val="center"/>
          </w:tcPr>
          <w:p>
            <w:pPr>
              <w:jc w:val="center"/>
            </w:pPr>
            <w:r>
              <w:rPr>
                <w:b/>
                <w:i w:val="0"/>
                <w:color w:val="FFFFFF"/>
                <w:sz w:val="18"/>
              </w:rPr>
              <w:t>Step</w:t>
            </w:r>
          </w:p>
        </w:tc>
        <w:tc>
          <w:tcPr>
            <w:tcW w:type="dxa" w:w="6912"/>
            <w:shd w:val="clear" w:color="auto" w:fill="003087"/>
            <w:vAlign w:val="center"/>
          </w:tcPr>
          <w:p>
            <w:pPr>
              <w:jc w:val="center"/>
            </w:pPr>
            <w:r>
              <w:rPr>
                <w:b/>
                <w:i w:val="0"/>
                <w:color w:val="FFFFFF"/>
                <w:sz w:val="18"/>
              </w:rPr>
              <w:t>Tester Observation</w:t>
            </w:r>
          </w:p>
        </w:tc>
        <w:tc>
          <w:tcPr>
            <w:tcW w:type="dxa" w:w="2016"/>
            <w:shd w:val="clear" w:color="auto" w:fill="003087"/>
            <w:vAlign w:val="center"/>
          </w:tcPr>
          <w:p>
            <w:pPr>
              <w:jc w:val="center"/>
            </w:pPr>
            <w:r>
              <w:rPr>
                <w:b/>
                <w:i w:val="0"/>
                <w:color w:val="FFFFFF"/>
                <w:sz w:val="18"/>
              </w:rPr>
              <w:t>Pass / Fail</w:t>
            </w:r>
          </w:p>
        </w:tc>
      </w:tr>
      <w:tr>
        <w:tc>
          <w:tcPr>
            <w:tcW w:type="dxa" w:w="720"/>
            <w:shd w:val="clear" w:color="auto" w:fill="F3F4F6"/>
            <w:vAlign w:val="center"/>
          </w:tcPr>
          <w:p>
            <w:pPr>
              <w:jc w:val="center"/>
            </w:pPr>
            <w:r>
              <w:rPr>
                <w:b w:val="0"/>
                <w:i w:val="0"/>
                <w:color w:val="111827"/>
                <w:sz w:val="18"/>
              </w:rPr>
              <w:t>1</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2</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3</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4</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5</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6</w:t>
            </w:r>
          </w:p>
        </w:tc>
        <w:tc>
          <w:tcPr>
            <w:tcW w:type="dxa" w:w="6912"/>
            <w:shd w:val="clear" w:color="auto" w:fill="FFFFFF"/>
          </w:tcPr>
          <w:p/>
        </w:tc>
        <w:tc>
          <w:tcPr>
            <w:tcW w:type="dxa" w:w="2016"/>
            <w:shd w:val="clear" w:color="auto" w:fill="FFFFFF"/>
          </w:tcPr>
          <w:p/>
        </w:tc>
      </w:tr>
    </w:tbl>
    <w:p>
      <w:pPr>
        <w:spacing w:after="80"/>
      </w:pPr>
    </w:p>
    <w:p>
      <w:pPr>
        <w:spacing w:before="200" w:after="60"/>
      </w:pPr>
      <w:r>
        <w:rPr>
          <w:b/>
          <w:color w:val="001F5B"/>
          <w:sz w:val="22"/>
        </w:rPr>
        <w:t>TC-USER-04 | Password Complexity Enforcement</w:t>
      </w:r>
    </w:p>
    <w:p>
      <w:pPr>
        <w:spacing w:before="40" w:after="60"/>
      </w:pPr>
      <w:r>
        <w:rPr>
          <w:b w:val="0"/>
          <w:i w:val="0"/>
          <w:color w:val="111827"/>
          <w:sz w:val="20"/>
        </w:rPr>
        <w:t>Objective: Confirm weak passwords are rejected.</w:t>
      </w:r>
    </w:p>
    <w:p>
      <w:pPr>
        <w:spacing w:before="140" w:after="40"/>
      </w:pPr>
      <w:r>
        <w:rPr>
          <w:b/>
          <w:color w:val="003087"/>
          <w:sz w:val="20"/>
        </w:rPr>
        <w:t>Test Steps</w:t>
      </w:r>
    </w:p>
    <w:p>
      <w:pPr>
        <w:pStyle w:val="ListNumber"/>
        <w:spacing w:before="40" w:after="40"/>
      </w:pPr>
      <w:r>
        <w:rPr>
          <w:sz w:val="19"/>
        </w:rPr>
        <w:t>Click 'Add User' to open the modal.</w:t>
      </w:r>
    </w:p>
    <w:p>
      <w:pPr>
        <w:pStyle w:val="ListNumber"/>
        <w:spacing w:before="40" w:after="40"/>
      </w:pPr>
      <w:r>
        <w:rPr>
          <w:sz w:val="19"/>
        </w:rPr>
        <w:t>Enter any username. In the Password field, type: password (all lowercase, no digits/special).</w:t>
      </w:r>
    </w:p>
    <w:p>
      <w:pPr>
        <w:pStyle w:val="ListNumber"/>
        <w:spacing w:before="40" w:after="40"/>
      </w:pPr>
      <w:r>
        <w:rPr>
          <w:sz w:val="19"/>
        </w:rPr>
        <w:t>Observe the strength bar — should be red/orange.</w:t>
      </w:r>
    </w:p>
    <w:p>
      <w:pPr>
        <w:pStyle w:val="ListNumber"/>
        <w:spacing w:before="40" w:after="40"/>
      </w:pPr>
      <w:r>
        <w:rPr>
          <w:sz w:val="19"/>
        </w:rPr>
        <w:t>Click Create User.</w:t>
      </w:r>
    </w:p>
    <w:p>
      <w:pPr>
        <w:pStyle w:val="ListNumber"/>
        <w:spacing w:before="40" w:after="40"/>
      </w:pPr>
      <w:r>
        <w:rPr>
          <w:sz w:val="19"/>
        </w:rPr>
        <w:t>Confirm an error is shown: 'Password policy: ...' describing what requirement is missing.</w:t>
      </w:r>
    </w:p>
    <w:p>
      <w:pPr>
        <w:pStyle w:val="ListNumber"/>
        <w:spacing w:before="40" w:after="40"/>
      </w:pPr>
      <w:r>
        <w:rPr>
          <w:sz w:val="19"/>
        </w:rPr>
        <w:t>Now type: Password1 (no special character). Confirm the bar is not fully green.</w:t>
      </w:r>
    </w:p>
    <w:p>
      <w:pPr>
        <w:pStyle w:val="ListNumber"/>
        <w:spacing w:before="40" w:after="40"/>
      </w:pPr>
      <w:r>
        <w:rPr>
          <w:sz w:val="19"/>
        </w:rPr>
        <w:t>Click Create User — confirm rejection with message about missing special character.</w:t>
      </w:r>
    </w:p>
    <w:p>
      <w:pPr>
        <w:pStyle w:val="ListNumber"/>
        <w:spacing w:before="40" w:after="40"/>
      </w:pPr>
      <w:r>
        <w:rPr>
          <w:sz w:val="19"/>
        </w:rPr>
        <w:t>Type: Password1! — confirm the bar turns green and the user can be created.</w:t>
      </w:r>
    </w:p>
    <w:p>
      <w:pPr>
        <w:spacing w:before="140" w:after="40"/>
      </w:pPr>
      <w:r>
        <w:rPr>
          <w:b/>
          <w:color w:val="003087"/>
          <w:sz w:val="20"/>
        </w:rPr>
        <w:t>Expected Result</w:t>
      </w:r>
    </w:p>
    <w:p>
      <w:pPr>
        <w:spacing w:before="40" w:after="60"/>
      </w:pPr>
      <w:r>
        <w:rPr>
          <w:b w:val="0"/>
          <w:i w:val="0"/>
          <w:color w:val="111827"/>
          <w:sz w:val="20"/>
        </w:rPr>
        <w:t>Passwords without all 5 complexity requirements (8+ chars, upper, lower, digit, special) are rejected with a clear error message.</w:t>
      </w:r>
    </w:p>
    <w:tbl>
      <w:tblPr>
        <w:tblStyle w:val="TableGrid"/>
        <w:tblW w:type="auto" w:w="0"/>
        <w:jc w:val="left"/>
        <w:tblLook w:firstColumn="1" w:firstRow="1" w:lastColumn="0" w:lastRow="0" w:noHBand="0" w:noVBand="1" w:val="04A0"/>
      </w:tblPr>
      <w:tblGrid>
        <w:gridCol w:w="3025"/>
        <w:gridCol w:w="3025"/>
        <w:gridCol w:w="3025"/>
      </w:tblGrid>
      <w:tr>
        <w:tc>
          <w:tcPr>
            <w:tcW w:type="dxa" w:w="720"/>
            <w:shd w:val="clear" w:color="auto" w:fill="003087"/>
            <w:vAlign w:val="center"/>
          </w:tcPr>
          <w:p>
            <w:pPr>
              <w:jc w:val="center"/>
            </w:pPr>
            <w:r>
              <w:rPr>
                <w:b/>
                <w:i w:val="0"/>
                <w:color w:val="FFFFFF"/>
                <w:sz w:val="18"/>
              </w:rPr>
              <w:t>Step</w:t>
            </w:r>
          </w:p>
        </w:tc>
        <w:tc>
          <w:tcPr>
            <w:tcW w:type="dxa" w:w="6912"/>
            <w:shd w:val="clear" w:color="auto" w:fill="003087"/>
            <w:vAlign w:val="center"/>
          </w:tcPr>
          <w:p>
            <w:pPr>
              <w:jc w:val="center"/>
            </w:pPr>
            <w:r>
              <w:rPr>
                <w:b/>
                <w:i w:val="0"/>
                <w:color w:val="FFFFFF"/>
                <w:sz w:val="18"/>
              </w:rPr>
              <w:t>Tester Observation</w:t>
            </w:r>
          </w:p>
        </w:tc>
        <w:tc>
          <w:tcPr>
            <w:tcW w:type="dxa" w:w="2016"/>
            <w:shd w:val="clear" w:color="auto" w:fill="003087"/>
            <w:vAlign w:val="center"/>
          </w:tcPr>
          <w:p>
            <w:pPr>
              <w:jc w:val="center"/>
            </w:pPr>
            <w:r>
              <w:rPr>
                <w:b/>
                <w:i w:val="0"/>
                <w:color w:val="FFFFFF"/>
                <w:sz w:val="18"/>
              </w:rPr>
              <w:t>Pass / Fail</w:t>
            </w:r>
          </w:p>
        </w:tc>
      </w:tr>
      <w:tr>
        <w:tc>
          <w:tcPr>
            <w:tcW w:type="dxa" w:w="720"/>
            <w:shd w:val="clear" w:color="auto" w:fill="F3F4F6"/>
            <w:vAlign w:val="center"/>
          </w:tcPr>
          <w:p>
            <w:pPr>
              <w:jc w:val="center"/>
            </w:pPr>
            <w:r>
              <w:rPr>
                <w:b w:val="0"/>
                <w:i w:val="0"/>
                <w:color w:val="111827"/>
                <w:sz w:val="18"/>
              </w:rPr>
              <w:t>1</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2</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3</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4</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5</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6</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7</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8</w:t>
            </w:r>
          </w:p>
        </w:tc>
        <w:tc>
          <w:tcPr>
            <w:tcW w:type="dxa" w:w="6912"/>
            <w:shd w:val="clear" w:color="auto" w:fill="FFFFFF"/>
          </w:tcPr>
          <w:p/>
        </w:tc>
        <w:tc>
          <w:tcPr>
            <w:tcW w:type="dxa" w:w="2016"/>
            <w:shd w:val="clear" w:color="auto" w:fill="FFFFFF"/>
          </w:tcPr>
          <w:p/>
        </w:tc>
      </w:tr>
    </w:tbl>
    <w:p>
      <w:pPr>
        <w:spacing w:after="80"/>
      </w:pPr>
    </w:p>
    <w:p>
      <w:pPr>
        <w:spacing w:before="200" w:after="60"/>
      </w:pPr>
      <w:r>
        <w:rPr>
          <w:b/>
          <w:color w:val="001F5B"/>
          <w:sz w:val="22"/>
        </w:rPr>
        <w:t>TC-USER-05 | Edit User — Change Role</w:t>
      </w:r>
    </w:p>
    <w:p>
      <w:pPr>
        <w:spacing w:before="140" w:after="40"/>
      </w:pPr>
      <w:r>
        <w:rPr>
          <w:b/>
          <w:color w:val="003087"/>
          <w:sz w:val="20"/>
        </w:rPr>
        <w:t>Test Steps</w:t>
      </w:r>
    </w:p>
    <w:p>
      <w:pPr>
        <w:pStyle w:val="ListNumber"/>
        <w:spacing w:before="40" w:after="40"/>
      </w:pPr>
      <w:r>
        <w:rPr>
          <w:sz w:val="19"/>
        </w:rPr>
        <w:t>On the User Management page, find the user created in TC-USER-03 (uat.newuser@keystone).</w:t>
      </w:r>
    </w:p>
    <w:p>
      <w:pPr>
        <w:pStyle w:val="ListNumber"/>
        <w:spacing w:before="40" w:after="40"/>
      </w:pPr>
      <w:r>
        <w:rPr>
          <w:sz w:val="19"/>
        </w:rPr>
        <w:t>Click the pencil (edit) icon.</w:t>
      </w:r>
    </w:p>
    <w:p>
      <w:pPr>
        <w:pStyle w:val="ListNumber"/>
        <w:spacing w:before="40" w:after="40"/>
      </w:pPr>
      <w:r>
        <w:rPr>
          <w:sz w:val="19"/>
        </w:rPr>
        <w:t>In the modal, change the Role from 'Operator' to 'Viewer'.</w:t>
      </w:r>
    </w:p>
    <w:p>
      <w:pPr>
        <w:pStyle w:val="ListNumber"/>
        <w:spacing w:before="40" w:after="40"/>
      </w:pPr>
      <w:r>
        <w:rPr>
          <w:sz w:val="19"/>
        </w:rPr>
        <w:t>Click Save Changes.</w:t>
      </w:r>
    </w:p>
    <w:p>
      <w:pPr>
        <w:pStyle w:val="ListNumber"/>
        <w:spacing w:before="40" w:after="40"/>
      </w:pPr>
      <w:r>
        <w:rPr>
          <w:sz w:val="19"/>
        </w:rPr>
        <w:t>Confirm success message and verify the user's role badge in the table now shows 'Viewer'.</w:t>
      </w:r>
    </w:p>
    <w:tbl>
      <w:tblPr>
        <w:tblStyle w:val="TableGrid"/>
        <w:tblW w:type="auto" w:w="0"/>
        <w:jc w:val="left"/>
        <w:tblLook w:firstColumn="1" w:firstRow="1" w:lastColumn="0" w:lastRow="0" w:noHBand="0" w:noVBand="1" w:val="04A0"/>
      </w:tblPr>
      <w:tblGrid>
        <w:gridCol w:w="3025"/>
        <w:gridCol w:w="3025"/>
        <w:gridCol w:w="3025"/>
      </w:tblGrid>
      <w:tr>
        <w:tc>
          <w:tcPr>
            <w:tcW w:type="dxa" w:w="720"/>
            <w:shd w:val="clear" w:color="auto" w:fill="003087"/>
            <w:vAlign w:val="center"/>
          </w:tcPr>
          <w:p>
            <w:pPr>
              <w:jc w:val="center"/>
            </w:pPr>
            <w:r>
              <w:rPr>
                <w:b/>
                <w:i w:val="0"/>
                <w:color w:val="FFFFFF"/>
                <w:sz w:val="18"/>
              </w:rPr>
              <w:t>Step</w:t>
            </w:r>
          </w:p>
        </w:tc>
        <w:tc>
          <w:tcPr>
            <w:tcW w:type="dxa" w:w="6912"/>
            <w:shd w:val="clear" w:color="auto" w:fill="003087"/>
            <w:vAlign w:val="center"/>
          </w:tcPr>
          <w:p>
            <w:pPr>
              <w:jc w:val="center"/>
            </w:pPr>
            <w:r>
              <w:rPr>
                <w:b/>
                <w:i w:val="0"/>
                <w:color w:val="FFFFFF"/>
                <w:sz w:val="18"/>
              </w:rPr>
              <w:t>Tester Observation</w:t>
            </w:r>
          </w:p>
        </w:tc>
        <w:tc>
          <w:tcPr>
            <w:tcW w:type="dxa" w:w="2016"/>
            <w:shd w:val="clear" w:color="auto" w:fill="003087"/>
            <w:vAlign w:val="center"/>
          </w:tcPr>
          <w:p>
            <w:pPr>
              <w:jc w:val="center"/>
            </w:pPr>
            <w:r>
              <w:rPr>
                <w:b/>
                <w:i w:val="0"/>
                <w:color w:val="FFFFFF"/>
                <w:sz w:val="18"/>
              </w:rPr>
              <w:t>Pass / Fail</w:t>
            </w:r>
          </w:p>
        </w:tc>
      </w:tr>
      <w:tr>
        <w:tc>
          <w:tcPr>
            <w:tcW w:type="dxa" w:w="720"/>
            <w:shd w:val="clear" w:color="auto" w:fill="F3F4F6"/>
            <w:vAlign w:val="center"/>
          </w:tcPr>
          <w:p>
            <w:pPr>
              <w:jc w:val="center"/>
            </w:pPr>
            <w:r>
              <w:rPr>
                <w:b w:val="0"/>
                <w:i w:val="0"/>
                <w:color w:val="111827"/>
                <w:sz w:val="18"/>
              </w:rPr>
              <w:t>1</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2</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3</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4</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5</w:t>
            </w:r>
          </w:p>
        </w:tc>
        <w:tc>
          <w:tcPr>
            <w:tcW w:type="dxa" w:w="6912"/>
            <w:shd w:val="clear" w:color="auto" w:fill="FFFFFF"/>
          </w:tcPr>
          <w:p/>
        </w:tc>
        <w:tc>
          <w:tcPr>
            <w:tcW w:type="dxa" w:w="2016"/>
            <w:shd w:val="clear" w:color="auto" w:fill="FFFFFF"/>
          </w:tcPr>
          <w:p/>
        </w:tc>
      </w:tr>
    </w:tbl>
    <w:p>
      <w:pPr>
        <w:spacing w:after="80"/>
      </w:pPr>
    </w:p>
    <w:p>
      <w:pPr>
        <w:spacing w:before="200" w:after="60"/>
      </w:pPr>
      <w:r>
        <w:rPr>
          <w:b/>
          <w:color w:val="001F5B"/>
          <w:sz w:val="22"/>
        </w:rPr>
        <w:t>TC-USER-06 | Disable User Account</w:t>
      </w:r>
    </w:p>
    <w:p>
      <w:pPr>
        <w:spacing w:before="140" w:after="40"/>
      </w:pPr>
      <w:r>
        <w:rPr>
          <w:b/>
          <w:color w:val="003087"/>
          <w:sz w:val="20"/>
        </w:rPr>
        <w:t>Test Steps</w:t>
      </w:r>
    </w:p>
    <w:p>
      <w:pPr>
        <w:pStyle w:val="ListNumber"/>
        <w:spacing w:before="40" w:after="40"/>
      </w:pPr>
      <w:r>
        <w:rPr>
          <w:sz w:val="19"/>
        </w:rPr>
        <w:t>On the User Management page, find the test user.</w:t>
      </w:r>
    </w:p>
    <w:p>
      <w:pPr>
        <w:pStyle w:val="ListNumber"/>
        <w:spacing w:before="40" w:after="40"/>
      </w:pPr>
      <w:r>
        <w:rPr>
          <w:sz w:val="19"/>
        </w:rPr>
        <w:t>Click the pencil (edit) icon.</w:t>
      </w:r>
    </w:p>
    <w:p>
      <w:pPr>
        <w:pStyle w:val="ListNumber"/>
        <w:spacing w:before="40" w:after="40"/>
      </w:pPr>
      <w:r>
        <w:rPr>
          <w:sz w:val="19"/>
        </w:rPr>
        <w:t>In the Status dropdown, select 'Disabled'.</w:t>
      </w:r>
    </w:p>
    <w:p>
      <w:pPr>
        <w:pStyle w:val="ListNumber"/>
        <w:spacing w:before="40" w:after="40"/>
      </w:pPr>
      <w:r>
        <w:rPr>
          <w:sz w:val="19"/>
        </w:rPr>
        <w:t>Click Save Changes.</w:t>
      </w:r>
    </w:p>
    <w:p>
      <w:pPr>
        <w:pStyle w:val="ListNumber"/>
        <w:spacing w:before="40" w:after="40"/>
      </w:pPr>
      <w:r>
        <w:rPr>
          <w:sz w:val="19"/>
        </w:rPr>
        <w:t>Confirm the user's status shows a red 'Disabled' badge.</w:t>
      </w:r>
    </w:p>
    <w:p>
      <w:pPr>
        <w:pStyle w:val="ListNumber"/>
        <w:spacing w:before="40" w:after="40"/>
      </w:pPr>
      <w:r>
        <w:rPr>
          <w:sz w:val="19"/>
        </w:rPr>
        <w:t>Log out. Attempt to log in as the disabled user.</w:t>
      </w:r>
    </w:p>
    <w:p>
      <w:pPr>
        <w:pStyle w:val="ListNumber"/>
        <w:spacing w:before="40" w:after="40"/>
      </w:pPr>
      <w:r>
        <w:rPr>
          <w:sz w:val="19"/>
        </w:rPr>
        <w:t>Confirm login is rejected with 'Invalid credentials or account disabled'.</w:t>
      </w:r>
    </w:p>
    <w:tbl>
      <w:tblPr>
        <w:tblStyle w:val="TableGrid"/>
        <w:tblW w:type="auto" w:w="0"/>
        <w:jc w:val="left"/>
        <w:tblLook w:firstColumn="1" w:firstRow="1" w:lastColumn="0" w:lastRow="0" w:noHBand="0" w:noVBand="1" w:val="04A0"/>
      </w:tblPr>
      <w:tblGrid>
        <w:gridCol w:w="3025"/>
        <w:gridCol w:w="3025"/>
        <w:gridCol w:w="3025"/>
      </w:tblGrid>
      <w:tr>
        <w:tc>
          <w:tcPr>
            <w:tcW w:type="dxa" w:w="720"/>
            <w:shd w:val="clear" w:color="auto" w:fill="003087"/>
            <w:vAlign w:val="center"/>
          </w:tcPr>
          <w:p>
            <w:pPr>
              <w:jc w:val="center"/>
            </w:pPr>
            <w:r>
              <w:rPr>
                <w:b/>
                <w:i w:val="0"/>
                <w:color w:val="FFFFFF"/>
                <w:sz w:val="18"/>
              </w:rPr>
              <w:t>Step</w:t>
            </w:r>
          </w:p>
        </w:tc>
        <w:tc>
          <w:tcPr>
            <w:tcW w:type="dxa" w:w="6912"/>
            <w:shd w:val="clear" w:color="auto" w:fill="003087"/>
            <w:vAlign w:val="center"/>
          </w:tcPr>
          <w:p>
            <w:pPr>
              <w:jc w:val="center"/>
            </w:pPr>
            <w:r>
              <w:rPr>
                <w:b/>
                <w:i w:val="0"/>
                <w:color w:val="FFFFFF"/>
                <w:sz w:val="18"/>
              </w:rPr>
              <w:t>Tester Observation</w:t>
            </w:r>
          </w:p>
        </w:tc>
        <w:tc>
          <w:tcPr>
            <w:tcW w:type="dxa" w:w="2016"/>
            <w:shd w:val="clear" w:color="auto" w:fill="003087"/>
            <w:vAlign w:val="center"/>
          </w:tcPr>
          <w:p>
            <w:pPr>
              <w:jc w:val="center"/>
            </w:pPr>
            <w:r>
              <w:rPr>
                <w:b/>
                <w:i w:val="0"/>
                <w:color w:val="FFFFFF"/>
                <w:sz w:val="18"/>
              </w:rPr>
              <w:t>Pass / Fail</w:t>
            </w:r>
          </w:p>
        </w:tc>
      </w:tr>
      <w:tr>
        <w:tc>
          <w:tcPr>
            <w:tcW w:type="dxa" w:w="720"/>
            <w:shd w:val="clear" w:color="auto" w:fill="F3F4F6"/>
            <w:vAlign w:val="center"/>
          </w:tcPr>
          <w:p>
            <w:pPr>
              <w:jc w:val="center"/>
            </w:pPr>
            <w:r>
              <w:rPr>
                <w:b w:val="0"/>
                <w:i w:val="0"/>
                <w:color w:val="111827"/>
                <w:sz w:val="18"/>
              </w:rPr>
              <w:t>1</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2</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3</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4</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5</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6</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7</w:t>
            </w:r>
          </w:p>
        </w:tc>
        <w:tc>
          <w:tcPr>
            <w:tcW w:type="dxa" w:w="6912"/>
            <w:shd w:val="clear" w:color="auto" w:fill="FFFFFF"/>
          </w:tcPr>
          <w:p/>
        </w:tc>
        <w:tc>
          <w:tcPr>
            <w:tcW w:type="dxa" w:w="2016"/>
            <w:shd w:val="clear" w:color="auto" w:fill="FFFFFF"/>
          </w:tcPr>
          <w:p/>
        </w:tc>
      </w:tr>
    </w:tbl>
    <w:p>
      <w:pPr>
        <w:spacing w:after="80"/>
      </w:pPr>
    </w:p>
    <w:p>
      <w:pPr>
        <w:spacing w:before="200" w:after="60"/>
      </w:pPr>
      <w:r>
        <w:rPr>
          <w:b/>
          <w:color w:val="001F5B"/>
          <w:sz w:val="22"/>
        </w:rPr>
        <w:t>TC-USER-07 | Reset Password</w:t>
      </w:r>
    </w:p>
    <w:p>
      <w:pPr>
        <w:spacing w:before="140" w:after="40"/>
      </w:pPr>
      <w:r>
        <w:rPr>
          <w:b/>
          <w:color w:val="003087"/>
          <w:sz w:val="20"/>
        </w:rPr>
        <w:t>Test Steps</w:t>
      </w:r>
    </w:p>
    <w:p>
      <w:pPr>
        <w:pStyle w:val="ListNumber"/>
        <w:spacing w:before="40" w:after="40"/>
      </w:pPr>
      <w:r>
        <w:rPr>
          <w:sz w:val="19"/>
        </w:rPr>
        <w:t>On the User Management page, click the key icon for any test user.</w:t>
      </w:r>
    </w:p>
    <w:p>
      <w:pPr>
        <w:pStyle w:val="ListNumber"/>
        <w:spacing w:before="40" w:after="40"/>
      </w:pPr>
      <w:r>
        <w:rPr>
          <w:sz w:val="19"/>
        </w:rPr>
        <w:t>In the reset modal, try entering a weak password (e.g. abc123). Confirm rejection.</w:t>
      </w:r>
    </w:p>
    <w:p>
      <w:pPr>
        <w:pStyle w:val="ListNumber"/>
        <w:spacing w:before="40" w:after="40"/>
      </w:pPr>
      <w:r>
        <w:rPr>
          <w:sz w:val="19"/>
        </w:rPr>
        <w:t xml:space="preserve">Enter a compliant password: NewTest1$ </w:t>
      </w:r>
    </w:p>
    <w:p>
      <w:pPr>
        <w:pStyle w:val="ListNumber"/>
        <w:spacing w:before="40" w:after="40"/>
      </w:pPr>
      <w:r>
        <w:rPr>
          <w:sz w:val="19"/>
        </w:rPr>
        <w:t>Click Reset.</w:t>
      </w:r>
    </w:p>
    <w:p>
      <w:pPr>
        <w:pStyle w:val="ListNumber"/>
        <w:spacing w:before="40" w:after="40"/>
      </w:pPr>
      <w:r>
        <w:rPr>
          <w:sz w:val="19"/>
        </w:rPr>
        <w:t>Confirm success message.</w:t>
      </w:r>
    </w:p>
    <w:p>
      <w:pPr>
        <w:pStyle w:val="ListNumber"/>
        <w:spacing w:before="40" w:after="40"/>
      </w:pPr>
      <w:r>
        <w:rPr>
          <w:sz w:val="19"/>
        </w:rPr>
        <w:t>Log out and log in with the test user's new password.</w:t>
      </w:r>
    </w:p>
    <w:p>
      <w:pPr>
        <w:pStyle w:val="ListNumber"/>
        <w:spacing w:before="40" w:after="40"/>
      </w:pPr>
      <w:r>
        <w:rPr>
          <w:sz w:val="19"/>
        </w:rPr>
        <w:t>Confirm login succeeds.</w:t>
      </w:r>
    </w:p>
    <w:tbl>
      <w:tblPr>
        <w:tblStyle w:val="TableGrid"/>
        <w:tblW w:type="auto" w:w="0"/>
        <w:jc w:val="left"/>
        <w:tblLook w:firstColumn="1" w:firstRow="1" w:lastColumn="0" w:lastRow="0" w:noHBand="0" w:noVBand="1" w:val="04A0"/>
      </w:tblPr>
      <w:tblGrid>
        <w:gridCol w:w="3025"/>
        <w:gridCol w:w="3025"/>
        <w:gridCol w:w="3025"/>
      </w:tblGrid>
      <w:tr>
        <w:tc>
          <w:tcPr>
            <w:tcW w:type="dxa" w:w="720"/>
            <w:shd w:val="clear" w:color="auto" w:fill="003087"/>
            <w:vAlign w:val="center"/>
          </w:tcPr>
          <w:p>
            <w:pPr>
              <w:jc w:val="center"/>
            </w:pPr>
            <w:r>
              <w:rPr>
                <w:b/>
                <w:i w:val="0"/>
                <w:color w:val="FFFFFF"/>
                <w:sz w:val="18"/>
              </w:rPr>
              <w:t>Step</w:t>
            </w:r>
          </w:p>
        </w:tc>
        <w:tc>
          <w:tcPr>
            <w:tcW w:type="dxa" w:w="6912"/>
            <w:shd w:val="clear" w:color="auto" w:fill="003087"/>
            <w:vAlign w:val="center"/>
          </w:tcPr>
          <w:p>
            <w:pPr>
              <w:jc w:val="center"/>
            </w:pPr>
            <w:r>
              <w:rPr>
                <w:b/>
                <w:i w:val="0"/>
                <w:color w:val="FFFFFF"/>
                <w:sz w:val="18"/>
              </w:rPr>
              <w:t>Tester Observation</w:t>
            </w:r>
          </w:p>
        </w:tc>
        <w:tc>
          <w:tcPr>
            <w:tcW w:type="dxa" w:w="2016"/>
            <w:shd w:val="clear" w:color="auto" w:fill="003087"/>
            <w:vAlign w:val="center"/>
          </w:tcPr>
          <w:p>
            <w:pPr>
              <w:jc w:val="center"/>
            </w:pPr>
            <w:r>
              <w:rPr>
                <w:b/>
                <w:i w:val="0"/>
                <w:color w:val="FFFFFF"/>
                <w:sz w:val="18"/>
              </w:rPr>
              <w:t>Pass / Fail</w:t>
            </w:r>
          </w:p>
        </w:tc>
      </w:tr>
      <w:tr>
        <w:tc>
          <w:tcPr>
            <w:tcW w:type="dxa" w:w="720"/>
            <w:shd w:val="clear" w:color="auto" w:fill="F3F4F6"/>
            <w:vAlign w:val="center"/>
          </w:tcPr>
          <w:p>
            <w:pPr>
              <w:jc w:val="center"/>
            </w:pPr>
            <w:r>
              <w:rPr>
                <w:b w:val="0"/>
                <w:i w:val="0"/>
                <w:color w:val="111827"/>
                <w:sz w:val="18"/>
              </w:rPr>
              <w:t>1</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2</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3</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4</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5</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6</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7</w:t>
            </w:r>
          </w:p>
        </w:tc>
        <w:tc>
          <w:tcPr>
            <w:tcW w:type="dxa" w:w="6912"/>
            <w:shd w:val="clear" w:color="auto" w:fill="FFFFFF"/>
          </w:tcPr>
          <w:p/>
        </w:tc>
        <w:tc>
          <w:tcPr>
            <w:tcW w:type="dxa" w:w="2016"/>
            <w:shd w:val="clear" w:color="auto" w:fill="FFFFFF"/>
          </w:tcPr>
          <w:p/>
        </w:tc>
      </w:tr>
    </w:tbl>
    <w:p>
      <w:pPr>
        <w:spacing w:after="80"/>
      </w:pPr>
    </w:p>
    <w:p>
      <w:pPr>
        <w:spacing w:before="200" w:after="60"/>
      </w:pPr>
      <w:r>
        <w:rPr>
          <w:b/>
          <w:color w:val="001F5B"/>
          <w:sz w:val="22"/>
        </w:rPr>
        <w:t>TC-USER-08 | Delete User</w:t>
      </w:r>
    </w:p>
    <w:p>
      <w:pPr>
        <w:spacing w:before="140" w:after="40"/>
      </w:pPr>
      <w:r>
        <w:rPr>
          <w:b/>
          <w:color w:val="003087"/>
          <w:sz w:val="20"/>
        </w:rPr>
        <w:t>Test Steps</w:t>
      </w:r>
    </w:p>
    <w:p>
      <w:pPr>
        <w:pStyle w:val="ListNumber"/>
        <w:spacing w:before="40" w:after="40"/>
      </w:pPr>
      <w:r>
        <w:rPr>
          <w:sz w:val="19"/>
        </w:rPr>
        <w:t>On the User Management page, find the test user created in TC-USER-03.</w:t>
      </w:r>
    </w:p>
    <w:p>
      <w:pPr>
        <w:pStyle w:val="ListNumber"/>
        <w:spacing w:before="40" w:after="40"/>
      </w:pPr>
      <w:r>
        <w:rPr>
          <w:sz w:val="19"/>
        </w:rPr>
        <w:t>Click the trash icon (delete).</w:t>
      </w:r>
    </w:p>
    <w:p>
      <w:pPr>
        <w:pStyle w:val="ListNumber"/>
        <w:spacing w:before="40" w:after="40"/>
      </w:pPr>
      <w:r>
        <w:rPr>
          <w:sz w:val="19"/>
        </w:rPr>
        <w:t>A confirmation modal appears — click Delete.</w:t>
      </w:r>
    </w:p>
    <w:p>
      <w:pPr>
        <w:pStyle w:val="ListNumber"/>
        <w:spacing w:before="40" w:after="40"/>
      </w:pPr>
      <w:r>
        <w:rPr>
          <w:sz w:val="19"/>
        </w:rPr>
        <w:t>Confirm the user is removed from the list.</w:t>
      </w:r>
    </w:p>
    <w:p>
      <w:pPr>
        <w:pStyle w:val="ListNumber"/>
        <w:spacing w:before="40" w:after="40"/>
      </w:pPr>
      <w:r>
        <w:rPr>
          <w:sz w:val="19"/>
        </w:rPr>
        <w:t>Confirm login with that user's credentials is no longer possible.</w:t>
      </w:r>
    </w:p>
    <w:tbl>
      <w:tblPr>
        <w:tblStyle w:val="TableGrid"/>
        <w:tblW w:type="auto" w:w="0"/>
        <w:jc w:val="left"/>
        <w:tblLook w:firstColumn="1" w:firstRow="1" w:lastColumn="0" w:lastRow="0" w:noHBand="0" w:noVBand="1" w:val="04A0"/>
      </w:tblPr>
      <w:tblGrid>
        <w:gridCol w:w="3025"/>
        <w:gridCol w:w="3025"/>
        <w:gridCol w:w="3025"/>
      </w:tblGrid>
      <w:tr>
        <w:tc>
          <w:tcPr>
            <w:tcW w:type="dxa" w:w="720"/>
            <w:shd w:val="clear" w:color="auto" w:fill="003087"/>
            <w:vAlign w:val="center"/>
          </w:tcPr>
          <w:p>
            <w:pPr>
              <w:jc w:val="center"/>
            </w:pPr>
            <w:r>
              <w:rPr>
                <w:b/>
                <w:i w:val="0"/>
                <w:color w:val="FFFFFF"/>
                <w:sz w:val="18"/>
              </w:rPr>
              <w:t>Step</w:t>
            </w:r>
          </w:p>
        </w:tc>
        <w:tc>
          <w:tcPr>
            <w:tcW w:type="dxa" w:w="6912"/>
            <w:shd w:val="clear" w:color="auto" w:fill="003087"/>
            <w:vAlign w:val="center"/>
          </w:tcPr>
          <w:p>
            <w:pPr>
              <w:jc w:val="center"/>
            </w:pPr>
            <w:r>
              <w:rPr>
                <w:b/>
                <w:i w:val="0"/>
                <w:color w:val="FFFFFF"/>
                <w:sz w:val="18"/>
              </w:rPr>
              <w:t>Tester Observation</w:t>
            </w:r>
          </w:p>
        </w:tc>
        <w:tc>
          <w:tcPr>
            <w:tcW w:type="dxa" w:w="2016"/>
            <w:shd w:val="clear" w:color="auto" w:fill="003087"/>
            <w:vAlign w:val="center"/>
          </w:tcPr>
          <w:p>
            <w:pPr>
              <w:jc w:val="center"/>
            </w:pPr>
            <w:r>
              <w:rPr>
                <w:b/>
                <w:i w:val="0"/>
                <w:color w:val="FFFFFF"/>
                <w:sz w:val="18"/>
              </w:rPr>
              <w:t>Pass / Fail</w:t>
            </w:r>
          </w:p>
        </w:tc>
      </w:tr>
      <w:tr>
        <w:tc>
          <w:tcPr>
            <w:tcW w:type="dxa" w:w="720"/>
            <w:shd w:val="clear" w:color="auto" w:fill="F3F4F6"/>
            <w:vAlign w:val="center"/>
          </w:tcPr>
          <w:p>
            <w:pPr>
              <w:jc w:val="center"/>
            </w:pPr>
            <w:r>
              <w:rPr>
                <w:b w:val="0"/>
                <w:i w:val="0"/>
                <w:color w:val="111827"/>
                <w:sz w:val="18"/>
              </w:rPr>
              <w:t>1</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2</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3</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4</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5</w:t>
            </w:r>
          </w:p>
        </w:tc>
        <w:tc>
          <w:tcPr>
            <w:tcW w:type="dxa" w:w="6912"/>
            <w:shd w:val="clear" w:color="auto" w:fill="FFFFFF"/>
          </w:tcPr>
          <w:p/>
        </w:tc>
        <w:tc>
          <w:tcPr>
            <w:tcW w:type="dxa" w:w="2016"/>
            <w:shd w:val="clear" w:color="auto" w:fill="FFFFFF"/>
          </w:tcPr>
          <w:p/>
        </w:tc>
      </w:tr>
    </w:tbl>
    <w:p>
      <w:pPr>
        <w:spacing w:after="80"/>
      </w:pPr>
    </w:p>
    <w:p>
      <w:pPr>
        <w:spacing w:before="200" w:after="60"/>
      </w:pPr>
      <w:r>
        <w:rPr>
          <w:b/>
          <w:color w:val="001F5B"/>
          <w:sz w:val="22"/>
        </w:rPr>
        <w:t>TC-USER-09 | Cannot Delete Last Administrator</w:t>
      </w:r>
    </w:p>
    <w:p>
      <w:pPr>
        <w:spacing w:before="40" w:after="60"/>
      </w:pPr>
      <w:r>
        <w:rPr>
          <w:b w:val="0"/>
          <w:i w:val="0"/>
          <w:color w:val="111827"/>
          <w:sz w:val="20"/>
        </w:rPr>
        <w:t>Objective: Confirm the system prevents deletion of the only active Administrator account.</w:t>
      </w:r>
    </w:p>
    <w:p>
      <w:pPr>
        <w:spacing w:before="140" w:after="40"/>
      </w:pPr>
      <w:r>
        <w:rPr>
          <w:b/>
          <w:color w:val="003087"/>
          <w:sz w:val="20"/>
        </w:rPr>
        <w:t>Test Steps</w:t>
      </w:r>
    </w:p>
    <w:p>
      <w:pPr>
        <w:pStyle w:val="ListNumber"/>
        <w:spacing w:before="40" w:after="40"/>
      </w:pPr>
      <w:r>
        <w:rPr>
          <w:sz w:val="19"/>
        </w:rPr>
        <w:t>Confirm there is only one Administrator account (the default 'Administrator').</w:t>
      </w:r>
    </w:p>
    <w:p>
      <w:pPr>
        <w:pStyle w:val="ListNumber"/>
        <w:spacing w:before="40" w:after="40"/>
      </w:pPr>
      <w:r>
        <w:rPr>
          <w:sz w:val="19"/>
        </w:rPr>
        <w:t>On the User Management page, attempt to delete the 'Administrator' account.</w:t>
      </w:r>
    </w:p>
    <w:p>
      <w:pPr>
        <w:pStyle w:val="ListNumber"/>
        <w:spacing w:before="40" w:after="40"/>
      </w:pPr>
      <w:r>
        <w:rPr>
          <w:sz w:val="19"/>
        </w:rPr>
        <w:t>If a delete button is visible, click it and observe the result.</w:t>
      </w:r>
    </w:p>
    <w:p>
      <w:pPr>
        <w:pStyle w:val="ListNumber"/>
        <w:spacing w:before="40" w:after="40"/>
      </w:pPr>
      <w:r>
        <w:rPr>
          <w:sz w:val="19"/>
        </w:rPr>
        <w:t>Confirm the system refuses with: 'Cannot delete the only active Administrator account'.</w:t>
      </w:r>
    </w:p>
    <w:p>
      <w:pPr>
        <w:spacing w:before="140" w:after="40"/>
      </w:pPr>
      <w:r>
        <w:rPr>
          <w:b/>
          <w:color w:val="003087"/>
          <w:sz w:val="20"/>
        </w:rPr>
        <w:t>Expected Result</w:t>
      </w:r>
    </w:p>
    <w:p>
      <w:pPr>
        <w:spacing w:before="40" w:after="60"/>
      </w:pPr>
      <w:r>
        <w:rPr>
          <w:b w:val="0"/>
          <w:i w:val="0"/>
          <w:color w:val="111827"/>
          <w:sz w:val="20"/>
        </w:rPr>
        <w:t>System prevents deletion. Error message shown. Administrator account remains.</w:t>
      </w:r>
    </w:p>
    <w:tbl>
      <w:tblPr>
        <w:tblStyle w:val="TableGrid"/>
        <w:tblW w:type="auto" w:w="0"/>
        <w:jc w:val="left"/>
        <w:tblLook w:firstColumn="1" w:firstRow="1" w:lastColumn="0" w:lastRow="0" w:noHBand="0" w:noVBand="1" w:val="04A0"/>
      </w:tblPr>
      <w:tblGrid>
        <w:gridCol w:w="3025"/>
        <w:gridCol w:w="3025"/>
        <w:gridCol w:w="3025"/>
      </w:tblGrid>
      <w:tr>
        <w:tc>
          <w:tcPr>
            <w:tcW w:type="dxa" w:w="720"/>
            <w:shd w:val="clear" w:color="auto" w:fill="003087"/>
            <w:vAlign w:val="center"/>
          </w:tcPr>
          <w:p>
            <w:pPr>
              <w:jc w:val="center"/>
            </w:pPr>
            <w:r>
              <w:rPr>
                <w:b/>
                <w:i w:val="0"/>
                <w:color w:val="FFFFFF"/>
                <w:sz w:val="18"/>
              </w:rPr>
              <w:t>Step</w:t>
            </w:r>
          </w:p>
        </w:tc>
        <w:tc>
          <w:tcPr>
            <w:tcW w:type="dxa" w:w="6912"/>
            <w:shd w:val="clear" w:color="auto" w:fill="003087"/>
            <w:vAlign w:val="center"/>
          </w:tcPr>
          <w:p>
            <w:pPr>
              <w:jc w:val="center"/>
            </w:pPr>
            <w:r>
              <w:rPr>
                <w:b/>
                <w:i w:val="0"/>
                <w:color w:val="FFFFFF"/>
                <w:sz w:val="18"/>
              </w:rPr>
              <w:t>Tester Observation</w:t>
            </w:r>
          </w:p>
        </w:tc>
        <w:tc>
          <w:tcPr>
            <w:tcW w:type="dxa" w:w="2016"/>
            <w:shd w:val="clear" w:color="auto" w:fill="003087"/>
            <w:vAlign w:val="center"/>
          </w:tcPr>
          <w:p>
            <w:pPr>
              <w:jc w:val="center"/>
            </w:pPr>
            <w:r>
              <w:rPr>
                <w:b/>
                <w:i w:val="0"/>
                <w:color w:val="FFFFFF"/>
                <w:sz w:val="18"/>
              </w:rPr>
              <w:t>Pass / Fail</w:t>
            </w:r>
          </w:p>
        </w:tc>
      </w:tr>
      <w:tr>
        <w:tc>
          <w:tcPr>
            <w:tcW w:type="dxa" w:w="720"/>
            <w:shd w:val="clear" w:color="auto" w:fill="F3F4F6"/>
            <w:vAlign w:val="center"/>
          </w:tcPr>
          <w:p>
            <w:pPr>
              <w:jc w:val="center"/>
            </w:pPr>
            <w:r>
              <w:rPr>
                <w:b w:val="0"/>
                <w:i w:val="0"/>
                <w:color w:val="111827"/>
                <w:sz w:val="18"/>
              </w:rPr>
              <w:t>1</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2</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3</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4</w:t>
            </w:r>
          </w:p>
        </w:tc>
        <w:tc>
          <w:tcPr>
            <w:tcW w:type="dxa" w:w="6912"/>
            <w:shd w:val="clear" w:color="auto" w:fill="FFFFFF"/>
          </w:tcPr>
          <w:p/>
        </w:tc>
        <w:tc>
          <w:tcPr>
            <w:tcW w:type="dxa" w:w="2016"/>
            <w:shd w:val="clear" w:color="auto" w:fill="FFFFFF"/>
          </w:tcPr>
          <w:p/>
        </w:tc>
      </w:tr>
    </w:tbl>
    <w:p>
      <w:pPr>
        <w:spacing w:after="80"/>
      </w:pPr>
    </w:p>
    <w:p>
      <w:r>
        <w:br w:type="page"/>
      </w:r>
    </w:p>
    <w:tbl>
      <w:tblPr>
        <w:tblW w:type="auto" w:w="0"/>
        <w:jc w:val="left"/>
        <w:tblLook w:firstColumn="1" w:firstRow="1" w:lastColumn="0" w:lastRow="0" w:noHBand="0" w:noVBand="1" w:val="04A0"/>
      </w:tblPr>
      <w:tblGrid>
        <w:gridCol w:w="9075"/>
      </w:tblGrid>
      <w:tr>
        <w:tc>
          <w:tcPr>
            <w:tcW w:type="dxa" w:w="9075"/>
            <w:shd w:val="clear" w:color="auto" w:fill="001F5B"/>
            <w:vAlign w:val="center"/>
          </w:tcPr>
          <w:p>
            <w:pPr>
              <w:spacing w:before="80" w:after="80"/>
              <w:jc w:val="left"/>
            </w:pPr>
            <w:r>
              <w:rPr>
                <w:b/>
                <w:color w:val="FFFFFF"/>
                <w:sz w:val="24"/>
              </w:rPr>
              <w:t xml:space="preserve">  MODULE 10 — Security Controls</w:t>
            </w:r>
          </w:p>
          <w:p>
            <w:pPr>
              <w:spacing w:before="0" w:after="80"/>
              <w:jc w:val="left"/>
            </w:pPr>
            <w:r>
              <w:rPr>
                <w:color w:val="BFD7FF"/>
                <w:sz w:val="18"/>
              </w:rPr>
              <w:t xml:space="preserve">  Tests: Session timeout, warning modal, stay-logged-in, HTTPS, VAPT remediations</w:t>
            </w:r>
          </w:p>
        </w:tc>
      </w:tr>
    </w:tbl>
    <w:p>
      <w:pPr>
        <w:spacing w:after="40"/>
      </w:pPr>
    </w:p>
    <w:p>
      <w:pPr>
        <w:spacing w:before="200" w:after="60"/>
      </w:pPr>
      <w:r>
        <w:rPr>
          <w:b/>
          <w:color w:val="001F5B"/>
          <w:sz w:val="22"/>
        </w:rPr>
        <w:t>TC-SEC-01 | Session Inactivity Timeout — Warning Modal</w:t>
      </w:r>
    </w:p>
    <w:p>
      <w:pPr>
        <w:spacing w:before="40" w:after="60"/>
      </w:pPr>
      <w:r>
        <w:rPr>
          <w:b w:val="0"/>
          <w:i w:val="0"/>
          <w:color w:val="111827"/>
          <w:sz w:val="20"/>
        </w:rPr>
        <w:t>Objective: Confirm the 15-minute inactivity timeout works correctly.</w:t>
      </w:r>
    </w:p>
    <w:tbl>
      <w:tblPr>
        <w:tblW w:type="auto" w:w="0"/>
        <w:jc w:val="left"/>
        <w:tblLook w:firstColumn="1" w:firstRow="1" w:lastColumn="0" w:lastRow="0" w:noHBand="0" w:noVBand="1" w:val="04A0"/>
      </w:tblPr>
      <w:tblGrid>
        <w:gridCol w:w="9075"/>
      </w:tblGrid>
      <w:tr>
        <w:tc>
          <w:tcPr>
            <w:tcW w:type="dxa" w:w="9075"/>
            <w:shd w:val="clear" w:color="auto" w:fill="FEE2E2"/>
          </w:tcPr>
          <w:p>
            <w:pPr>
              <w:spacing w:before="60" w:after="60"/>
            </w:pPr>
            <w:r>
              <w:rPr>
                <w:b/>
                <w:color w:val="DC2626"/>
                <w:sz w:val="18"/>
              </w:rPr>
              <w:t xml:space="preserve">IMPORTANT: </w:t>
            </w:r>
            <w:r>
              <w:rPr>
                <w:color w:val="111827"/>
                <w:sz w:val="18"/>
              </w:rPr>
              <w:t>This test requires waiting ~13 minutes. Plan accordingly — do not interact with the browser (no clicks, no scrolls, no keystrokes) from the moment you log in.</w:t>
            </w:r>
          </w:p>
        </w:tc>
      </w:tr>
    </w:tbl>
    <w:p>
      <w:pPr>
        <w:spacing w:after="40"/>
      </w:pPr>
    </w:p>
    <w:p>
      <w:pPr>
        <w:spacing w:before="140" w:after="40"/>
      </w:pPr>
      <w:r>
        <w:rPr>
          <w:b/>
          <w:color w:val="003087"/>
          <w:sz w:val="20"/>
        </w:rPr>
        <w:t>Test Steps</w:t>
      </w:r>
    </w:p>
    <w:p>
      <w:pPr>
        <w:pStyle w:val="ListNumber"/>
        <w:spacing w:before="40" w:after="40"/>
      </w:pPr>
      <w:r>
        <w:rPr>
          <w:sz w:val="19"/>
        </w:rPr>
        <w:t>Log in to the dashboard.</w:t>
      </w:r>
    </w:p>
    <w:p>
      <w:pPr>
        <w:pStyle w:val="ListNumber"/>
        <w:spacing w:before="40" w:after="40"/>
      </w:pPr>
      <w:r>
        <w:rPr>
          <w:sz w:val="19"/>
        </w:rPr>
        <w:t>Do not touch the keyboard or mouse for 13 minutes.</w:t>
      </w:r>
    </w:p>
    <w:p>
      <w:pPr>
        <w:pStyle w:val="ListNumber"/>
        <w:spacing w:before="40" w:after="40"/>
      </w:pPr>
      <w:r>
        <w:rPr>
          <w:sz w:val="19"/>
        </w:rPr>
        <w:t>After 13 minutes, a modal popup should appear: 'Session Expiring'.</w:t>
      </w:r>
    </w:p>
    <w:p>
      <w:pPr>
        <w:pStyle w:val="ListNumber"/>
        <w:spacing w:before="40" w:after="40"/>
      </w:pPr>
      <w:r>
        <w:rPr>
          <w:sz w:val="19"/>
        </w:rPr>
        <w:t>Confirm the modal shows a countdown timer starting at 2:00 (2 minutes).</w:t>
      </w:r>
    </w:p>
    <w:p>
      <w:pPr>
        <w:pStyle w:val="ListNumber"/>
        <w:spacing w:before="40" w:after="40"/>
      </w:pPr>
      <w:r>
        <w:rPr>
          <w:sz w:val="19"/>
        </w:rPr>
        <w:t>Confirm the modal has two buttons: 'Sign Out Now' and 'Stay Logged In'.</w:t>
      </w:r>
    </w:p>
    <w:p>
      <w:pPr>
        <w:pStyle w:val="ListNumber"/>
        <w:spacing w:before="40" w:after="40"/>
      </w:pPr>
      <w:r>
        <w:rPr>
          <w:sz w:val="19"/>
        </w:rPr>
        <w:t>Let the countdown reach 0 without clicking anything.</w:t>
      </w:r>
    </w:p>
    <w:p>
      <w:pPr>
        <w:pStyle w:val="ListNumber"/>
        <w:spacing w:before="40" w:after="40"/>
      </w:pPr>
      <w:r>
        <w:rPr>
          <w:sz w:val="19"/>
        </w:rPr>
        <w:t>Confirm the browser automatically redirects to the login page.</w:t>
      </w:r>
    </w:p>
    <w:p>
      <w:pPr>
        <w:pStyle w:val="ListNumber"/>
        <w:spacing w:before="40" w:after="40"/>
      </w:pPr>
      <w:r>
        <w:rPr>
          <w:sz w:val="19"/>
        </w:rPr>
        <w:t>Confirm logging back in works normally.</w:t>
      </w:r>
    </w:p>
    <w:p>
      <w:pPr>
        <w:spacing w:before="140" w:after="40"/>
      </w:pPr>
      <w:r>
        <w:rPr>
          <w:b/>
          <w:color w:val="003087"/>
          <w:sz w:val="20"/>
        </w:rPr>
        <w:t>Expected Result</w:t>
      </w:r>
    </w:p>
    <w:p>
      <w:pPr>
        <w:spacing w:before="40" w:after="60"/>
      </w:pPr>
      <w:r>
        <w:rPr>
          <w:b w:val="0"/>
          <w:i w:val="0"/>
          <w:color w:val="111827"/>
          <w:sz w:val="20"/>
        </w:rPr>
        <w:t>Warning modal appears at 13 minutes. Auto-logout fires at 15 minutes. Session is cleared.</w:t>
      </w:r>
    </w:p>
    <w:tbl>
      <w:tblPr>
        <w:tblStyle w:val="TableGrid"/>
        <w:tblW w:type="auto" w:w="0"/>
        <w:jc w:val="left"/>
        <w:tblLook w:firstColumn="1" w:firstRow="1" w:lastColumn="0" w:lastRow="0" w:noHBand="0" w:noVBand="1" w:val="04A0"/>
      </w:tblPr>
      <w:tblGrid>
        <w:gridCol w:w="3025"/>
        <w:gridCol w:w="3025"/>
        <w:gridCol w:w="3025"/>
      </w:tblGrid>
      <w:tr>
        <w:tc>
          <w:tcPr>
            <w:tcW w:type="dxa" w:w="720"/>
            <w:shd w:val="clear" w:color="auto" w:fill="003087"/>
            <w:vAlign w:val="center"/>
          </w:tcPr>
          <w:p>
            <w:pPr>
              <w:jc w:val="center"/>
            </w:pPr>
            <w:r>
              <w:rPr>
                <w:b/>
                <w:i w:val="0"/>
                <w:color w:val="FFFFFF"/>
                <w:sz w:val="18"/>
              </w:rPr>
              <w:t>Step</w:t>
            </w:r>
          </w:p>
        </w:tc>
        <w:tc>
          <w:tcPr>
            <w:tcW w:type="dxa" w:w="6912"/>
            <w:shd w:val="clear" w:color="auto" w:fill="003087"/>
            <w:vAlign w:val="center"/>
          </w:tcPr>
          <w:p>
            <w:pPr>
              <w:jc w:val="center"/>
            </w:pPr>
            <w:r>
              <w:rPr>
                <w:b/>
                <w:i w:val="0"/>
                <w:color w:val="FFFFFF"/>
                <w:sz w:val="18"/>
              </w:rPr>
              <w:t>Tester Observation</w:t>
            </w:r>
          </w:p>
        </w:tc>
        <w:tc>
          <w:tcPr>
            <w:tcW w:type="dxa" w:w="2016"/>
            <w:shd w:val="clear" w:color="auto" w:fill="003087"/>
            <w:vAlign w:val="center"/>
          </w:tcPr>
          <w:p>
            <w:pPr>
              <w:jc w:val="center"/>
            </w:pPr>
            <w:r>
              <w:rPr>
                <w:b/>
                <w:i w:val="0"/>
                <w:color w:val="FFFFFF"/>
                <w:sz w:val="18"/>
              </w:rPr>
              <w:t>Pass / Fail</w:t>
            </w:r>
          </w:p>
        </w:tc>
      </w:tr>
      <w:tr>
        <w:tc>
          <w:tcPr>
            <w:tcW w:type="dxa" w:w="720"/>
            <w:shd w:val="clear" w:color="auto" w:fill="F3F4F6"/>
            <w:vAlign w:val="center"/>
          </w:tcPr>
          <w:p>
            <w:pPr>
              <w:jc w:val="center"/>
            </w:pPr>
            <w:r>
              <w:rPr>
                <w:b w:val="0"/>
                <w:i w:val="0"/>
                <w:color w:val="111827"/>
                <w:sz w:val="18"/>
              </w:rPr>
              <w:t>1</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2</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3</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4</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5</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6</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7</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8</w:t>
            </w:r>
          </w:p>
        </w:tc>
        <w:tc>
          <w:tcPr>
            <w:tcW w:type="dxa" w:w="6912"/>
            <w:shd w:val="clear" w:color="auto" w:fill="FFFFFF"/>
          </w:tcPr>
          <w:p/>
        </w:tc>
        <w:tc>
          <w:tcPr>
            <w:tcW w:type="dxa" w:w="2016"/>
            <w:shd w:val="clear" w:color="auto" w:fill="FFFFFF"/>
          </w:tcPr>
          <w:p/>
        </w:tc>
      </w:tr>
    </w:tbl>
    <w:p>
      <w:pPr>
        <w:spacing w:after="80"/>
      </w:pPr>
    </w:p>
    <w:p>
      <w:pPr>
        <w:spacing w:before="200" w:after="60"/>
      </w:pPr>
      <w:r>
        <w:rPr>
          <w:b/>
          <w:color w:val="001F5B"/>
          <w:sz w:val="22"/>
        </w:rPr>
        <w:t>TC-SEC-02 | Stay Logged In (Session Extension)</w:t>
      </w:r>
    </w:p>
    <w:p>
      <w:pPr>
        <w:spacing w:before="40" w:after="60"/>
      </w:pPr>
      <w:r>
        <w:rPr>
          <w:b w:val="0"/>
          <w:i w:val="0"/>
          <w:color w:val="111827"/>
          <w:sz w:val="20"/>
        </w:rPr>
        <w:t>Objective: Confirm the 'Stay Logged In' button resets the session timer.</w:t>
      </w:r>
    </w:p>
    <w:p>
      <w:pPr>
        <w:spacing w:before="140" w:after="40"/>
      </w:pPr>
      <w:r>
        <w:rPr>
          <w:b/>
          <w:color w:val="003087"/>
          <w:sz w:val="20"/>
        </w:rPr>
        <w:t>Test Steps</w:t>
      </w:r>
    </w:p>
    <w:p>
      <w:pPr>
        <w:pStyle w:val="ListNumber"/>
        <w:spacing w:before="40" w:after="40"/>
      </w:pPr>
      <w:r>
        <w:rPr>
          <w:sz w:val="19"/>
        </w:rPr>
        <w:t>Log in to the dashboard. Wait 13 minutes (do not interact).</w:t>
      </w:r>
    </w:p>
    <w:p>
      <w:pPr>
        <w:pStyle w:val="ListNumber"/>
        <w:spacing w:before="40" w:after="40"/>
      </w:pPr>
      <w:r>
        <w:rPr>
          <w:sz w:val="19"/>
        </w:rPr>
        <w:t>When the countdown modal appears, click 'Stay Logged In' before it reaches 0.</w:t>
      </w:r>
    </w:p>
    <w:p>
      <w:pPr>
        <w:pStyle w:val="ListNumber"/>
        <w:spacing w:before="40" w:after="40"/>
      </w:pPr>
      <w:r>
        <w:rPr>
          <w:sz w:val="19"/>
        </w:rPr>
        <w:t>Confirm the modal closes.</w:t>
      </w:r>
    </w:p>
    <w:p>
      <w:pPr>
        <w:pStyle w:val="ListNumber"/>
        <w:spacing w:before="40" w:after="40"/>
      </w:pPr>
      <w:r>
        <w:rPr>
          <w:sz w:val="19"/>
        </w:rPr>
        <w:t>Wait another 2 minutes and confirm you are still logged in (no further modal).</w:t>
      </w:r>
    </w:p>
    <w:p>
      <w:pPr>
        <w:pStyle w:val="ListNumber"/>
        <w:spacing w:before="40" w:after="40"/>
      </w:pPr>
      <w:r>
        <w:rPr>
          <w:sz w:val="19"/>
        </w:rPr>
        <w:t>Confirm the timer has reset — you should be able to continue working for another 15 minutes.</w:t>
      </w:r>
    </w:p>
    <w:p>
      <w:pPr>
        <w:spacing w:before="140" w:after="40"/>
      </w:pPr>
      <w:r>
        <w:rPr>
          <w:b/>
          <w:color w:val="003087"/>
          <w:sz w:val="20"/>
        </w:rPr>
        <w:t>Expected Result</w:t>
      </w:r>
    </w:p>
    <w:p>
      <w:pPr>
        <w:spacing w:before="40" w:after="60"/>
      </w:pPr>
      <w:r>
        <w:rPr>
          <w:b w:val="0"/>
          <w:i w:val="0"/>
          <w:color w:val="111827"/>
          <w:sz w:val="20"/>
        </w:rPr>
        <w:t>'Stay Logged In' resets the inactivity timer. User remains authenticated.</w:t>
      </w:r>
    </w:p>
    <w:tbl>
      <w:tblPr>
        <w:tblStyle w:val="TableGrid"/>
        <w:tblW w:type="auto" w:w="0"/>
        <w:jc w:val="left"/>
        <w:tblLook w:firstColumn="1" w:firstRow="1" w:lastColumn="0" w:lastRow="0" w:noHBand="0" w:noVBand="1" w:val="04A0"/>
      </w:tblPr>
      <w:tblGrid>
        <w:gridCol w:w="3025"/>
        <w:gridCol w:w="3025"/>
        <w:gridCol w:w="3025"/>
      </w:tblGrid>
      <w:tr>
        <w:tc>
          <w:tcPr>
            <w:tcW w:type="dxa" w:w="720"/>
            <w:shd w:val="clear" w:color="auto" w:fill="003087"/>
            <w:vAlign w:val="center"/>
          </w:tcPr>
          <w:p>
            <w:pPr>
              <w:jc w:val="center"/>
            </w:pPr>
            <w:r>
              <w:rPr>
                <w:b/>
                <w:i w:val="0"/>
                <w:color w:val="FFFFFF"/>
                <w:sz w:val="18"/>
              </w:rPr>
              <w:t>Step</w:t>
            </w:r>
          </w:p>
        </w:tc>
        <w:tc>
          <w:tcPr>
            <w:tcW w:type="dxa" w:w="6912"/>
            <w:shd w:val="clear" w:color="auto" w:fill="003087"/>
            <w:vAlign w:val="center"/>
          </w:tcPr>
          <w:p>
            <w:pPr>
              <w:jc w:val="center"/>
            </w:pPr>
            <w:r>
              <w:rPr>
                <w:b/>
                <w:i w:val="0"/>
                <w:color w:val="FFFFFF"/>
                <w:sz w:val="18"/>
              </w:rPr>
              <w:t>Tester Observation</w:t>
            </w:r>
          </w:p>
        </w:tc>
        <w:tc>
          <w:tcPr>
            <w:tcW w:type="dxa" w:w="2016"/>
            <w:shd w:val="clear" w:color="auto" w:fill="003087"/>
            <w:vAlign w:val="center"/>
          </w:tcPr>
          <w:p>
            <w:pPr>
              <w:jc w:val="center"/>
            </w:pPr>
            <w:r>
              <w:rPr>
                <w:b/>
                <w:i w:val="0"/>
                <w:color w:val="FFFFFF"/>
                <w:sz w:val="18"/>
              </w:rPr>
              <w:t>Pass / Fail</w:t>
            </w:r>
          </w:p>
        </w:tc>
      </w:tr>
      <w:tr>
        <w:tc>
          <w:tcPr>
            <w:tcW w:type="dxa" w:w="720"/>
            <w:shd w:val="clear" w:color="auto" w:fill="F3F4F6"/>
            <w:vAlign w:val="center"/>
          </w:tcPr>
          <w:p>
            <w:pPr>
              <w:jc w:val="center"/>
            </w:pPr>
            <w:r>
              <w:rPr>
                <w:b w:val="0"/>
                <w:i w:val="0"/>
                <w:color w:val="111827"/>
                <w:sz w:val="18"/>
              </w:rPr>
              <w:t>1</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2</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3</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4</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5</w:t>
            </w:r>
          </w:p>
        </w:tc>
        <w:tc>
          <w:tcPr>
            <w:tcW w:type="dxa" w:w="6912"/>
            <w:shd w:val="clear" w:color="auto" w:fill="FFFFFF"/>
          </w:tcPr>
          <w:p/>
        </w:tc>
        <w:tc>
          <w:tcPr>
            <w:tcW w:type="dxa" w:w="2016"/>
            <w:shd w:val="clear" w:color="auto" w:fill="FFFFFF"/>
          </w:tcPr>
          <w:p/>
        </w:tc>
      </w:tr>
    </w:tbl>
    <w:p>
      <w:pPr>
        <w:spacing w:after="80"/>
      </w:pPr>
    </w:p>
    <w:p>
      <w:pPr>
        <w:spacing w:before="200" w:after="60"/>
      </w:pPr>
      <w:r>
        <w:rPr>
          <w:b/>
          <w:color w:val="001F5B"/>
          <w:sz w:val="22"/>
        </w:rPr>
        <w:t>TC-SEC-03 | HTTPS — No Plaintext Credential Transmission</w:t>
      </w:r>
    </w:p>
    <w:p>
      <w:pPr>
        <w:spacing w:before="40" w:after="60"/>
      </w:pPr>
      <w:r>
        <w:rPr>
          <w:b w:val="0"/>
          <w:i w:val="0"/>
          <w:color w:val="111827"/>
          <w:sz w:val="20"/>
        </w:rPr>
        <w:t>Objective: Confirm login credentials are never sent over HTTP.</w:t>
      </w:r>
    </w:p>
    <w:p>
      <w:pPr>
        <w:spacing w:before="140" w:after="40"/>
      </w:pPr>
      <w:r>
        <w:rPr>
          <w:b/>
          <w:color w:val="003087"/>
          <w:sz w:val="20"/>
        </w:rPr>
        <w:t>Test Steps</w:t>
      </w:r>
    </w:p>
    <w:p>
      <w:pPr>
        <w:pStyle w:val="ListNumber"/>
        <w:spacing w:before="40" w:after="40"/>
      </w:pPr>
      <w:r>
        <w:rPr>
          <w:sz w:val="19"/>
        </w:rPr>
        <w:t>Open your browser's Developer Tools (press F12).</w:t>
      </w:r>
    </w:p>
    <w:p>
      <w:pPr>
        <w:pStyle w:val="ListNumber"/>
        <w:spacing w:before="40" w:after="40"/>
      </w:pPr>
      <w:r>
        <w:rPr>
          <w:sz w:val="19"/>
        </w:rPr>
        <w:t>Click the 'Network' tab in DevTools.</w:t>
      </w:r>
    </w:p>
    <w:p>
      <w:pPr>
        <w:pStyle w:val="ListNumber"/>
        <w:spacing w:before="40" w:after="40"/>
      </w:pPr>
      <w:r>
        <w:rPr>
          <w:sz w:val="19"/>
        </w:rPr>
        <w:t>Navigate to the login page and submit your credentials.</w:t>
      </w:r>
    </w:p>
    <w:p>
      <w:pPr>
        <w:pStyle w:val="ListNumber"/>
        <w:spacing w:before="40" w:after="40"/>
      </w:pPr>
      <w:r>
        <w:rPr>
          <w:sz w:val="19"/>
        </w:rPr>
        <w:t>In the Network tab, find the POST request to /login.</w:t>
      </w:r>
    </w:p>
    <w:p>
      <w:pPr>
        <w:pStyle w:val="ListNumber"/>
        <w:spacing w:before="40" w:after="40"/>
      </w:pPr>
      <w:r>
        <w:rPr>
          <w:sz w:val="19"/>
        </w:rPr>
        <w:t>Click on that request. Look at the 'Request URL' — confirm it starts with 'https://', not 'http://'.</w:t>
      </w:r>
    </w:p>
    <w:p>
      <w:pPr>
        <w:pStyle w:val="ListNumber"/>
        <w:spacing w:before="40" w:after="40"/>
      </w:pPr>
      <w:r>
        <w:rPr>
          <w:sz w:val="19"/>
        </w:rPr>
        <w:t>Look at the 'Security' tab of the request (in Chrome DevTools) — confirm TLS is shown.</w:t>
      </w:r>
    </w:p>
    <w:p>
      <w:pPr>
        <w:spacing w:before="140" w:after="40"/>
      </w:pPr>
      <w:r>
        <w:rPr>
          <w:b/>
          <w:color w:val="003087"/>
          <w:sz w:val="20"/>
        </w:rPr>
        <w:t>Expected Result</w:t>
      </w:r>
    </w:p>
    <w:p>
      <w:pPr>
        <w:spacing w:before="40" w:after="60"/>
      </w:pPr>
      <w:r>
        <w:rPr>
          <w:b w:val="0"/>
          <w:i w:val="0"/>
          <w:color w:val="111827"/>
          <w:sz w:val="20"/>
        </w:rPr>
        <w:t>All login requests use HTTPS. TLS is active. No credential data is sent in plaintext.</w:t>
      </w:r>
    </w:p>
    <w:tbl>
      <w:tblPr>
        <w:tblStyle w:val="TableGrid"/>
        <w:tblW w:type="auto" w:w="0"/>
        <w:jc w:val="left"/>
        <w:tblLook w:firstColumn="1" w:firstRow="1" w:lastColumn="0" w:lastRow="0" w:noHBand="0" w:noVBand="1" w:val="04A0"/>
      </w:tblPr>
      <w:tblGrid>
        <w:gridCol w:w="3025"/>
        <w:gridCol w:w="3025"/>
        <w:gridCol w:w="3025"/>
      </w:tblGrid>
      <w:tr>
        <w:tc>
          <w:tcPr>
            <w:tcW w:type="dxa" w:w="720"/>
            <w:shd w:val="clear" w:color="auto" w:fill="003087"/>
            <w:vAlign w:val="center"/>
          </w:tcPr>
          <w:p>
            <w:pPr>
              <w:jc w:val="center"/>
            </w:pPr>
            <w:r>
              <w:rPr>
                <w:b/>
                <w:i w:val="0"/>
                <w:color w:val="FFFFFF"/>
                <w:sz w:val="18"/>
              </w:rPr>
              <w:t>Step</w:t>
            </w:r>
          </w:p>
        </w:tc>
        <w:tc>
          <w:tcPr>
            <w:tcW w:type="dxa" w:w="6912"/>
            <w:shd w:val="clear" w:color="auto" w:fill="003087"/>
            <w:vAlign w:val="center"/>
          </w:tcPr>
          <w:p>
            <w:pPr>
              <w:jc w:val="center"/>
            </w:pPr>
            <w:r>
              <w:rPr>
                <w:b/>
                <w:i w:val="0"/>
                <w:color w:val="FFFFFF"/>
                <w:sz w:val="18"/>
              </w:rPr>
              <w:t>Tester Observation</w:t>
            </w:r>
          </w:p>
        </w:tc>
        <w:tc>
          <w:tcPr>
            <w:tcW w:type="dxa" w:w="2016"/>
            <w:shd w:val="clear" w:color="auto" w:fill="003087"/>
            <w:vAlign w:val="center"/>
          </w:tcPr>
          <w:p>
            <w:pPr>
              <w:jc w:val="center"/>
            </w:pPr>
            <w:r>
              <w:rPr>
                <w:b/>
                <w:i w:val="0"/>
                <w:color w:val="FFFFFF"/>
                <w:sz w:val="18"/>
              </w:rPr>
              <w:t>Pass / Fail</w:t>
            </w:r>
          </w:p>
        </w:tc>
      </w:tr>
      <w:tr>
        <w:tc>
          <w:tcPr>
            <w:tcW w:type="dxa" w:w="720"/>
            <w:shd w:val="clear" w:color="auto" w:fill="F3F4F6"/>
            <w:vAlign w:val="center"/>
          </w:tcPr>
          <w:p>
            <w:pPr>
              <w:jc w:val="center"/>
            </w:pPr>
            <w:r>
              <w:rPr>
                <w:b w:val="0"/>
                <w:i w:val="0"/>
                <w:color w:val="111827"/>
                <w:sz w:val="18"/>
              </w:rPr>
              <w:t>1</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2</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3</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4</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5</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6</w:t>
            </w:r>
          </w:p>
        </w:tc>
        <w:tc>
          <w:tcPr>
            <w:tcW w:type="dxa" w:w="6912"/>
            <w:shd w:val="clear" w:color="auto" w:fill="FFFFFF"/>
          </w:tcPr>
          <w:p/>
        </w:tc>
        <w:tc>
          <w:tcPr>
            <w:tcW w:type="dxa" w:w="2016"/>
            <w:shd w:val="clear" w:color="auto" w:fill="FFFFFF"/>
          </w:tcPr>
          <w:p/>
        </w:tc>
      </w:tr>
    </w:tbl>
    <w:p>
      <w:pPr>
        <w:spacing w:after="80"/>
      </w:pPr>
    </w:p>
    <w:p>
      <w:pPr>
        <w:spacing w:before="200" w:after="60"/>
      </w:pPr>
      <w:r>
        <w:rPr>
          <w:b/>
          <w:color w:val="001F5B"/>
          <w:sz w:val="22"/>
        </w:rPr>
        <w:t>TC-SEC-04 | Authenticated Pages Require Login</w:t>
      </w:r>
    </w:p>
    <w:p>
      <w:pPr>
        <w:spacing w:before="40" w:after="60"/>
      </w:pPr>
      <w:r>
        <w:rPr>
          <w:b w:val="0"/>
          <w:i w:val="0"/>
          <w:color w:val="111827"/>
          <w:sz w:val="20"/>
        </w:rPr>
        <w:t>Objective: Confirm all protected pages redirect to login when accessed without a session.</w:t>
      </w:r>
    </w:p>
    <w:p>
      <w:pPr>
        <w:spacing w:before="140" w:after="40"/>
      </w:pPr>
      <w:r>
        <w:rPr>
          <w:b/>
          <w:color w:val="003087"/>
          <w:sz w:val="20"/>
        </w:rPr>
        <w:t>Test Steps</w:t>
      </w:r>
    </w:p>
    <w:p>
      <w:pPr>
        <w:pStyle w:val="ListNumber"/>
        <w:spacing w:before="40" w:after="40"/>
      </w:pPr>
      <w:r>
        <w:rPr>
          <w:sz w:val="19"/>
        </w:rPr>
        <w:t>If logged in, click Sign Out to clear your session.</w:t>
      </w:r>
    </w:p>
    <w:p>
      <w:pPr>
        <w:pStyle w:val="ListNumber"/>
        <w:spacing w:before="40" w:after="40"/>
      </w:pPr>
      <w:r>
        <w:rPr>
          <w:sz w:val="19"/>
        </w:rPr>
        <w:t>In a new browser tab, try to access each of the following URLs directly:</w:t>
      </w:r>
    </w:p>
    <w:p>
      <w:pPr>
        <w:pStyle w:val="ListBullet2"/>
        <w:spacing w:before="20" w:after="20"/>
      </w:pPr>
      <w:r>
        <w:rPr>
          <w:sz w:val="19"/>
        </w:rPr>
        <w:t>https://10.40.24.41:5443/invoices</w:t>
      </w:r>
    </w:p>
    <w:p>
      <w:pPr>
        <w:pStyle w:val="ListBullet2"/>
        <w:spacing w:before="20" w:after="20"/>
      </w:pPr>
      <w:r>
        <w:rPr>
          <w:sz w:val="19"/>
        </w:rPr>
        <w:t>https://10.40.24.41:5443/report</w:t>
      </w:r>
    </w:p>
    <w:p>
      <w:pPr>
        <w:pStyle w:val="ListBullet2"/>
        <w:spacing w:before="20" w:after="20"/>
      </w:pPr>
      <w:r>
        <w:rPr>
          <w:sz w:val="19"/>
        </w:rPr>
        <w:t>https://10.40.24.41:5443/admin/users</w:t>
      </w:r>
    </w:p>
    <w:p>
      <w:pPr>
        <w:pStyle w:val="ListNumber"/>
        <w:spacing w:before="40" w:after="40"/>
      </w:pPr>
      <w:r>
        <w:rPr>
          <w:sz w:val="19"/>
        </w:rPr>
        <w:t>For each URL, confirm you are redirected to the login page.</w:t>
      </w:r>
    </w:p>
    <w:p>
      <w:pPr>
        <w:pStyle w:val="ListNumber"/>
        <w:spacing w:before="40" w:after="40"/>
      </w:pPr>
      <w:r>
        <w:rPr>
          <w:sz w:val="19"/>
        </w:rPr>
        <w:t>After being redirected, log in with valid credentials.</w:t>
      </w:r>
    </w:p>
    <w:p>
      <w:pPr>
        <w:pStyle w:val="ListNumber"/>
        <w:spacing w:before="40" w:after="40"/>
      </w:pPr>
      <w:r>
        <w:rPr>
          <w:sz w:val="19"/>
        </w:rPr>
        <w:t>Confirm you are then redirected to the originally requested page (not the home page).</w:t>
      </w:r>
    </w:p>
    <w:p>
      <w:pPr>
        <w:spacing w:before="140" w:after="40"/>
      </w:pPr>
      <w:r>
        <w:rPr>
          <w:b/>
          <w:color w:val="003087"/>
          <w:sz w:val="20"/>
        </w:rPr>
        <w:t>Expected Result</w:t>
      </w:r>
    </w:p>
    <w:p>
      <w:pPr>
        <w:spacing w:before="40" w:after="60"/>
      </w:pPr>
      <w:r>
        <w:rPr>
          <w:b w:val="0"/>
          <w:i w:val="0"/>
          <w:color w:val="111827"/>
          <w:sz w:val="20"/>
        </w:rPr>
        <w:t>All protected pages redirect unauthenticated users to login. After login, user is sent to the originally requested page.</w:t>
      </w:r>
    </w:p>
    <w:tbl>
      <w:tblPr>
        <w:tblStyle w:val="TableGrid"/>
        <w:tblW w:type="auto" w:w="0"/>
        <w:jc w:val="left"/>
        <w:tblLook w:firstColumn="1" w:firstRow="1" w:lastColumn="0" w:lastRow="0" w:noHBand="0" w:noVBand="1" w:val="04A0"/>
      </w:tblPr>
      <w:tblGrid>
        <w:gridCol w:w="3025"/>
        <w:gridCol w:w="3025"/>
        <w:gridCol w:w="3025"/>
      </w:tblGrid>
      <w:tr>
        <w:tc>
          <w:tcPr>
            <w:tcW w:type="dxa" w:w="720"/>
            <w:shd w:val="clear" w:color="auto" w:fill="003087"/>
            <w:vAlign w:val="center"/>
          </w:tcPr>
          <w:p>
            <w:pPr>
              <w:jc w:val="center"/>
            </w:pPr>
            <w:r>
              <w:rPr>
                <w:b/>
                <w:i w:val="0"/>
                <w:color w:val="FFFFFF"/>
                <w:sz w:val="18"/>
              </w:rPr>
              <w:t>Step</w:t>
            </w:r>
          </w:p>
        </w:tc>
        <w:tc>
          <w:tcPr>
            <w:tcW w:type="dxa" w:w="6912"/>
            <w:shd w:val="clear" w:color="auto" w:fill="003087"/>
            <w:vAlign w:val="center"/>
          </w:tcPr>
          <w:p>
            <w:pPr>
              <w:jc w:val="center"/>
            </w:pPr>
            <w:r>
              <w:rPr>
                <w:b/>
                <w:i w:val="0"/>
                <w:color w:val="FFFFFF"/>
                <w:sz w:val="18"/>
              </w:rPr>
              <w:t>Tester Observation</w:t>
            </w:r>
          </w:p>
        </w:tc>
        <w:tc>
          <w:tcPr>
            <w:tcW w:type="dxa" w:w="2016"/>
            <w:shd w:val="clear" w:color="auto" w:fill="003087"/>
            <w:vAlign w:val="center"/>
          </w:tcPr>
          <w:p>
            <w:pPr>
              <w:jc w:val="center"/>
            </w:pPr>
            <w:r>
              <w:rPr>
                <w:b/>
                <w:i w:val="0"/>
                <w:color w:val="FFFFFF"/>
                <w:sz w:val="18"/>
              </w:rPr>
              <w:t>Pass / Fail</w:t>
            </w:r>
          </w:p>
        </w:tc>
      </w:tr>
      <w:tr>
        <w:tc>
          <w:tcPr>
            <w:tcW w:type="dxa" w:w="720"/>
            <w:shd w:val="clear" w:color="auto" w:fill="F3F4F6"/>
            <w:vAlign w:val="center"/>
          </w:tcPr>
          <w:p>
            <w:pPr>
              <w:jc w:val="center"/>
            </w:pPr>
            <w:r>
              <w:rPr>
                <w:b w:val="0"/>
                <w:i w:val="0"/>
                <w:color w:val="111827"/>
                <w:sz w:val="18"/>
              </w:rPr>
              <w:t>1</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2</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3</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4</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5</w:t>
            </w:r>
          </w:p>
        </w:tc>
        <w:tc>
          <w:tcPr>
            <w:tcW w:type="dxa" w:w="6912"/>
            <w:shd w:val="clear" w:color="auto" w:fill="FFFFFF"/>
          </w:tcPr>
          <w:p/>
        </w:tc>
        <w:tc>
          <w:tcPr>
            <w:tcW w:type="dxa" w:w="2016"/>
            <w:shd w:val="clear" w:color="auto" w:fill="FFFFFF"/>
          </w:tcPr>
          <w:p/>
        </w:tc>
      </w:tr>
      <w:tr>
        <w:tc>
          <w:tcPr>
            <w:tcW w:type="dxa" w:w="720"/>
            <w:shd w:val="clear" w:color="auto" w:fill="F3F4F6"/>
            <w:vAlign w:val="center"/>
          </w:tcPr>
          <w:p>
            <w:pPr>
              <w:jc w:val="center"/>
            </w:pPr>
            <w:r>
              <w:rPr>
                <w:b w:val="0"/>
                <w:i w:val="0"/>
                <w:color w:val="111827"/>
                <w:sz w:val="18"/>
              </w:rPr>
              <w:t>6</w:t>
            </w:r>
          </w:p>
        </w:tc>
        <w:tc>
          <w:tcPr>
            <w:tcW w:type="dxa" w:w="6912"/>
            <w:shd w:val="clear" w:color="auto" w:fill="FFFFFF"/>
          </w:tcPr>
          <w:p/>
        </w:tc>
        <w:tc>
          <w:tcPr>
            <w:tcW w:type="dxa" w:w="2016"/>
            <w:shd w:val="clear" w:color="auto" w:fill="FFFFFF"/>
          </w:tcPr>
          <w:p/>
        </w:tc>
      </w:tr>
    </w:tbl>
    <w:p>
      <w:pPr>
        <w:spacing w:after="80"/>
      </w:pPr>
    </w:p>
    <w:p>
      <w:r>
        <w:br w:type="page"/>
      </w:r>
    </w:p>
    <w:p>
      <w:pPr>
        <w:spacing w:before="280" w:after="80"/>
        <w:pBdr>
          <w:bottom w:val="single" w:sz="8" w:space="2" w:color="003087"/>
        </w:pBdr>
      </w:pPr>
      <w:r>
        <w:rPr>
          <w:b/>
          <w:color w:val="003087"/>
          <w:sz w:val="26"/>
        </w:rPr>
        <w:t>16. Defect Reporting Procedure</w:t>
      </w:r>
    </w:p>
    <w:p>
      <w:pPr>
        <w:spacing w:before="40" w:after="60"/>
      </w:pPr>
      <w:r>
        <w:rPr>
          <w:b w:val="0"/>
          <w:i w:val="0"/>
          <w:color w:val="111827"/>
          <w:sz w:val="20"/>
        </w:rPr>
        <w:t>When a test step produces a result that does not match the Expected Result, a defect must be raised.</w:t>
      </w:r>
    </w:p>
    <w:p>
      <w:pPr>
        <w:spacing w:before="200" w:after="60"/>
      </w:pPr>
      <w:r>
        <w:rPr>
          <w:b/>
          <w:color w:val="001F5B"/>
          <w:sz w:val="22"/>
        </w:rPr>
        <w:t>16.1 Defect Severity Levels</w:t>
      </w:r>
    </w:p>
    <w:tbl>
      <w:tblPr>
        <w:tblStyle w:val="TableGrid"/>
        <w:tblW w:type="auto" w:w="0"/>
        <w:tblLook w:firstColumn="1" w:firstRow="1" w:lastColumn="0" w:lastRow="0" w:noHBand="0" w:noVBand="1" w:val="04A0"/>
      </w:tblPr>
      <w:tblGrid>
        <w:gridCol w:w="3025"/>
        <w:gridCol w:w="3025"/>
        <w:gridCol w:w="3025"/>
      </w:tblGrid>
      <w:tr>
        <w:tc>
          <w:tcPr>
            <w:tcW w:type="dxa" w:w="1296"/>
            <w:shd w:val="clear" w:color="auto" w:fill="003087"/>
            <w:vAlign w:val="center"/>
          </w:tcPr>
          <w:p>
            <w:pPr>
              <w:jc w:val="center"/>
            </w:pPr>
            <w:r>
              <w:rPr>
                <w:b/>
                <w:i w:val="0"/>
                <w:color w:val="FFFFFF"/>
                <w:sz w:val="18"/>
              </w:rPr>
              <w:t>Severity</w:t>
            </w:r>
          </w:p>
        </w:tc>
        <w:tc>
          <w:tcPr>
            <w:tcW w:type="dxa" w:w="3456"/>
            <w:shd w:val="clear" w:color="auto" w:fill="003087"/>
            <w:vAlign w:val="center"/>
          </w:tcPr>
          <w:p>
            <w:pPr>
              <w:jc w:val="center"/>
            </w:pPr>
            <w:r>
              <w:rPr>
                <w:b/>
                <w:i w:val="0"/>
                <w:color w:val="FFFFFF"/>
                <w:sz w:val="18"/>
              </w:rPr>
              <w:t>Definition</w:t>
            </w:r>
          </w:p>
        </w:tc>
        <w:tc>
          <w:tcPr>
            <w:tcW w:type="dxa" w:w="4896"/>
            <w:shd w:val="clear" w:color="auto" w:fill="003087"/>
            <w:vAlign w:val="center"/>
          </w:tcPr>
          <w:p>
            <w:pPr>
              <w:jc w:val="center"/>
            </w:pPr>
            <w:r>
              <w:rPr>
                <w:b/>
                <w:i w:val="0"/>
                <w:color w:val="FFFFFF"/>
                <w:sz w:val="18"/>
              </w:rPr>
              <w:t>Examples</w:t>
            </w:r>
          </w:p>
        </w:tc>
      </w:tr>
      <w:tr>
        <w:tc>
          <w:tcPr>
            <w:tcW w:type="dxa" w:w="3025"/>
            <w:shd w:val="clear" w:color="auto" w:fill="FFFFFF"/>
            <w:vAlign w:val="center"/>
          </w:tcPr>
          <w:p>
            <w:pPr>
              <w:jc w:val="left"/>
            </w:pPr>
            <w:r>
              <w:rPr>
                <w:b/>
                <w:i w:val="0"/>
                <w:color w:val="DC2626"/>
                <w:sz w:val="18"/>
              </w:rPr>
              <w:t>P1 – Critical</w:t>
            </w:r>
          </w:p>
        </w:tc>
        <w:tc>
          <w:tcPr>
            <w:tcW w:type="dxa" w:w="3025"/>
            <w:shd w:val="clear" w:color="auto" w:fill="FFFFFF"/>
            <w:vAlign w:val="center"/>
          </w:tcPr>
          <w:p>
            <w:pPr>
              <w:jc w:val="left"/>
            </w:pPr>
            <w:r>
              <w:rPr>
                <w:b w:val="0"/>
                <w:i w:val="0"/>
                <w:color w:val="111827"/>
                <w:sz w:val="18"/>
              </w:rPr>
              <w:t>System cannot be used. Core function completely broken.</w:t>
            </w:r>
          </w:p>
        </w:tc>
        <w:tc>
          <w:tcPr>
            <w:tcW w:type="dxa" w:w="3025"/>
            <w:shd w:val="clear" w:color="auto" w:fill="FFFFFF"/>
            <w:vAlign w:val="center"/>
          </w:tcPr>
          <w:p>
            <w:pPr>
              <w:jc w:val="left"/>
            </w:pPr>
            <w:r>
              <w:rPr>
                <w:b w:val="0"/>
                <w:i w:val="0"/>
                <w:color w:val="111827"/>
                <w:sz w:val="18"/>
              </w:rPr>
              <w:t>Cannot log in; invoices fail to post; API key rejected; database unreachable</w:t>
            </w:r>
          </w:p>
        </w:tc>
      </w:tr>
      <w:tr>
        <w:tc>
          <w:tcPr>
            <w:tcW w:type="dxa" w:w="3025"/>
            <w:shd w:val="clear" w:color="auto" w:fill="F3F4F6"/>
            <w:vAlign w:val="center"/>
          </w:tcPr>
          <w:p>
            <w:pPr>
              <w:jc w:val="left"/>
            </w:pPr>
            <w:r>
              <w:rPr>
                <w:b/>
                <w:i w:val="0"/>
                <w:color w:val="92400E"/>
                <w:sz w:val="18"/>
              </w:rPr>
              <w:t>P2 – High</w:t>
            </w:r>
          </w:p>
        </w:tc>
        <w:tc>
          <w:tcPr>
            <w:tcW w:type="dxa" w:w="3025"/>
            <w:shd w:val="clear" w:color="auto" w:fill="F3F4F6"/>
            <w:vAlign w:val="center"/>
          </w:tcPr>
          <w:p>
            <w:pPr>
              <w:jc w:val="left"/>
            </w:pPr>
            <w:r>
              <w:rPr>
                <w:b w:val="0"/>
                <w:i w:val="0"/>
                <w:color w:val="111827"/>
                <w:sz w:val="18"/>
              </w:rPr>
              <w:t>Major function broken but workaround exists.</w:t>
            </w:r>
          </w:p>
        </w:tc>
        <w:tc>
          <w:tcPr>
            <w:tcW w:type="dxa" w:w="3025"/>
            <w:shd w:val="clear" w:color="auto" w:fill="F3F4F6"/>
            <w:vAlign w:val="center"/>
          </w:tcPr>
          <w:p>
            <w:pPr>
              <w:jc w:val="left"/>
            </w:pPr>
            <w:r>
              <w:rPr>
                <w:b w:val="0"/>
                <w:i w:val="0"/>
                <w:color w:val="111827"/>
                <w:sz w:val="18"/>
              </w:rPr>
              <w:t>Wrong currency on invoices; IRN not stored; RBAC bypass; Excel export fails</w:t>
            </w:r>
          </w:p>
        </w:tc>
      </w:tr>
      <w:tr>
        <w:tc>
          <w:tcPr>
            <w:tcW w:type="dxa" w:w="3025"/>
            <w:shd w:val="clear" w:color="auto" w:fill="FFFFFF"/>
            <w:vAlign w:val="center"/>
          </w:tcPr>
          <w:p>
            <w:pPr>
              <w:jc w:val="left"/>
            </w:pPr>
            <w:r>
              <w:rPr>
                <w:b w:val="0"/>
                <w:i w:val="0"/>
                <w:color w:val="111827"/>
                <w:sz w:val="18"/>
              </w:rPr>
              <w:t>P3 – Medium</w:t>
            </w:r>
          </w:p>
        </w:tc>
        <w:tc>
          <w:tcPr>
            <w:tcW w:type="dxa" w:w="3025"/>
            <w:shd w:val="clear" w:color="auto" w:fill="FFFFFF"/>
            <w:vAlign w:val="center"/>
          </w:tcPr>
          <w:p>
            <w:pPr>
              <w:jc w:val="left"/>
            </w:pPr>
            <w:r>
              <w:rPr>
                <w:b w:val="0"/>
                <w:i w:val="0"/>
                <w:color w:val="111827"/>
                <w:sz w:val="18"/>
              </w:rPr>
              <w:t>Function partially works; minor data issue.</w:t>
            </w:r>
          </w:p>
        </w:tc>
        <w:tc>
          <w:tcPr>
            <w:tcW w:type="dxa" w:w="3025"/>
            <w:shd w:val="clear" w:color="auto" w:fill="FFFFFF"/>
            <w:vAlign w:val="center"/>
          </w:tcPr>
          <w:p>
            <w:pPr>
              <w:jc w:val="left"/>
            </w:pPr>
            <w:r>
              <w:rPr>
                <w:b w:val="0"/>
                <w:i w:val="0"/>
                <w:color w:val="111827"/>
                <w:sz w:val="18"/>
              </w:rPr>
              <w:t>Chart tooltip wrong; filter returns slightly wrong count; formatting issue in PDF</w:t>
            </w:r>
          </w:p>
        </w:tc>
      </w:tr>
      <w:tr>
        <w:tc>
          <w:tcPr>
            <w:tcW w:type="dxa" w:w="3025"/>
            <w:shd w:val="clear" w:color="auto" w:fill="F3F4F6"/>
            <w:vAlign w:val="center"/>
          </w:tcPr>
          <w:p>
            <w:pPr>
              <w:jc w:val="left"/>
            </w:pPr>
            <w:r>
              <w:rPr>
                <w:b w:val="0"/>
                <w:i w:val="0"/>
                <w:color w:val="111827"/>
                <w:sz w:val="18"/>
              </w:rPr>
              <w:t>P4 – Low</w:t>
            </w:r>
          </w:p>
        </w:tc>
        <w:tc>
          <w:tcPr>
            <w:tcW w:type="dxa" w:w="3025"/>
            <w:shd w:val="clear" w:color="auto" w:fill="F3F4F6"/>
            <w:vAlign w:val="center"/>
          </w:tcPr>
          <w:p>
            <w:pPr>
              <w:jc w:val="left"/>
            </w:pPr>
            <w:r>
              <w:rPr>
                <w:b w:val="0"/>
                <w:i w:val="0"/>
                <w:color w:val="111827"/>
                <w:sz w:val="18"/>
              </w:rPr>
              <w:t>Cosmetic or minor usability issue.</w:t>
            </w:r>
          </w:p>
        </w:tc>
        <w:tc>
          <w:tcPr>
            <w:tcW w:type="dxa" w:w="3025"/>
            <w:shd w:val="clear" w:color="auto" w:fill="F3F4F6"/>
            <w:vAlign w:val="center"/>
          </w:tcPr>
          <w:p>
            <w:pPr>
              <w:jc w:val="left"/>
            </w:pPr>
            <w:r>
              <w:rPr>
                <w:b w:val="0"/>
                <w:i w:val="0"/>
                <w:color w:val="111827"/>
                <w:sz w:val="18"/>
              </w:rPr>
              <w:t>Typo in label; column alignment; tooltip wording; colour shade inconsistency</w:t>
            </w:r>
          </w:p>
        </w:tc>
      </w:tr>
    </w:tbl>
    <w:p/>
    <w:p>
      <w:pPr>
        <w:spacing w:before="200" w:after="60"/>
      </w:pPr>
      <w:r>
        <w:rPr>
          <w:b/>
          <w:color w:val="001F5B"/>
          <w:sz w:val="22"/>
        </w:rPr>
        <w:t>16.2 Defect Report Template</w:t>
      </w:r>
    </w:p>
    <w:p>
      <w:pPr>
        <w:spacing w:before="40" w:after="60"/>
      </w:pPr>
      <w:r>
        <w:rPr>
          <w:b w:val="0"/>
          <w:i w:val="0"/>
          <w:color w:val="111827"/>
          <w:sz w:val="20"/>
        </w:rPr>
        <w:t>For each defect found, complete one row in the defect log below or in a separate spreadsheet:</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080"/>
            <w:shd w:val="clear" w:color="auto" w:fill="003087"/>
            <w:vAlign w:val="center"/>
          </w:tcPr>
          <w:p>
            <w:pPr>
              <w:jc w:val="center"/>
            </w:pPr>
            <w:r>
              <w:rPr>
                <w:b/>
                <w:i w:val="0"/>
                <w:color w:val="FFFFFF"/>
                <w:sz w:val="16"/>
              </w:rPr>
              <w:t>Defect ID</w:t>
            </w:r>
          </w:p>
        </w:tc>
        <w:tc>
          <w:tcPr>
            <w:tcW w:type="dxa" w:w="1224"/>
            <w:shd w:val="clear" w:color="auto" w:fill="003087"/>
            <w:vAlign w:val="center"/>
          </w:tcPr>
          <w:p>
            <w:pPr>
              <w:jc w:val="center"/>
            </w:pPr>
            <w:r>
              <w:rPr>
                <w:b/>
                <w:i w:val="0"/>
                <w:color w:val="FFFFFF"/>
                <w:sz w:val="16"/>
              </w:rPr>
              <w:t>Test Case</w:t>
            </w:r>
          </w:p>
        </w:tc>
        <w:tc>
          <w:tcPr>
            <w:tcW w:type="dxa" w:w="4032"/>
            <w:shd w:val="clear" w:color="auto" w:fill="003087"/>
            <w:vAlign w:val="center"/>
          </w:tcPr>
          <w:p>
            <w:pPr>
              <w:jc w:val="center"/>
            </w:pPr>
            <w:r>
              <w:rPr>
                <w:b/>
                <w:i w:val="0"/>
                <w:color w:val="FFFFFF"/>
                <w:sz w:val="16"/>
              </w:rPr>
              <w:t>Description (What happened vs what was expected)</w:t>
            </w:r>
          </w:p>
        </w:tc>
        <w:tc>
          <w:tcPr>
            <w:tcW w:type="dxa" w:w="1008"/>
            <w:shd w:val="clear" w:color="auto" w:fill="003087"/>
            <w:vAlign w:val="center"/>
          </w:tcPr>
          <w:p>
            <w:pPr>
              <w:jc w:val="center"/>
            </w:pPr>
            <w:r>
              <w:rPr>
                <w:b/>
                <w:i w:val="0"/>
                <w:color w:val="FFFFFF"/>
                <w:sz w:val="16"/>
              </w:rPr>
              <w:t>Severity</w:t>
            </w:r>
          </w:p>
        </w:tc>
        <w:tc>
          <w:tcPr>
            <w:tcW w:type="dxa" w:w="1728"/>
            <w:shd w:val="clear" w:color="auto" w:fill="003087"/>
            <w:vAlign w:val="center"/>
          </w:tcPr>
          <w:p>
            <w:pPr>
              <w:jc w:val="center"/>
            </w:pPr>
            <w:r>
              <w:rPr>
                <w:b/>
                <w:i w:val="0"/>
                <w:color w:val="FFFFFF"/>
                <w:sz w:val="16"/>
              </w:rPr>
              <w:t>Screenshot/Evidence</w:t>
            </w:r>
          </w:p>
        </w:tc>
        <w:tc>
          <w:tcPr>
            <w:tcW w:type="dxa" w:w="1008"/>
            <w:shd w:val="clear" w:color="auto" w:fill="003087"/>
            <w:vAlign w:val="center"/>
          </w:tcPr>
          <w:p>
            <w:pPr>
              <w:jc w:val="center"/>
            </w:pPr>
            <w:r>
              <w:rPr>
                <w:b/>
                <w:i w:val="0"/>
                <w:color w:val="FFFFFF"/>
                <w:sz w:val="16"/>
              </w:rPr>
              <w:t>Status</w:t>
            </w:r>
          </w:p>
        </w:tc>
      </w:tr>
      <w:tr>
        <w:tc>
          <w:tcPr>
            <w:tcW w:type="dxa" w:w="1512"/>
            <w:shd w:val="clear" w:color="auto" w:fill="FFFFFF"/>
            <w:vAlign w:val="center"/>
          </w:tcPr>
          <w:p>
            <w:pPr>
              <w:jc w:val="left"/>
            </w:pPr>
            <w:r>
              <w:rPr>
                <w:b w:val="0"/>
                <w:i w:val="0"/>
                <w:color w:val="111827"/>
                <w:sz w:val="18"/>
              </w:rPr>
            </w:r>
          </w:p>
        </w:tc>
        <w:tc>
          <w:tcPr>
            <w:tcW w:type="dxa" w:w="1512"/>
            <w:shd w:val="clear" w:color="auto" w:fill="FFFFFF"/>
            <w:vAlign w:val="center"/>
          </w:tcPr>
          <w:p>
            <w:pPr>
              <w:jc w:val="left"/>
            </w:pPr>
            <w:r>
              <w:rPr>
                <w:b w:val="0"/>
                <w:i w:val="0"/>
                <w:color w:val="111827"/>
                <w:sz w:val="18"/>
              </w:rPr>
            </w:r>
          </w:p>
        </w:tc>
        <w:tc>
          <w:tcPr>
            <w:tcW w:type="dxa" w:w="1512"/>
            <w:shd w:val="clear" w:color="auto" w:fill="FFFFFF"/>
            <w:vAlign w:val="center"/>
          </w:tcPr>
          <w:p>
            <w:pPr>
              <w:jc w:val="left"/>
            </w:pPr>
            <w:r>
              <w:rPr>
                <w:b w:val="0"/>
                <w:i w:val="0"/>
                <w:color w:val="111827"/>
                <w:sz w:val="18"/>
              </w:rPr>
            </w:r>
          </w:p>
        </w:tc>
        <w:tc>
          <w:tcPr>
            <w:tcW w:type="dxa" w:w="1512"/>
            <w:shd w:val="clear" w:color="auto" w:fill="FFFFFF"/>
            <w:vAlign w:val="center"/>
          </w:tcPr>
          <w:p>
            <w:pPr>
              <w:jc w:val="left"/>
            </w:pPr>
            <w:r>
              <w:rPr>
                <w:b w:val="0"/>
                <w:i w:val="0"/>
                <w:color w:val="111827"/>
                <w:sz w:val="18"/>
              </w:rPr>
            </w:r>
          </w:p>
        </w:tc>
        <w:tc>
          <w:tcPr>
            <w:tcW w:type="dxa" w:w="1512"/>
            <w:shd w:val="clear" w:color="auto" w:fill="FFFFFF"/>
            <w:vAlign w:val="center"/>
          </w:tcPr>
          <w:p>
            <w:pPr>
              <w:jc w:val="left"/>
            </w:pPr>
            <w:r>
              <w:rPr>
                <w:b w:val="0"/>
                <w:i w:val="0"/>
                <w:color w:val="111827"/>
                <w:sz w:val="18"/>
              </w:rPr>
            </w:r>
          </w:p>
        </w:tc>
        <w:tc>
          <w:tcPr>
            <w:tcW w:type="dxa" w:w="1512"/>
            <w:shd w:val="clear" w:color="auto" w:fill="FFFFFF"/>
            <w:vAlign w:val="center"/>
          </w:tcPr>
          <w:p>
            <w:pPr>
              <w:jc w:val="left"/>
            </w:pPr>
            <w:r>
              <w:rPr>
                <w:b w:val="0"/>
                <w:i w:val="0"/>
                <w:color w:val="111827"/>
                <w:sz w:val="18"/>
              </w:rPr>
            </w:r>
          </w:p>
        </w:tc>
      </w:tr>
      <w:tr>
        <w:tc>
          <w:tcPr>
            <w:tcW w:type="dxa" w:w="1512"/>
            <w:shd w:val="clear" w:color="auto" w:fill="F3F4F6"/>
            <w:vAlign w:val="center"/>
          </w:tcPr>
          <w:p>
            <w:pPr>
              <w:jc w:val="left"/>
            </w:pPr>
            <w:r>
              <w:rPr>
                <w:b w:val="0"/>
                <w:i w:val="0"/>
                <w:color w:val="111827"/>
                <w:sz w:val="18"/>
              </w:rPr>
            </w:r>
          </w:p>
        </w:tc>
        <w:tc>
          <w:tcPr>
            <w:tcW w:type="dxa" w:w="1512"/>
            <w:shd w:val="clear" w:color="auto" w:fill="F3F4F6"/>
            <w:vAlign w:val="center"/>
          </w:tcPr>
          <w:p>
            <w:pPr>
              <w:jc w:val="left"/>
            </w:pPr>
            <w:r>
              <w:rPr>
                <w:b w:val="0"/>
                <w:i w:val="0"/>
                <w:color w:val="111827"/>
                <w:sz w:val="18"/>
              </w:rPr>
            </w:r>
          </w:p>
        </w:tc>
        <w:tc>
          <w:tcPr>
            <w:tcW w:type="dxa" w:w="1512"/>
            <w:shd w:val="clear" w:color="auto" w:fill="F3F4F6"/>
            <w:vAlign w:val="center"/>
          </w:tcPr>
          <w:p>
            <w:pPr>
              <w:jc w:val="left"/>
            </w:pPr>
            <w:r>
              <w:rPr>
                <w:b w:val="0"/>
                <w:i w:val="0"/>
                <w:color w:val="111827"/>
                <w:sz w:val="18"/>
              </w:rPr>
            </w:r>
          </w:p>
        </w:tc>
        <w:tc>
          <w:tcPr>
            <w:tcW w:type="dxa" w:w="1512"/>
            <w:shd w:val="clear" w:color="auto" w:fill="F3F4F6"/>
            <w:vAlign w:val="center"/>
          </w:tcPr>
          <w:p>
            <w:pPr>
              <w:jc w:val="left"/>
            </w:pPr>
            <w:r>
              <w:rPr>
                <w:b w:val="0"/>
                <w:i w:val="0"/>
                <w:color w:val="111827"/>
                <w:sz w:val="18"/>
              </w:rPr>
            </w:r>
          </w:p>
        </w:tc>
        <w:tc>
          <w:tcPr>
            <w:tcW w:type="dxa" w:w="1512"/>
            <w:shd w:val="clear" w:color="auto" w:fill="F3F4F6"/>
            <w:vAlign w:val="center"/>
          </w:tcPr>
          <w:p>
            <w:pPr>
              <w:jc w:val="left"/>
            </w:pPr>
            <w:r>
              <w:rPr>
                <w:b w:val="0"/>
                <w:i w:val="0"/>
                <w:color w:val="111827"/>
                <w:sz w:val="18"/>
              </w:rPr>
            </w:r>
          </w:p>
        </w:tc>
        <w:tc>
          <w:tcPr>
            <w:tcW w:type="dxa" w:w="1512"/>
            <w:shd w:val="clear" w:color="auto" w:fill="F3F4F6"/>
            <w:vAlign w:val="center"/>
          </w:tcPr>
          <w:p>
            <w:pPr>
              <w:jc w:val="left"/>
            </w:pPr>
            <w:r>
              <w:rPr>
                <w:b w:val="0"/>
                <w:i w:val="0"/>
                <w:color w:val="111827"/>
                <w:sz w:val="18"/>
              </w:rPr>
            </w:r>
          </w:p>
        </w:tc>
      </w:tr>
      <w:tr>
        <w:tc>
          <w:tcPr>
            <w:tcW w:type="dxa" w:w="1512"/>
            <w:shd w:val="clear" w:color="auto" w:fill="FFFFFF"/>
            <w:vAlign w:val="center"/>
          </w:tcPr>
          <w:p>
            <w:pPr>
              <w:jc w:val="left"/>
            </w:pPr>
            <w:r>
              <w:rPr>
                <w:b w:val="0"/>
                <w:i w:val="0"/>
                <w:color w:val="111827"/>
                <w:sz w:val="18"/>
              </w:rPr>
            </w:r>
          </w:p>
        </w:tc>
        <w:tc>
          <w:tcPr>
            <w:tcW w:type="dxa" w:w="1512"/>
            <w:shd w:val="clear" w:color="auto" w:fill="FFFFFF"/>
            <w:vAlign w:val="center"/>
          </w:tcPr>
          <w:p>
            <w:pPr>
              <w:jc w:val="left"/>
            </w:pPr>
            <w:r>
              <w:rPr>
                <w:b w:val="0"/>
                <w:i w:val="0"/>
                <w:color w:val="111827"/>
                <w:sz w:val="18"/>
              </w:rPr>
            </w:r>
          </w:p>
        </w:tc>
        <w:tc>
          <w:tcPr>
            <w:tcW w:type="dxa" w:w="1512"/>
            <w:shd w:val="clear" w:color="auto" w:fill="FFFFFF"/>
            <w:vAlign w:val="center"/>
          </w:tcPr>
          <w:p>
            <w:pPr>
              <w:jc w:val="left"/>
            </w:pPr>
            <w:r>
              <w:rPr>
                <w:b w:val="0"/>
                <w:i w:val="0"/>
                <w:color w:val="111827"/>
                <w:sz w:val="18"/>
              </w:rPr>
            </w:r>
          </w:p>
        </w:tc>
        <w:tc>
          <w:tcPr>
            <w:tcW w:type="dxa" w:w="1512"/>
            <w:shd w:val="clear" w:color="auto" w:fill="FFFFFF"/>
            <w:vAlign w:val="center"/>
          </w:tcPr>
          <w:p>
            <w:pPr>
              <w:jc w:val="left"/>
            </w:pPr>
            <w:r>
              <w:rPr>
                <w:b w:val="0"/>
                <w:i w:val="0"/>
                <w:color w:val="111827"/>
                <w:sz w:val="18"/>
              </w:rPr>
            </w:r>
          </w:p>
        </w:tc>
        <w:tc>
          <w:tcPr>
            <w:tcW w:type="dxa" w:w="1512"/>
            <w:shd w:val="clear" w:color="auto" w:fill="FFFFFF"/>
            <w:vAlign w:val="center"/>
          </w:tcPr>
          <w:p>
            <w:pPr>
              <w:jc w:val="left"/>
            </w:pPr>
            <w:r>
              <w:rPr>
                <w:b w:val="0"/>
                <w:i w:val="0"/>
                <w:color w:val="111827"/>
                <w:sz w:val="18"/>
              </w:rPr>
            </w:r>
          </w:p>
        </w:tc>
        <w:tc>
          <w:tcPr>
            <w:tcW w:type="dxa" w:w="1512"/>
            <w:shd w:val="clear" w:color="auto" w:fill="FFFFFF"/>
            <w:vAlign w:val="center"/>
          </w:tcPr>
          <w:p>
            <w:pPr>
              <w:jc w:val="left"/>
            </w:pPr>
            <w:r>
              <w:rPr>
                <w:b w:val="0"/>
                <w:i w:val="0"/>
                <w:color w:val="111827"/>
                <w:sz w:val="18"/>
              </w:rPr>
            </w:r>
          </w:p>
        </w:tc>
      </w:tr>
      <w:tr>
        <w:tc>
          <w:tcPr>
            <w:tcW w:type="dxa" w:w="1512"/>
            <w:shd w:val="clear" w:color="auto" w:fill="F3F4F6"/>
            <w:vAlign w:val="center"/>
          </w:tcPr>
          <w:p>
            <w:pPr>
              <w:jc w:val="left"/>
            </w:pPr>
            <w:r>
              <w:rPr>
                <w:b w:val="0"/>
                <w:i w:val="0"/>
                <w:color w:val="111827"/>
                <w:sz w:val="18"/>
              </w:rPr>
            </w:r>
          </w:p>
        </w:tc>
        <w:tc>
          <w:tcPr>
            <w:tcW w:type="dxa" w:w="1512"/>
            <w:shd w:val="clear" w:color="auto" w:fill="F3F4F6"/>
            <w:vAlign w:val="center"/>
          </w:tcPr>
          <w:p>
            <w:pPr>
              <w:jc w:val="left"/>
            </w:pPr>
            <w:r>
              <w:rPr>
                <w:b w:val="0"/>
                <w:i w:val="0"/>
                <w:color w:val="111827"/>
                <w:sz w:val="18"/>
              </w:rPr>
            </w:r>
          </w:p>
        </w:tc>
        <w:tc>
          <w:tcPr>
            <w:tcW w:type="dxa" w:w="1512"/>
            <w:shd w:val="clear" w:color="auto" w:fill="F3F4F6"/>
            <w:vAlign w:val="center"/>
          </w:tcPr>
          <w:p>
            <w:pPr>
              <w:jc w:val="left"/>
            </w:pPr>
            <w:r>
              <w:rPr>
                <w:b w:val="0"/>
                <w:i w:val="0"/>
                <w:color w:val="111827"/>
                <w:sz w:val="18"/>
              </w:rPr>
            </w:r>
          </w:p>
        </w:tc>
        <w:tc>
          <w:tcPr>
            <w:tcW w:type="dxa" w:w="1512"/>
            <w:shd w:val="clear" w:color="auto" w:fill="F3F4F6"/>
            <w:vAlign w:val="center"/>
          </w:tcPr>
          <w:p>
            <w:pPr>
              <w:jc w:val="left"/>
            </w:pPr>
            <w:r>
              <w:rPr>
                <w:b w:val="0"/>
                <w:i w:val="0"/>
                <w:color w:val="111827"/>
                <w:sz w:val="18"/>
              </w:rPr>
            </w:r>
          </w:p>
        </w:tc>
        <w:tc>
          <w:tcPr>
            <w:tcW w:type="dxa" w:w="1512"/>
            <w:shd w:val="clear" w:color="auto" w:fill="F3F4F6"/>
            <w:vAlign w:val="center"/>
          </w:tcPr>
          <w:p>
            <w:pPr>
              <w:jc w:val="left"/>
            </w:pPr>
            <w:r>
              <w:rPr>
                <w:b w:val="0"/>
                <w:i w:val="0"/>
                <w:color w:val="111827"/>
                <w:sz w:val="18"/>
              </w:rPr>
            </w:r>
          </w:p>
        </w:tc>
        <w:tc>
          <w:tcPr>
            <w:tcW w:type="dxa" w:w="1512"/>
            <w:shd w:val="clear" w:color="auto" w:fill="F3F4F6"/>
            <w:vAlign w:val="center"/>
          </w:tcPr>
          <w:p>
            <w:pPr>
              <w:jc w:val="left"/>
            </w:pPr>
            <w:r>
              <w:rPr>
                <w:b w:val="0"/>
                <w:i w:val="0"/>
                <w:color w:val="111827"/>
                <w:sz w:val="18"/>
              </w:rPr>
            </w:r>
          </w:p>
        </w:tc>
      </w:tr>
      <w:tr>
        <w:tc>
          <w:tcPr>
            <w:tcW w:type="dxa" w:w="1512"/>
            <w:shd w:val="clear" w:color="auto" w:fill="FFFFFF"/>
            <w:vAlign w:val="center"/>
          </w:tcPr>
          <w:p>
            <w:pPr>
              <w:jc w:val="left"/>
            </w:pPr>
            <w:r>
              <w:rPr>
                <w:b w:val="0"/>
                <w:i w:val="0"/>
                <w:color w:val="111827"/>
                <w:sz w:val="18"/>
              </w:rPr>
            </w:r>
          </w:p>
        </w:tc>
        <w:tc>
          <w:tcPr>
            <w:tcW w:type="dxa" w:w="1512"/>
            <w:shd w:val="clear" w:color="auto" w:fill="FFFFFF"/>
            <w:vAlign w:val="center"/>
          </w:tcPr>
          <w:p>
            <w:pPr>
              <w:jc w:val="left"/>
            </w:pPr>
            <w:r>
              <w:rPr>
                <w:b w:val="0"/>
                <w:i w:val="0"/>
                <w:color w:val="111827"/>
                <w:sz w:val="18"/>
              </w:rPr>
            </w:r>
          </w:p>
        </w:tc>
        <w:tc>
          <w:tcPr>
            <w:tcW w:type="dxa" w:w="1512"/>
            <w:shd w:val="clear" w:color="auto" w:fill="FFFFFF"/>
            <w:vAlign w:val="center"/>
          </w:tcPr>
          <w:p>
            <w:pPr>
              <w:jc w:val="left"/>
            </w:pPr>
            <w:r>
              <w:rPr>
                <w:b w:val="0"/>
                <w:i w:val="0"/>
                <w:color w:val="111827"/>
                <w:sz w:val="18"/>
              </w:rPr>
            </w:r>
          </w:p>
        </w:tc>
        <w:tc>
          <w:tcPr>
            <w:tcW w:type="dxa" w:w="1512"/>
            <w:shd w:val="clear" w:color="auto" w:fill="FFFFFF"/>
            <w:vAlign w:val="center"/>
          </w:tcPr>
          <w:p>
            <w:pPr>
              <w:jc w:val="left"/>
            </w:pPr>
            <w:r>
              <w:rPr>
                <w:b w:val="0"/>
                <w:i w:val="0"/>
                <w:color w:val="111827"/>
                <w:sz w:val="18"/>
              </w:rPr>
            </w:r>
          </w:p>
        </w:tc>
        <w:tc>
          <w:tcPr>
            <w:tcW w:type="dxa" w:w="1512"/>
            <w:shd w:val="clear" w:color="auto" w:fill="FFFFFF"/>
            <w:vAlign w:val="center"/>
          </w:tcPr>
          <w:p>
            <w:pPr>
              <w:jc w:val="left"/>
            </w:pPr>
            <w:r>
              <w:rPr>
                <w:b w:val="0"/>
                <w:i w:val="0"/>
                <w:color w:val="111827"/>
                <w:sz w:val="18"/>
              </w:rPr>
            </w:r>
          </w:p>
        </w:tc>
        <w:tc>
          <w:tcPr>
            <w:tcW w:type="dxa" w:w="1512"/>
            <w:shd w:val="clear" w:color="auto" w:fill="FFFFFF"/>
            <w:vAlign w:val="center"/>
          </w:tcPr>
          <w:p>
            <w:pPr>
              <w:jc w:val="left"/>
            </w:pPr>
            <w:r>
              <w:rPr>
                <w:b w:val="0"/>
                <w:i w:val="0"/>
                <w:color w:val="111827"/>
                <w:sz w:val="18"/>
              </w:rPr>
            </w:r>
          </w:p>
        </w:tc>
      </w:tr>
    </w:tbl>
    <w:p/>
    <w:p>
      <w:pPr>
        <w:spacing w:before="200" w:after="60"/>
      </w:pPr>
      <w:r>
        <w:rPr>
          <w:b/>
          <w:color w:val="001F5B"/>
          <w:sz w:val="22"/>
        </w:rPr>
        <w:t>16.3 Defect Escalation</w:t>
      </w:r>
    </w:p>
    <w:p>
      <w:pPr>
        <w:pStyle w:val="ListBullet"/>
        <w:spacing w:before="20" w:after="20"/>
      </w:pPr>
      <w:r>
        <w:rPr>
          <w:sz w:val="19"/>
        </w:rPr>
        <w:t>P1 defects: Report immediately by phone/WhatsApp to the Cryptware project team and Keystone Bank PMO.</w:t>
      </w:r>
    </w:p>
    <w:p>
      <w:pPr>
        <w:pStyle w:val="ListBullet"/>
        <w:spacing w:before="20" w:after="20"/>
      </w:pPr>
      <w:r>
        <w:rPr>
          <w:sz w:val="19"/>
        </w:rPr>
        <w:t>P2 defects: Report by email within 2 hours of discovery to emaduneme@cryptwaresystems.com and ChukwumaUwadia@keystonebankng.com.</w:t>
      </w:r>
    </w:p>
    <w:p>
      <w:pPr>
        <w:pStyle w:val="ListBullet"/>
        <w:spacing w:before="20" w:after="20"/>
      </w:pPr>
      <w:r>
        <w:rPr>
          <w:sz w:val="19"/>
        </w:rPr>
        <w:t>P3 / P4 defects: Include in the end-of-day UAT summary email.</w:t>
      </w:r>
    </w:p>
    <w:p>
      <w:r>
        <w:br w:type="page"/>
      </w:r>
    </w:p>
    <w:p>
      <w:pPr>
        <w:spacing w:before="280" w:after="80"/>
        <w:pBdr>
          <w:bottom w:val="single" w:sz="8" w:space="2" w:color="003087"/>
        </w:pBdr>
      </w:pPr>
      <w:r>
        <w:rPr>
          <w:b/>
          <w:color w:val="003087"/>
          <w:sz w:val="26"/>
        </w:rPr>
        <w:t>17. Acceptance Criteria &amp; Sign-Off Checklist</w:t>
      </w:r>
    </w:p>
    <w:p>
      <w:pPr>
        <w:spacing w:before="40" w:after="60"/>
      </w:pPr>
      <w:r>
        <w:rPr>
          <w:b w:val="0"/>
          <w:i w:val="0"/>
          <w:color w:val="111827"/>
          <w:sz w:val="20"/>
        </w:rPr>
        <w:t>The following criteria must ALL be met before UAT can be signed off:</w:t>
      </w:r>
    </w:p>
    <w:p/>
    <w:tbl>
      <w:tblPr>
        <w:tblStyle w:val="TableGrid"/>
        <w:tblW w:type="auto" w:w="0"/>
        <w:tblLook w:firstColumn="1" w:firstRow="1" w:lastColumn="0" w:lastRow="0" w:noHBand="0" w:noVBand="1" w:val="04A0"/>
      </w:tblPr>
      <w:tblGrid>
        <w:gridCol w:w="2269"/>
        <w:gridCol w:w="2269"/>
        <w:gridCol w:w="2269"/>
        <w:gridCol w:w="2269"/>
      </w:tblGrid>
      <w:tr>
        <w:tc>
          <w:tcPr>
            <w:tcW w:type="dxa" w:w="504"/>
            <w:shd w:val="clear" w:color="auto" w:fill="003087"/>
            <w:vAlign w:val="center"/>
          </w:tcPr>
          <w:p>
            <w:pPr>
              <w:jc w:val="center"/>
            </w:pPr>
            <w:r>
              <w:rPr>
                <w:b/>
                <w:i w:val="0"/>
                <w:color w:val="FFFFFF"/>
                <w:sz w:val="18"/>
              </w:rPr>
              <w:t>#</w:t>
            </w:r>
          </w:p>
        </w:tc>
        <w:tc>
          <w:tcPr>
            <w:tcW w:type="dxa" w:w="6336"/>
            <w:shd w:val="clear" w:color="auto" w:fill="003087"/>
            <w:vAlign w:val="center"/>
          </w:tcPr>
          <w:p>
            <w:pPr>
              <w:jc w:val="center"/>
            </w:pPr>
            <w:r>
              <w:rPr>
                <w:b/>
                <w:i w:val="0"/>
                <w:color w:val="FFFFFF"/>
                <w:sz w:val="18"/>
              </w:rPr>
              <w:t>Acceptance Criterion</w:t>
            </w:r>
          </w:p>
        </w:tc>
        <w:tc>
          <w:tcPr>
            <w:tcW w:type="dxa" w:w="2160"/>
            <w:shd w:val="clear" w:color="auto" w:fill="003087"/>
            <w:vAlign w:val="center"/>
          </w:tcPr>
          <w:p>
            <w:pPr>
              <w:jc w:val="center"/>
            </w:pPr>
            <w:r>
              <w:rPr>
                <w:b/>
                <w:i w:val="0"/>
                <w:color w:val="FFFFFF"/>
                <w:sz w:val="18"/>
              </w:rPr>
              <w:t>Verified By</w:t>
            </w:r>
          </w:p>
        </w:tc>
        <w:tc>
          <w:tcPr>
            <w:tcW w:type="dxa" w:w="1368"/>
            <w:shd w:val="clear" w:color="auto" w:fill="003087"/>
            <w:vAlign w:val="center"/>
          </w:tcPr>
          <w:p>
            <w:pPr>
              <w:jc w:val="center"/>
            </w:pPr>
            <w:r>
              <w:rPr>
                <w:b/>
                <w:i w:val="0"/>
                <w:color w:val="FFFFFF"/>
                <w:sz w:val="18"/>
              </w:rPr>
              <w:t>Pass / Fail</w:t>
            </w:r>
          </w:p>
        </w:tc>
      </w:tr>
      <w:tr>
        <w:tc>
          <w:tcPr>
            <w:tcW w:type="dxa" w:w="2269"/>
            <w:shd w:val="clear" w:color="auto" w:fill="FFFFFF"/>
            <w:vAlign w:val="center"/>
          </w:tcPr>
          <w:p>
            <w:pPr>
              <w:jc w:val="center"/>
            </w:pPr>
            <w:r>
              <w:rPr>
                <w:b w:val="0"/>
                <w:i w:val="0"/>
                <w:color w:val="111827"/>
                <w:sz w:val="18"/>
              </w:rPr>
              <w:t>1</w:t>
            </w:r>
          </w:p>
        </w:tc>
        <w:tc>
          <w:tcPr>
            <w:tcW w:type="dxa" w:w="2269"/>
            <w:shd w:val="clear" w:color="auto" w:fill="FFFFFF"/>
            <w:vAlign w:val="center"/>
          </w:tcPr>
          <w:p>
            <w:pPr>
              <w:jc w:val="left"/>
            </w:pPr>
            <w:r>
              <w:rPr>
                <w:b w:val="0"/>
                <w:i w:val="0"/>
                <w:color w:val="111827"/>
                <w:sz w:val="18"/>
              </w:rPr>
              <w:t>All P1 and P2 test cases have a PASS result</w:t>
            </w:r>
          </w:p>
        </w:tc>
        <w:tc>
          <w:tcPr>
            <w:tcW w:type="dxa" w:w="2269"/>
            <w:shd w:val="clear" w:color="auto" w:fill="FFFFFF"/>
            <w:vAlign w:val="center"/>
          </w:tcPr>
          <w:p>
            <w:pPr>
              <w:jc w:val="left"/>
            </w:pPr>
            <w:r>
              <w:rPr>
                <w:b w:val="0"/>
                <w:i w:val="0"/>
                <w:color w:val="111827"/>
                <w:sz w:val="18"/>
              </w:rPr>
            </w:r>
          </w:p>
        </w:tc>
        <w:tc>
          <w:tcPr>
            <w:tcW w:type="dxa" w:w="2269"/>
            <w:shd w:val="clear" w:color="auto" w:fill="FFFFFF"/>
            <w:vAlign w:val="center"/>
          </w:tcPr>
          <w:p>
            <w:pPr>
              <w:jc w:val="center"/>
            </w:pPr>
            <w:r>
              <w:rPr>
                <w:b w:val="0"/>
                <w:i w:val="0"/>
                <w:color w:val="111827"/>
                <w:sz w:val="18"/>
              </w:rPr>
            </w:r>
          </w:p>
        </w:tc>
      </w:tr>
      <w:tr>
        <w:tc>
          <w:tcPr>
            <w:tcW w:type="dxa" w:w="2269"/>
            <w:shd w:val="clear" w:color="auto" w:fill="F3F4F6"/>
            <w:vAlign w:val="center"/>
          </w:tcPr>
          <w:p>
            <w:pPr>
              <w:jc w:val="center"/>
            </w:pPr>
            <w:r>
              <w:rPr>
                <w:b w:val="0"/>
                <w:i w:val="0"/>
                <w:color w:val="111827"/>
                <w:sz w:val="18"/>
              </w:rPr>
              <w:t>2</w:t>
            </w:r>
          </w:p>
        </w:tc>
        <w:tc>
          <w:tcPr>
            <w:tcW w:type="dxa" w:w="2269"/>
            <w:shd w:val="clear" w:color="auto" w:fill="F3F4F6"/>
            <w:vAlign w:val="center"/>
          </w:tcPr>
          <w:p>
            <w:pPr>
              <w:jc w:val="left"/>
            </w:pPr>
            <w:r>
              <w:rPr>
                <w:b w:val="0"/>
                <w:i w:val="0"/>
                <w:color w:val="111827"/>
                <w:sz w:val="18"/>
              </w:rPr>
              <w:t>Invoice submission to FIRS PREPROD API succeeds and returns IRN</w:t>
            </w:r>
          </w:p>
        </w:tc>
        <w:tc>
          <w:tcPr>
            <w:tcW w:type="dxa" w:w="2269"/>
            <w:shd w:val="clear" w:color="auto" w:fill="F3F4F6"/>
            <w:vAlign w:val="center"/>
          </w:tcPr>
          <w:p>
            <w:pPr>
              <w:jc w:val="left"/>
            </w:pPr>
            <w:r>
              <w:rPr>
                <w:b w:val="0"/>
                <w:i w:val="0"/>
                <w:color w:val="111827"/>
                <w:sz w:val="18"/>
              </w:rPr>
            </w:r>
          </w:p>
        </w:tc>
        <w:tc>
          <w:tcPr>
            <w:tcW w:type="dxa" w:w="2269"/>
            <w:shd w:val="clear" w:color="auto" w:fill="F3F4F6"/>
            <w:vAlign w:val="center"/>
          </w:tcPr>
          <w:p>
            <w:pPr>
              <w:jc w:val="center"/>
            </w:pPr>
            <w:r>
              <w:rPr>
                <w:b w:val="0"/>
                <w:i w:val="0"/>
                <w:color w:val="111827"/>
                <w:sz w:val="18"/>
              </w:rPr>
            </w:r>
          </w:p>
        </w:tc>
      </w:tr>
      <w:tr>
        <w:tc>
          <w:tcPr>
            <w:tcW w:type="dxa" w:w="2269"/>
            <w:shd w:val="clear" w:color="auto" w:fill="FFFFFF"/>
            <w:vAlign w:val="center"/>
          </w:tcPr>
          <w:p>
            <w:pPr>
              <w:jc w:val="center"/>
            </w:pPr>
            <w:r>
              <w:rPr>
                <w:b w:val="0"/>
                <w:i w:val="0"/>
                <w:color w:val="111827"/>
                <w:sz w:val="18"/>
              </w:rPr>
              <w:t>3</w:t>
            </w:r>
          </w:p>
        </w:tc>
        <w:tc>
          <w:tcPr>
            <w:tcW w:type="dxa" w:w="2269"/>
            <w:shd w:val="clear" w:color="auto" w:fill="FFFFFF"/>
            <w:vAlign w:val="center"/>
          </w:tcPr>
          <w:p>
            <w:pPr>
              <w:jc w:val="left"/>
            </w:pPr>
            <w:r>
              <w:rPr>
                <w:b w:val="0"/>
                <w:i w:val="0"/>
                <w:color w:val="111827"/>
                <w:sz w:val="18"/>
              </w:rPr>
              <w:t>IRN and QR codes are stored in the database after submission</w:t>
            </w:r>
          </w:p>
        </w:tc>
        <w:tc>
          <w:tcPr>
            <w:tcW w:type="dxa" w:w="2269"/>
            <w:shd w:val="clear" w:color="auto" w:fill="FFFFFF"/>
            <w:vAlign w:val="center"/>
          </w:tcPr>
          <w:p>
            <w:pPr>
              <w:jc w:val="left"/>
            </w:pPr>
            <w:r>
              <w:rPr>
                <w:b w:val="0"/>
                <w:i w:val="0"/>
                <w:color w:val="111827"/>
                <w:sz w:val="18"/>
              </w:rPr>
            </w:r>
          </w:p>
        </w:tc>
        <w:tc>
          <w:tcPr>
            <w:tcW w:type="dxa" w:w="2269"/>
            <w:shd w:val="clear" w:color="auto" w:fill="FFFFFF"/>
            <w:vAlign w:val="center"/>
          </w:tcPr>
          <w:p>
            <w:pPr>
              <w:jc w:val="center"/>
            </w:pPr>
            <w:r>
              <w:rPr>
                <w:b w:val="0"/>
                <w:i w:val="0"/>
                <w:color w:val="111827"/>
                <w:sz w:val="18"/>
              </w:rPr>
            </w:r>
          </w:p>
        </w:tc>
      </w:tr>
      <w:tr>
        <w:tc>
          <w:tcPr>
            <w:tcW w:type="dxa" w:w="2269"/>
            <w:shd w:val="clear" w:color="auto" w:fill="F3F4F6"/>
            <w:vAlign w:val="center"/>
          </w:tcPr>
          <w:p>
            <w:pPr>
              <w:jc w:val="center"/>
            </w:pPr>
            <w:r>
              <w:rPr>
                <w:b w:val="0"/>
                <w:i w:val="0"/>
                <w:color w:val="111827"/>
                <w:sz w:val="18"/>
              </w:rPr>
              <w:t>4</w:t>
            </w:r>
          </w:p>
        </w:tc>
        <w:tc>
          <w:tcPr>
            <w:tcW w:type="dxa" w:w="2269"/>
            <w:shd w:val="clear" w:color="auto" w:fill="F3F4F6"/>
            <w:vAlign w:val="center"/>
          </w:tcPr>
          <w:p>
            <w:pPr>
              <w:jc w:val="left"/>
            </w:pPr>
            <w:r>
              <w:rPr>
                <w:b w:val="0"/>
                <w:i w:val="0"/>
                <w:color w:val="111827"/>
                <w:sz w:val="18"/>
              </w:rPr>
              <w:t>Multi-currency invoices (NGN, USD, GBP) display the correct currency throughout</w:t>
            </w:r>
          </w:p>
        </w:tc>
        <w:tc>
          <w:tcPr>
            <w:tcW w:type="dxa" w:w="2269"/>
            <w:shd w:val="clear" w:color="auto" w:fill="F3F4F6"/>
            <w:vAlign w:val="center"/>
          </w:tcPr>
          <w:p>
            <w:pPr>
              <w:jc w:val="left"/>
            </w:pPr>
            <w:r>
              <w:rPr>
                <w:b w:val="0"/>
                <w:i w:val="0"/>
                <w:color w:val="111827"/>
                <w:sz w:val="18"/>
              </w:rPr>
            </w:r>
          </w:p>
        </w:tc>
        <w:tc>
          <w:tcPr>
            <w:tcW w:type="dxa" w:w="2269"/>
            <w:shd w:val="clear" w:color="auto" w:fill="F3F4F6"/>
            <w:vAlign w:val="center"/>
          </w:tcPr>
          <w:p>
            <w:pPr>
              <w:jc w:val="center"/>
            </w:pPr>
            <w:r>
              <w:rPr>
                <w:b w:val="0"/>
                <w:i w:val="0"/>
                <w:color w:val="111827"/>
                <w:sz w:val="18"/>
              </w:rPr>
            </w:r>
          </w:p>
        </w:tc>
      </w:tr>
      <w:tr>
        <w:tc>
          <w:tcPr>
            <w:tcW w:type="dxa" w:w="2269"/>
            <w:shd w:val="clear" w:color="auto" w:fill="FFFFFF"/>
            <w:vAlign w:val="center"/>
          </w:tcPr>
          <w:p>
            <w:pPr>
              <w:jc w:val="center"/>
            </w:pPr>
            <w:r>
              <w:rPr>
                <w:b w:val="0"/>
                <w:i w:val="0"/>
                <w:color w:val="111827"/>
                <w:sz w:val="18"/>
              </w:rPr>
              <w:t>5</w:t>
            </w:r>
          </w:p>
        </w:tc>
        <w:tc>
          <w:tcPr>
            <w:tcW w:type="dxa" w:w="2269"/>
            <w:shd w:val="clear" w:color="auto" w:fill="FFFFFF"/>
            <w:vAlign w:val="center"/>
          </w:tcPr>
          <w:p>
            <w:pPr>
              <w:jc w:val="left"/>
            </w:pPr>
            <w:r>
              <w:rPr>
                <w:b w:val="0"/>
                <w:i w:val="0"/>
                <w:color w:val="111827"/>
                <w:sz w:val="18"/>
              </w:rPr>
              <w:t>HSN codes are formatted correctly in API payload (XXXX.XX format)</w:t>
            </w:r>
          </w:p>
        </w:tc>
        <w:tc>
          <w:tcPr>
            <w:tcW w:type="dxa" w:w="2269"/>
            <w:shd w:val="clear" w:color="auto" w:fill="FFFFFF"/>
            <w:vAlign w:val="center"/>
          </w:tcPr>
          <w:p>
            <w:pPr>
              <w:jc w:val="left"/>
            </w:pPr>
            <w:r>
              <w:rPr>
                <w:b w:val="0"/>
                <w:i w:val="0"/>
                <w:color w:val="111827"/>
                <w:sz w:val="18"/>
              </w:rPr>
            </w:r>
          </w:p>
        </w:tc>
        <w:tc>
          <w:tcPr>
            <w:tcW w:type="dxa" w:w="2269"/>
            <w:shd w:val="clear" w:color="auto" w:fill="FFFFFF"/>
            <w:vAlign w:val="center"/>
          </w:tcPr>
          <w:p>
            <w:pPr>
              <w:jc w:val="center"/>
            </w:pPr>
            <w:r>
              <w:rPr>
                <w:b w:val="0"/>
                <w:i w:val="0"/>
                <w:color w:val="111827"/>
                <w:sz w:val="18"/>
              </w:rPr>
            </w:r>
          </w:p>
        </w:tc>
      </w:tr>
      <w:tr>
        <w:tc>
          <w:tcPr>
            <w:tcW w:type="dxa" w:w="2269"/>
            <w:shd w:val="clear" w:color="auto" w:fill="F3F4F6"/>
            <w:vAlign w:val="center"/>
          </w:tcPr>
          <w:p>
            <w:pPr>
              <w:jc w:val="center"/>
            </w:pPr>
            <w:r>
              <w:rPr>
                <w:b w:val="0"/>
                <w:i w:val="0"/>
                <w:color w:val="111827"/>
                <w:sz w:val="18"/>
              </w:rPr>
              <w:t>6</w:t>
            </w:r>
          </w:p>
        </w:tc>
        <w:tc>
          <w:tcPr>
            <w:tcW w:type="dxa" w:w="2269"/>
            <w:shd w:val="clear" w:color="auto" w:fill="F3F4F6"/>
            <w:vAlign w:val="center"/>
          </w:tcPr>
          <w:p>
            <w:pPr>
              <w:jc w:val="left"/>
            </w:pPr>
            <w:r>
              <w:rPr>
                <w:b w:val="0"/>
                <w:i w:val="0"/>
                <w:color w:val="111827"/>
                <w:sz w:val="18"/>
              </w:rPr>
              <w:t>Dashboard KPI cards match database counts</w:t>
            </w:r>
          </w:p>
        </w:tc>
        <w:tc>
          <w:tcPr>
            <w:tcW w:type="dxa" w:w="2269"/>
            <w:shd w:val="clear" w:color="auto" w:fill="F3F4F6"/>
            <w:vAlign w:val="center"/>
          </w:tcPr>
          <w:p>
            <w:pPr>
              <w:jc w:val="left"/>
            </w:pPr>
            <w:r>
              <w:rPr>
                <w:b w:val="0"/>
                <w:i w:val="0"/>
                <w:color w:val="111827"/>
                <w:sz w:val="18"/>
              </w:rPr>
            </w:r>
          </w:p>
        </w:tc>
        <w:tc>
          <w:tcPr>
            <w:tcW w:type="dxa" w:w="2269"/>
            <w:shd w:val="clear" w:color="auto" w:fill="F3F4F6"/>
            <w:vAlign w:val="center"/>
          </w:tcPr>
          <w:p>
            <w:pPr>
              <w:jc w:val="center"/>
            </w:pPr>
            <w:r>
              <w:rPr>
                <w:b w:val="0"/>
                <w:i w:val="0"/>
                <w:color w:val="111827"/>
                <w:sz w:val="18"/>
              </w:rPr>
            </w:r>
          </w:p>
        </w:tc>
      </w:tr>
      <w:tr>
        <w:tc>
          <w:tcPr>
            <w:tcW w:type="dxa" w:w="2269"/>
            <w:shd w:val="clear" w:color="auto" w:fill="FFFFFF"/>
            <w:vAlign w:val="center"/>
          </w:tcPr>
          <w:p>
            <w:pPr>
              <w:jc w:val="center"/>
            </w:pPr>
            <w:r>
              <w:rPr>
                <w:b w:val="0"/>
                <w:i w:val="0"/>
                <w:color w:val="111827"/>
                <w:sz w:val="18"/>
              </w:rPr>
              <w:t>7</w:t>
            </w:r>
          </w:p>
        </w:tc>
        <w:tc>
          <w:tcPr>
            <w:tcW w:type="dxa" w:w="2269"/>
            <w:shd w:val="clear" w:color="auto" w:fill="FFFFFF"/>
            <w:vAlign w:val="center"/>
          </w:tcPr>
          <w:p>
            <w:pPr>
              <w:jc w:val="left"/>
            </w:pPr>
            <w:r>
              <w:rPr>
                <w:b w:val="0"/>
                <w:i w:val="0"/>
                <w:color w:val="111827"/>
                <w:sz w:val="18"/>
              </w:rPr>
              <w:t>Session inactivity timeout triggers at 15 minutes</w:t>
            </w:r>
          </w:p>
        </w:tc>
        <w:tc>
          <w:tcPr>
            <w:tcW w:type="dxa" w:w="2269"/>
            <w:shd w:val="clear" w:color="auto" w:fill="FFFFFF"/>
            <w:vAlign w:val="center"/>
          </w:tcPr>
          <w:p>
            <w:pPr>
              <w:jc w:val="left"/>
            </w:pPr>
            <w:r>
              <w:rPr>
                <w:b w:val="0"/>
                <w:i w:val="0"/>
                <w:color w:val="111827"/>
                <w:sz w:val="18"/>
              </w:rPr>
            </w:r>
          </w:p>
        </w:tc>
        <w:tc>
          <w:tcPr>
            <w:tcW w:type="dxa" w:w="2269"/>
            <w:shd w:val="clear" w:color="auto" w:fill="FFFFFF"/>
            <w:vAlign w:val="center"/>
          </w:tcPr>
          <w:p>
            <w:pPr>
              <w:jc w:val="center"/>
            </w:pPr>
            <w:r>
              <w:rPr>
                <w:b w:val="0"/>
                <w:i w:val="0"/>
                <w:color w:val="111827"/>
                <w:sz w:val="18"/>
              </w:rPr>
            </w:r>
          </w:p>
        </w:tc>
      </w:tr>
      <w:tr>
        <w:tc>
          <w:tcPr>
            <w:tcW w:type="dxa" w:w="2269"/>
            <w:shd w:val="clear" w:color="auto" w:fill="F3F4F6"/>
            <w:vAlign w:val="center"/>
          </w:tcPr>
          <w:p>
            <w:pPr>
              <w:jc w:val="center"/>
            </w:pPr>
            <w:r>
              <w:rPr>
                <w:b w:val="0"/>
                <w:i w:val="0"/>
                <w:color w:val="111827"/>
                <w:sz w:val="18"/>
              </w:rPr>
              <w:t>8</w:t>
            </w:r>
          </w:p>
        </w:tc>
        <w:tc>
          <w:tcPr>
            <w:tcW w:type="dxa" w:w="2269"/>
            <w:shd w:val="clear" w:color="auto" w:fill="F3F4F6"/>
            <w:vAlign w:val="center"/>
          </w:tcPr>
          <w:p>
            <w:pPr>
              <w:jc w:val="left"/>
            </w:pPr>
            <w:r>
              <w:rPr>
                <w:b w:val="0"/>
                <w:i w:val="0"/>
                <w:color w:val="111827"/>
                <w:sz w:val="18"/>
              </w:rPr>
              <w:t>Login rate limiting locks account after 5 failed attempts</w:t>
            </w:r>
          </w:p>
        </w:tc>
        <w:tc>
          <w:tcPr>
            <w:tcW w:type="dxa" w:w="2269"/>
            <w:shd w:val="clear" w:color="auto" w:fill="F3F4F6"/>
            <w:vAlign w:val="center"/>
          </w:tcPr>
          <w:p>
            <w:pPr>
              <w:jc w:val="left"/>
            </w:pPr>
            <w:r>
              <w:rPr>
                <w:b w:val="0"/>
                <w:i w:val="0"/>
                <w:color w:val="111827"/>
                <w:sz w:val="18"/>
              </w:rPr>
            </w:r>
          </w:p>
        </w:tc>
        <w:tc>
          <w:tcPr>
            <w:tcW w:type="dxa" w:w="2269"/>
            <w:shd w:val="clear" w:color="auto" w:fill="F3F4F6"/>
            <w:vAlign w:val="center"/>
          </w:tcPr>
          <w:p>
            <w:pPr>
              <w:jc w:val="center"/>
            </w:pPr>
            <w:r>
              <w:rPr>
                <w:b w:val="0"/>
                <w:i w:val="0"/>
                <w:color w:val="111827"/>
                <w:sz w:val="18"/>
              </w:rPr>
            </w:r>
          </w:p>
        </w:tc>
      </w:tr>
      <w:tr>
        <w:tc>
          <w:tcPr>
            <w:tcW w:type="dxa" w:w="2269"/>
            <w:shd w:val="clear" w:color="auto" w:fill="FFFFFF"/>
            <w:vAlign w:val="center"/>
          </w:tcPr>
          <w:p>
            <w:pPr>
              <w:jc w:val="center"/>
            </w:pPr>
            <w:r>
              <w:rPr>
                <w:b w:val="0"/>
                <w:i w:val="0"/>
                <w:color w:val="111827"/>
                <w:sz w:val="18"/>
              </w:rPr>
              <w:t>9</w:t>
            </w:r>
          </w:p>
        </w:tc>
        <w:tc>
          <w:tcPr>
            <w:tcW w:type="dxa" w:w="2269"/>
            <w:shd w:val="clear" w:color="auto" w:fill="FFFFFF"/>
            <w:vAlign w:val="center"/>
          </w:tcPr>
          <w:p>
            <w:pPr>
              <w:jc w:val="left"/>
            </w:pPr>
            <w:r>
              <w:rPr>
                <w:b w:val="0"/>
                <w:i w:val="0"/>
                <w:color w:val="111827"/>
                <w:sz w:val="18"/>
              </w:rPr>
              <w:t>Password complexity policy is enforced (8+ chars, upper, lower, digit, special)</w:t>
            </w:r>
          </w:p>
        </w:tc>
        <w:tc>
          <w:tcPr>
            <w:tcW w:type="dxa" w:w="2269"/>
            <w:shd w:val="clear" w:color="auto" w:fill="FFFFFF"/>
            <w:vAlign w:val="center"/>
          </w:tcPr>
          <w:p>
            <w:pPr>
              <w:jc w:val="left"/>
            </w:pPr>
            <w:r>
              <w:rPr>
                <w:b w:val="0"/>
                <w:i w:val="0"/>
                <w:color w:val="111827"/>
                <w:sz w:val="18"/>
              </w:rPr>
            </w:r>
          </w:p>
        </w:tc>
        <w:tc>
          <w:tcPr>
            <w:tcW w:type="dxa" w:w="2269"/>
            <w:shd w:val="clear" w:color="auto" w:fill="FFFFFF"/>
            <w:vAlign w:val="center"/>
          </w:tcPr>
          <w:p>
            <w:pPr>
              <w:jc w:val="center"/>
            </w:pPr>
            <w:r>
              <w:rPr>
                <w:b w:val="0"/>
                <w:i w:val="0"/>
                <w:color w:val="111827"/>
                <w:sz w:val="18"/>
              </w:rPr>
            </w:r>
          </w:p>
        </w:tc>
      </w:tr>
      <w:tr>
        <w:tc>
          <w:tcPr>
            <w:tcW w:type="dxa" w:w="2269"/>
            <w:shd w:val="clear" w:color="auto" w:fill="F3F4F6"/>
            <w:vAlign w:val="center"/>
          </w:tcPr>
          <w:p>
            <w:pPr>
              <w:jc w:val="center"/>
            </w:pPr>
            <w:r>
              <w:rPr>
                <w:b w:val="0"/>
                <w:i w:val="0"/>
                <w:color w:val="111827"/>
                <w:sz w:val="18"/>
              </w:rPr>
              <w:t>10</w:t>
            </w:r>
          </w:p>
        </w:tc>
        <w:tc>
          <w:tcPr>
            <w:tcW w:type="dxa" w:w="2269"/>
            <w:shd w:val="clear" w:color="auto" w:fill="F3F4F6"/>
            <w:vAlign w:val="center"/>
          </w:tcPr>
          <w:p>
            <w:pPr>
              <w:jc w:val="left"/>
            </w:pPr>
            <w:r>
              <w:rPr>
                <w:b w:val="0"/>
                <w:i w:val="0"/>
                <w:color w:val="111827"/>
                <w:sz w:val="18"/>
              </w:rPr>
              <w:t>All HTTPS — no credentials transmitted over HTTP</w:t>
            </w:r>
          </w:p>
        </w:tc>
        <w:tc>
          <w:tcPr>
            <w:tcW w:type="dxa" w:w="2269"/>
            <w:shd w:val="clear" w:color="auto" w:fill="F3F4F6"/>
            <w:vAlign w:val="center"/>
          </w:tcPr>
          <w:p>
            <w:pPr>
              <w:jc w:val="left"/>
            </w:pPr>
            <w:r>
              <w:rPr>
                <w:b w:val="0"/>
                <w:i w:val="0"/>
                <w:color w:val="111827"/>
                <w:sz w:val="18"/>
              </w:rPr>
            </w:r>
          </w:p>
        </w:tc>
        <w:tc>
          <w:tcPr>
            <w:tcW w:type="dxa" w:w="2269"/>
            <w:shd w:val="clear" w:color="auto" w:fill="F3F4F6"/>
            <w:vAlign w:val="center"/>
          </w:tcPr>
          <w:p>
            <w:pPr>
              <w:jc w:val="center"/>
            </w:pPr>
            <w:r>
              <w:rPr>
                <w:b w:val="0"/>
                <w:i w:val="0"/>
                <w:color w:val="111827"/>
                <w:sz w:val="18"/>
              </w:rPr>
            </w:r>
          </w:p>
        </w:tc>
      </w:tr>
      <w:tr>
        <w:tc>
          <w:tcPr>
            <w:tcW w:type="dxa" w:w="2269"/>
            <w:shd w:val="clear" w:color="auto" w:fill="FFFFFF"/>
            <w:vAlign w:val="center"/>
          </w:tcPr>
          <w:p>
            <w:pPr>
              <w:jc w:val="center"/>
            </w:pPr>
            <w:r>
              <w:rPr>
                <w:b w:val="0"/>
                <w:i w:val="0"/>
                <w:color w:val="111827"/>
                <w:sz w:val="18"/>
              </w:rPr>
              <w:t>11</w:t>
            </w:r>
          </w:p>
        </w:tc>
        <w:tc>
          <w:tcPr>
            <w:tcW w:type="dxa" w:w="2269"/>
            <w:shd w:val="clear" w:color="auto" w:fill="FFFFFF"/>
            <w:vAlign w:val="center"/>
          </w:tcPr>
          <w:p>
            <w:pPr>
              <w:jc w:val="left"/>
            </w:pPr>
            <w:r>
              <w:rPr>
                <w:b w:val="0"/>
                <w:i w:val="0"/>
                <w:color w:val="111827"/>
                <w:sz w:val="18"/>
              </w:rPr>
              <w:t>Role-based access controls are correctly enforced for all 4 roles</w:t>
            </w:r>
          </w:p>
        </w:tc>
        <w:tc>
          <w:tcPr>
            <w:tcW w:type="dxa" w:w="2269"/>
            <w:shd w:val="clear" w:color="auto" w:fill="FFFFFF"/>
            <w:vAlign w:val="center"/>
          </w:tcPr>
          <w:p>
            <w:pPr>
              <w:jc w:val="left"/>
            </w:pPr>
            <w:r>
              <w:rPr>
                <w:b w:val="0"/>
                <w:i w:val="0"/>
                <w:color w:val="111827"/>
                <w:sz w:val="18"/>
              </w:rPr>
            </w:r>
          </w:p>
        </w:tc>
        <w:tc>
          <w:tcPr>
            <w:tcW w:type="dxa" w:w="2269"/>
            <w:shd w:val="clear" w:color="auto" w:fill="FFFFFF"/>
            <w:vAlign w:val="center"/>
          </w:tcPr>
          <w:p>
            <w:pPr>
              <w:jc w:val="center"/>
            </w:pPr>
            <w:r>
              <w:rPr>
                <w:b w:val="0"/>
                <w:i w:val="0"/>
                <w:color w:val="111827"/>
                <w:sz w:val="18"/>
              </w:rPr>
            </w:r>
          </w:p>
        </w:tc>
      </w:tr>
      <w:tr>
        <w:tc>
          <w:tcPr>
            <w:tcW w:type="dxa" w:w="2269"/>
            <w:shd w:val="clear" w:color="auto" w:fill="F3F4F6"/>
            <w:vAlign w:val="center"/>
          </w:tcPr>
          <w:p>
            <w:pPr>
              <w:jc w:val="center"/>
            </w:pPr>
            <w:r>
              <w:rPr>
                <w:b w:val="0"/>
                <w:i w:val="0"/>
                <w:color w:val="111827"/>
                <w:sz w:val="18"/>
              </w:rPr>
              <w:t>12</w:t>
            </w:r>
          </w:p>
        </w:tc>
        <w:tc>
          <w:tcPr>
            <w:tcW w:type="dxa" w:w="2269"/>
            <w:shd w:val="clear" w:color="auto" w:fill="F3F4F6"/>
            <w:vAlign w:val="center"/>
          </w:tcPr>
          <w:p>
            <w:pPr>
              <w:jc w:val="left"/>
            </w:pPr>
            <w:r>
              <w:rPr>
                <w:b w:val="0"/>
                <w:i w:val="0"/>
                <w:color w:val="111827"/>
                <w:sz w:val="18"/>
              </w:rPr>
              <w:t>Excel exports contain correct data with proper formatting</w:t>
            </w:r>
          </w:p>
        </w:tc>
        <w:tc>
          <w:tcPr>
            <w:tcW w:type="dxa" w:w="2269"/>
            <w:shd w:val="clear" w:color="auto" w:fill="F3F4F6"/>
            <w:vAlign w:val="center"/>
          </w:tcPr>
          <w:p>
            <w:pPr>
              <w:jc w:val="left"/>
            </w:pPr>
            <w:r>
              <w:rPr>
                <w:b w:val="0"/>
                <w:i w:val="0"/>
                <w:color w:val="111827"/>
                <w:sz w:val="18"/>
              </w:rPr>
            </w:r>
          </w:p>
        </w:tc>
        <w:tc>
          <w:tcPr>
            <w:tcW w:type="dxa" w:w="2269"/>
            <w:shd w:val="clear" w:color="auto" w:fill="F3F4F6"/>
            <w:vAlign w:val="center"/>
          </w:tcPr>
          <w:p>
            <w:pPr>
              <w:jc w:val="center"/>
            </w:pPr>
            <w:r>
              <w:rPr>
                <w:b w:val="0"/>
                <w:i w:val="0"/>
                <w:color w:val="111827"/>
                <w:sz w:val="18"/>
              </w:rPr>
            </w:r>
          </w:p>
        </w:tc>
      </w:tr>
      <w:tr>
        <w:tc>
          <w:tcPr>
            <w:tcW w:type="dxa" w:w="2269"/>
            <w:shd w:val="clear" w:color="auto" w:fill="FFFFFF"/>
            <w:vAlign w:val="center"/>
          </w:tcPr>
          <w:p>
            <w:pPr>
              <w:jc w:val="center"/>
            </w:pPr>
            <w:r>
              <w:rPr>
                <w:b w:val="0"/>
                <w:i w:val="0"/>
                <w:color w:val="111827"/>
                <w:sz w:val="18"/>
              </w:rPr>
              <w:t>13</w:t>
            </w:r>
          </w:p>
        </w:tc>
        <w:tc>
          <w:tcPr>
            <w:tcW w:type="dxa" w:w="2269"/>
            <w:shd w:val="clear" w:color="auto" w:fill="FFFFFF"/>
            <w:vAlign w:val="center"/>
          </w:tcPr>
          <w:p>
            <w:pPr>
              <w:jc w:val="left"/>
            </w:pPr>
            <w:r>
              <w:rPr>
                <w:b w:val="0"/>
                <w:i w:val="0"/>
                <w:color w:val="111827"/>
                <w:sz w:val="18"/>
              </w:rPr>
              <w:t>Print view shows IRN; no Environment row; correct currency</w:t>
            </w:r>
          </w:p>
        </w:tc>
        <w:tc>
          <w:tcPr>
            <w:tcW w:type="dxa" w:w="2269"/>
            <w:shd w:val="clear" w:color="auto" w:fill="FFFFFF"/>
            <w:vAlign w:val="center"/>
          </w:tcPr>
          <w:p>
            <w:pPr>
              <w:jc w:val="left"/>
            </w:pPr>
            <w:r>
              <w:rPr>
                <w:b w:val="0"/>
                <w:i w:val="0"/>
                <w:color w:val="111827"/>
                <w:sz w:val="18"/>
              </w:rPr>
            </w:r>
          </w:p>
        </w:tc>
        <w:tc>
          <w:tcPr>
            <w:tcW w:type="dxa" w:w="2269"/>
            <w:shd w:val="clear" w:color="auto" w:fill="FFFFFF"/>
            <w:vAlign w:val="center"/>
          </w:tcPr>
          <w:p>
            <w:pPr>
              <w:jc w:val="center"/>
            </w:pPr>
            <w:r>
              <w:rPr>
                <w:b w:val="0"/>
                <w:i w:val="0"/>
                <w:color w:val="111827"/>
                <w:sz w:val="18"/>
              </w:rPr>
            </w:r>
          </w:p>
        </w:tc>
      </w:tr>
      <w:tr>
        <w:tc>
          <w:tcPr>
            <w:tcW w:type="dxa" w:w="2269"/>
            <w:shd w:val="clear" w:color="auto" w:fill="F3F4F6"/>
            <w:vAlign w:val="center"/>
          </w:tcPr>
          <w:p>
            <w:pPr>
              <w:jc w:val="center"/>
            </w:pPr>
            <w:r>
              <w:rPr>
                <w:b w:val="0"/>
                <w:i w:val="0"/>
                <w:color w:val="111827"/>
                <w:sz w:val="18"/>
              </w:rPr>
              <w:t>14</w:t>
            </w:r>
          </w:p>
        </w:tc>
        <w:tc>
          <w:tcPr>
            <w:tcW w:type="dxa" w:w="2269"/>
            <w:shd w:val="clear" w:color="auto" w:fill="F3F4F6"/>
            <w:vAlign w:val="center"/>
          </w:tcPr>
          <w:p>
            <w:pPr>
              <w:jc w:val="left"/>
            </w:pPr>
            <w:r>
              <w:rPr>
                <w:b w:val="0"/>
                <w:i w:val="0"/>
                <w:color w:val="111827"/>
                <w:sz w:val="18"/>
              </w:rPr>
              <w:t>PDF download generates a correctly formatted document</w:t>
            </w:r>
          </w:p>
        </w:tc>
        <w:tc>
          <w:tcPr>
            <w:tcW w:type="dxa" w:w="2269"/>
            <w:shd w:val="clear" w:color="auto" w:fill="F3F4F6"/>
            <w:vAlign w:val="center"/>
          </w:tcPr>
          <w:p>
            <w:pPr>
              <w:jc w:val="left"/>
            </w:pPr>
            <w:r>
              <w:rPr>
                <w:b w:val="0"/>
                <w:i w:val="0"/>
                <w:color w:val="111827"/>
                <w:sz w:val="18"/>
              </w:rPr>
            </w:r>
          </w:p>
        </w:tc>
        <w:tc>
          <w:tcPr>
            <w:tcW w:type="dxa" w:w="2269"/>
            <w:shd w:val="clear" w:color="auto" w:fill="F3F4F6"/>
            <w:vAlign w:val="center"/>
          </w:tcPr>
          <w:p>
            <w:pPr>
              <w:jc w:val="center"/>
            </w:pPr>
            <w:r>
              <w:rPr>
                <w:b w:val="0"/>
                <w:i w:val="0"/>
                <w:color w:val="111827"/>
                <w:sz w:val="18"/>
              </w:rPr>
            </w:r>
          </w:p>
        </w:tc>
      </w:tr>
      <w:tr>
        <w:tc>
          <w:tcPr>
            <w:tcW w:type="dxa" w:w="2269"/>
            <w:shd w:val="clear" w:color="auto" w:fill="FFFFFF"/>
            <w:vAlign w:val="center"/>
          </w:tcPr>
          <w:p>
            <w:pPr>
              <w:jc w:val="center"/>
            </w:pPr>
            <w:r>
              <w:rPr>
                <w:b w:val="0"/>
                <w:i w:val="0"/>
                <w:color w:val="111827"/>
                <w:sz w:val="18"/>
              </w:rPr>
              <w:t>15</w:t>
            </w:r>
          </w:p>
        </w:tc>
        <w:tc>
          <w:tcPr>
            <w:tcW w:type="dxa" w:w="2269"/>
            <w:shd w:val="clear" w:color="auto" w:fill="FFFFFF"/>
            <w:vAlign w:val="center"/>
          </w:tcPr>
          <w:p>
            <w:pPr>
              <w:jc w:val="left"/>
            </w:pPr>
            <w:r>
              <w:rPr>
                <w:b w:val="0"/>
                <w:i w:val="0"/>
                <w:color w:val="111827"/>
                <w:sz w:val="18"/>
              </w:rPr>
              <w:t>No P1 defects outstanding at time of sign-off</w:t>
            </w:r>
          </w:p>
        </w:tc>
        <w:tc>
          <w:tcPr>
            <w:tcW w:type="dxa" w:w="2269"/>
            <w:shd w:val="clear" w:color="auto" w:fill="FFFFFF"/>
            <w:vAlign w:val="center"/>
          </w:tcPr>
          <w:p>
            <w:pPr>
              <w:jc w:val="left"/>
            </w:pPr>
            <w:r>
              <w:rPr>
                <w:b w:val="0"/>
                <w:i w:val="0"/>
                <w:color w:val="111827"/>
                <w:sz w:val="18"/>
              </w:rPr>
            </w:r>
          </w:p>
        </w:tc>
        <w:tc>
          <w:tcPr>
            <w:tcW w:type="dxa" w:w="2269"/>
            <w:shd w:val="clear" w:color="auto" w:fill="FFFFFF"/>
            <w:vAlign w:val="center"/>
          </w:tcPr>
          <w:p>
            <w:pPr>
              <w:jc w:val="center"/>
            </w:pPr>
            <w:r>
              <w:rPr>
                <w:b w:val="0"/>
                <w:i w:val="0"/>
                <w:color w:val="111827"/>
                <w:sz w:val="18"/>
              </w:rPr>
            </w:r>
          </w:p>
        </w:tc>
      </w:tr>
    </w:tbl>
    <w:p/>
    <w:tbl>
      <w:tblPr>
        <w:tblW w:type="auto" w:w="0"/>
        <w:jc w:val="left"/>
        <w:tblLook w:firstColumn="1" w:firstRow="1" w:lastColumn="0" w:lastRow="0" w:noHBand="0" w:noVBand="1" w:val="04A0"/>
      </w:tblPr>
      <w:tblGrid>
        <w:gridCol w:w="9075"/>
      </w:tblGrid>
      <w:tr>
        <w:tc>
          <w:tcPr>
            <w:tcW w:type="dxa" w:w="9075"/>
            <w:shd w:val="clear" w:color="auto" w:fill="FEF9C3"/>
          </w:tcPr>
          <w:p>
            <w:pPr>
              <w:spacing w:before="60" w:after="60"/>
            </w:pPr>
            <w:r>
              <w:rPr>
                <w:b/>
                <w:color w:val="92400E"/>
                <w:sz w:val="18"/>
              </w:rPr>
              <w:t xml:space="preserve">NOTE: </w:t>
            </w:r>
            <w:r>
              <w:rPr>
                <w:color w:val="111827"/>
                <w:sz w:val="18"/>
              </w:rPr>
              <w:t>Once all criteria above are met, complete and sign the UAT Sign-Off Document (Ref: KBL-FIRS-UAT-SIGNOFF-001) to formally approve the system for PRODUCTION deployment.</w:t>
            </w:r>
          </w:p>
        </w:tc>
      </w:tr>
    </w:tbl>
    <w:p>
      <w:pPr>
        <w:spacing w:after="40"/>
      </w:pPr>
    </w:p>
    <w:p/>
    <w:p/>
    <w:p>
      <w:pPr>
        <w:jc w:val="center"/>
      </w:pPr>
      <w:r>
        <w:rPr>
          <w:i/>
          <w:color w:val="6B7280"/>
          <w:sz w:val="18"/>
        </w:rPr>
        <w:t>— END OF UAT ACCEPTANCE GUIDE —</w:t>
      </w:r>
    </w:p>
    <w:p>
      <w:pPr>
        <w:jc w:val="center"/>
      </w:pPr>
      <w:r>
        <w:rPr>
          <w:color w:val="6B7280"/>
          <w:sz w:val="16"/>
        </w:rPr>
        <w:t>Keystone Bank Limited  |  FIRS e-Invoice Compliance  |  KBL-FIRS-UAT-GUIDE-001  |  29 July 2026</w:t>
      </w:r>
    </w:p>
    <w:sectPr w:rsidR="00FC693F" w:rsidRPr="0006063C" w:rsidSect="00034616">
      <w:pgSz w:w="11909" w:h="16834"/>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