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2CEC9E2C" w:rsidR="00E47B24" w:rsidRPr="00A41D1F" w:rsidRDefault="00E47B24" w:rsidP="001B635C">
      <w:pPr>
        <w:pStyle w:val="Heading1"/>
        <w:jc w:val="center"/>
      </w:pPr>
      <w:r w:rsidRPr="00A41D1F">
        <w:t xml:space="preserve">CHAPTER </w:t>
      </w:r>
      <w:r w:rsidR="00161F22">
        <w:t>1</w:t>
      </w:r>
      <w:r w:rsidR="007D5786">
        <w:t>1</w:t>
      </w:r>
      <w:r w:rsidRPr="00A41D1F">
        <w:t xml:space="preserve">: </w:t>
      </w:r>
      <w:r w:rsidR="007D5786">
        <w:t>Data Preparation</w:t>
      </w:r>
    </w:p>
    <w:p w14:paraId="1547B728" w14:textId="77777777" w:rsidR="00E47B24" w:rsidRDefault="00E47B24" w:rsidP="00E47B24"/>
    <w:p w14:paraId="7B4A31E0" w14:textId="77777777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A41D1F">
        <w:rPr>
          <w:b/>
          <w:bCs/>
          <w:color w:val="1F3864" w:themeColor="accent1" w:themeShade="80"/>
        </w:rPr>
        <w:t>Introduction</w:t>
      </w:r>
    </w:p>
    <w:p w14:paraId="68684EFD" w14:textId="67A15908" w:rsidR="00E47B24" w:rsidRPr="00A41D1F" w:rsidRDefault="00CE5EE5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Handling Row Duplication</w:t>
      </w:r>
    </w:p>
    <w:p w14:paraId="207B85E4" w14:textId="40F1E592" w:rsidR="00CE5EE5" w:rsidRDefault="00CE5EE5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CE5EE5">
        <w:rPr>
          <w:b/>
          <w:bCs/>
          <w:color w:val="1F3864" w:themeColor="accent1" w:themeShade="80"/>
        </w:rPr>
        <w:t>Exercise 11.01 Handling Du</w:t>
      </w:r>
      <w:r>
        <w:rPr>
          <w:b/>
          <w:bCs/>
          <w:color w:val="1F3864" w:themeColor="accent1" w:themeShade="80"/>
        </w:rPr>
        <w:t>plicates in Life Expectancy Data</w:t>
      </w:r>
    </w:p>
    <w:p w14:paraId="38D2E9B1" w14:textId="3659DBC4" w:rsidR="00E47B24" w:rsidRPr="00CE5EE5" w:rsidRDefault="00CE5EE5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Converting Data Types</w:t>
      </w:r>
    </w:p>
    <w:p w14:paraId="0E5BF436" w14:textId="16F1BC0F" w:rsidR="00E47B24" w:rsidRDefault="00CE5EE5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Exercise 11.02: Converting Data Types for Life Expectancy Dataset</w:t>
      </w:r>
    </w:p>
    <w:p w14:paraId="34472D79" w14:textId="5C2427B5" w:rsidR="0004049A" w:rsidRPr="0004049A" w:rsidRDefault="00CE5EE5" w:rsidP="0004049A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Handling Missing Values</w:t>
      </w:r>
    </w:p>
    <w:p w14:paraId="78B464F9" w14:textId="3EDAF8A8" w:rsidR="00E47B24" w:rsidRDefault="00CE5EE5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Exercise 11.04: Fixing Missing Values in Life Expectancy Dataset</w:t>
      </w:r>
    </w:p>
    <w:p w14:paraId="5480898F" w14:textId="3B5EFF38" w:rsidR="00437D3C" w:rsidRPr="00437D3C" w:rsidRDefault="00437D3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Activity 1</w:t>
      </w:r>
      <w:r w:rsidR="00CE5EE5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1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.01</w:t>
      </w:r>
      <w:r w:rsidR="00CE5EE5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: Preparing the Bikes Dataset</w:t>
      </w:r>
    </w:p>
    <w:p w14:paraId="209E36A1" w14:textId="19F49B9E" w:rsidR="00E47B24" w:rsidRPr="00E47B24" w:rsidRDefault="00437D3C" w:rsidP="00E47B2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Summary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49C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3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zU1MzIwMjcyM7RU0lEKTi0uzszPAykwqgUAmtRHpSwAAAA="/>
  </w:docVars>
  <w:rsids>
    <w:rsidRoot w:val="00E47B24"/>
    <w:rsid w:val="0004049A"/>
    <w:rsid w:val="00161F22"/>
    <w:rsid w:val="001B635C"/>
    <w:rsid w:val="00233DCE"/>
    <w:rsid w:val="00437D3C"/>
    <w:rsid w:val="005326F1"/>
    <w:rsid w:val="007D5786"/>
    <w:rsid w:val="008C6FDD"/>
    <w:rsid w:val="00955869"/>
    <w:rsid w:val="00CE5EE5"/>
    <w:rsid w:val="00E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4</cp:revision>
  <dcterms:created xsi:type="dcterms:W3CDTF">2022-03-27T17:30:00Z</dcterms:created>
  <dcterms:modified xsi:type="dcterms:W3CDTF">2022-04-08T07:23:00Z</dcterms:modified>
</cp:coreProperties>
</file>