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AFB12" w14:textId="77777777" w:rsidR="00534308" w:rsidRPr="00534308" w:rsidRDefault="00534308" w:rsidP="00534308">
      <w:pPr>
        <w:bidi/>
        <w:rPr>
          <w:b/>
          <w:bCs/>
        </w:rPr>
      </w:pPr>
      <w:r w:rsidRPr="00534308">
        <w:rPr>
          <w:b/>
          <w:bCs/>
          <w:rtl/>
        </w:rPr>
        <w:t>نظام إدارة الجداول التشغيلية</w:t>
      </w:r>
    </w:p>
    <w:p w14:paraId="402EBC6D" w14:textId="77777777" w:rsidR="00534308" w:rsidRPr="00534308" w:rsidRDefault="00534308" w:rsidP="00534308">
      <w:pPr>
        <w:bidi/>
        <w:rPr>
          <w:b/>
          <w:bCs/>
        </w:rPr>
      </w:pPr>
      <w:r w:rsidRPr="00534308">
        <w:rPr>
          <w:b/>
          <w:bCs/>
          <w:rtl/>
        </w:rPr>
        <w:t>المقدمة</w:t>
      </w:r>
    </w:p>
    <w:p w14:paraId="5BFF8819" w14:textId="77777777" w:rsidR="00534308" w:rsidRPr="00534308" w:rsidRDefault="00534308" w:rsidP="00534308">
      <w:pPr>
        <w:bidi/>
        <w:rPr>
          <w:b/>
          <w:bCs/>
        </w:rPr>
      </w:pPr>
      <w:r w:rsidRPr="00534308">
        <w:rPr>
          <w:b/>
          <w:bCs/>
          <w:rtl/>
        </w:rPr>
        <w:t>تتشرف</w:t>
      </w:r>
      <w:r w:rsidRPr="00534308">
        <w:rPr>
          <w:b/>
          <w:bCs/>
        </w:rPr>
        <w:t xml:space="preserve"> Saudi Porador </w:t>
      </w:r>
      <w:r w:rsidRPr="00534308">
        <w:rPr>
          <w:b/>
          <w:bCs/>
          <w:rtl/>
        </w:rPr>
        <w:t>بتقديم هذا العرض الخاص بتطوير نظام إدارة الجداول التشغيلية، الهادف إلى تبسيط عملية تنظيم النوبات، وتوزيع المهام بشكل عادل، مع تجنب التعارض في المواعيد وتعزيز الشفافية</w:t>
      </w:r>
      <w:r w:rsidRPr="00534308">
        <w:rPr>
          <w:b/>
          <w:bCs/>
        </w:rPr>
        <w:t>.</w:t>
      </w:r>
    </w:p>
    <w:p w14:paraId="75151380" w14:textId="77777777" w:rsidR="00534308" w:rsidRPr="00534308" w:rsidRDefault="00534308" w:rsidP="00534308">
      <w:pPr>
        <w:bidi/>
        <w:rPr>
          <w:b/>
          <w:bCs/>
        </w:rPr>
      </w:pPr>
      <w:r w:rsidRPr="00534308">
        <w:rPr>
          <w:b/>
          <w:bCs/>
          <w:rtl/>
        </w:rPr>
        <w:t>يساعد هذا النظام على رفع كفاءة إدارة الموارد البشرية عبر واجهة سهلة الاستخدام تتيح للمدراء إدارة الجداول، متابعة الإجازات، وتوفير تقارير مباشرة تسهل عملية اتخاذ القرار، وذلك بما يتماشى مع سياسات الشركة ومتطلباتها التشغيلية</w:t>
      </w:r>
      <w:r w:rsidRPr="00534308">
        <w:rPr>
          <w:b/>
          <w:bCs/>
        </w:rPr>
        <w:t>.</w:t>
      </w:r>
    </w:p>
    <w:p w14:paraId="449A0F55" w14:textId="77777777" w:rsidR="00534308" w:rsidRPr="00534308" w:rsidRDefault="00534308" w:rsidP="00534308">
      <w:pPr>
        <w:bidi/>
        <w:rPr>
          <w:b/>
          <w:bCs/>
        </w:rPr>
      </w:pPr>
      <w:r w:rsidRPr="00534308">
        <w:rPr>
          <w:b/>
          <w:bCs/>
          <w:rtl/>
        </w:rPr>
        <w:t>أهداف المشروع</w:t>
      </w:r>
    </w:p>
    <w:p w14:paraId="654B1734" w14:textId="77777777" w:rsidR="00534308" w:rsidRPr="00534308" w:rsidRDefault="00534308" w:rsidP="00534308">
      <w:pPr>
        <w:numPr>
          <w:ilvl w:val="0"/>
          <w:numId w:val="1"/>
        </w:numPr>
        <w:bidi/>
        <w:rPr>
          <w:b/>
          <w:bCs/>
        </w:rPr>
      </w:pPr>
      <w:r w:rsidRPr="00534308">
        <w:rPr>
          <w:b/>
          <w:bCs/>
          <w:rtl/>
        </w:rPr>
        <w:t>تنظيم النوبات التشغيلية: توزيع الجداول بدقة وتقليل الأخطاء والتداخلات</w:t>
      </w:r>
      <w:r w:rsidRPr="00534308">
        <w:rPr>
          <w:b/>
          <w:bCs/>
        </w:rPr>
        <w:t>.</w:t>
      </w:r>
    </w:p>
    <w:p w14:paraId="0CC6123E" w14:textId="77777777" w:rsidR="00534308" w:rsidRPr="00534308" w:rsidRDefault="00534308" w:rsidP="00534308">
      <w:pPr>
        <w:numPr>
          <w:ilvl w:val="0"/>
          <w:numId w:val="1"/>
        </w:numPr>
        <w:bidi/>
        <w:rPr>
          <w:b/>
          <w:bCs/>
        </w:rPr>
      </w:pPr>
      <w:r w:rsidRPr="00534308">
        <w:rPr>
          <w:b/>
          <w:bCs/>
          <w:rtl/>
        </w:rPr>
        <w:t>إدارة الإجازات والغياب: تنظيم الإجازات بشكل آلي وضمان التغطية في فترات الذروة</w:t>
      </w:r>
      <w:r w:rsidRPr="00534308">
        <w:rPr>
          <w:b/>
          <w:bCs/>
        </w:rPr>
        <w:t>.</w:t>
      </w:r>
    </w:p>
    <w:p w14:paraId="25B67AAA" w14:textId="77777777" w:rsidR="00534308" w:rsidRPr="00534308" w:rsidRDefault="00534308" w:rsidP="00534308">
      <w:pPr>
        <w:numPr>
          <w:ilvl w:val="0"/>
          <w:numId w:val="1"/>
        </w:numPr>
        <w:bidi/>
        <w:rPr>
          <w:b/>
          <w:bCs/>
        </w:rPr>
      </w:pPr>
      <w:r w:rsidRPr="00534308">
        <w:rPr>
          <w:b/>
          <w:bCs/>
          <w:rtl/>
        </w:rPr>
        <w:t>تعزيز الشفافية: تمكين الموظفين والمدراء من الاطلاع الواضح على الجداول</w:t>
      </w:r>
      <w:r w:rsidRPr="00534308">
        <w:rPr>
          <w:b/>
          <w:bCs/>
        </w:rPr>
        <w:t>.</w:t>
      </w:r>
    </w:p>
    <w:p w14:paraId="648C90B1" w14:textId="77777777" w:rsidR="00534308" w:rsidRPr="00534308" w:rsidRDefault="00534308" w:rsidP="00534308">
      <w:pPr>
        <w:numPr>
          <w:ilvl w:val="0"/>
          <w:numId w:val="1"/>
        </w:numPr>
        <w:bidi/>
        <w:rPr>
          <w:b/>
          <w:bCs/>
        </w:rPr>
      </w:pPr>
      <w:r w:rsidRPr="00534308">
        <w:rPr>
          <w:b/>
          <w:bCs/>
          <w:rtl/>
        </w:rPr>
        <w:t>توفير الوقت والجهد: تقليل العمليات اليدوية وإرسال تنبيهات تلقائية للموظفين</w:t>
      </w:r>
      <w:r w:rsidRPr="00534308">
        <w:rPr>
          <w:b/>
          <w:bCs/>
        </w:rPr>
        <w:t>.</w:t>
      </w:r>
    </w:p>
    <w:p w14:paraId="7F97B455" w14:textId="77777777" w:rsidR="00534308" w:rsidRPr="00534308" w:rsidRDefault="00534308" w:rsidP="00534308">
      <w:pPr>
        <w:numPr>
          <w:ilvl w:val="0"/>
          <w:numId w:val="1"/>
        </w:numPr>
        <w:bidi/>
        <w:rPr>
          <w:b/>
          <w:bCs/>
        </w:rPr>
      </w:pPr>
      <w:r w:rsidRPr="00534308">
        <w:rPr>
          <w:b/>
          <w:bCs/>
          <w:rtl/>
        </w:rPr>
        <w:t>دعم اتخاذ القرار: تقديم تقارير وتحليلات عن الحضور والأداء لدعم التخطيط الفعال</w:t>
      </w:r>
      <w:r w:rsidRPr="00534308">
        <w:rPr>
          <w:b/>
          <w:bCs/>
        </w:rPr>
        <w:t>.</w:t>
      </w:r>
    </w:p>
    <w:p w14:paraId="79EE1F81" w14:textId="77777777" w:rsidR="00534308" w:rsidRPr="00534308" w:rsidRDefault="00534308" w:rsidP="00534308">
      <w:pPr>
        <w:numPr>
          <w:ilvl w:val="0"/>
          <w:numId w:val="1"/>
        </w:numPr>
        <w:bidi/>
        <w:rPr>
          <w:b/>
          <w:bCs/>
        </w:rPr>
      </w:pPr>
      <w:r w:rsidRPr="00534308">
        <w:rPr>
          <w:b/>
          <w:bCs/>
          <w:rtl/>
        </w:rPr>
        <w:t>مرونة الاستخدام: قابلية التعديل وفق حجم المتجر واحتياجاته التشغيلية</w:t>
      </w:r>
      <w:r w:rsidRPr="00534308">
        <w:rPr>
          <w:b/>
          <w:bCs/>
        </w:rPr>
        <w:t>.</w:t>
      </w:r>
    </w:p>
    <w:p w14:paraId="3F3B972B" w14:textId="77777777" w:rsidR="00534308" w:rsidRPr="00534308" w:rsidRDefault="00534308" w:rsidP="00534308">
      <w:pPr>
        <w:bidi/>
        <w:rPr>
          <w:b/>
          <w:bCs/>
        </w:rPr>
      </w:pPr>
      <w:r w:rsidRPr="00534308">
        <w:rPr>
          <w:b/>
          <w:bCs/>
          <w:rtl/>
        </w:rPr>
        <w:t>المزايا الرئيسية للنظام</w:t>
      </w:r>
    </w:p>
    <w:p w14:paraId="6C231779" w14:textId="77777777" w:rsidR="00534308" w:rsidRPr="00534308" w:rsidRDefault="00534308" w:rsidP="00534308">
      <w:pPr>
        <w:numPr>
          <w:ilvl w:val="0"/>
          <w:numId w:val="2"/>
        </w:numPr>
        <w:bidi/>
        <w:rPr>
          <w:b/>
          <w:bCs/>
        </w:rPr>
      </w:pPr>
      <w:r w:rsidRPr="00534308">
        <w:rPr>
          <w:b/>
          <w:bCs/>
          <w:rtl/>
        </w:rPr>
        <w:t>الإشراف الإداري المتكامل: يتيح النظام لكل منطقة إدارية الإشراف الكامل على جداول الدوامات الخاصة بالمعارض التابعة لها، بما يضمن مرونة الإدارة وتحقيق أعلى مستويات الانضباط التشغيلي</w:t>
      </w:r>
      <w:r w:rsidRPr="00534308">
        <w:rPr>
          <w:b/>
          <w:bCs/>
        </w:rPr>
        <w:t>.</w:t>
      </w:r>
    </w:p>
    <w:p w14:paraId="19486868" w14:textId="77777777" w:rsidR="00534308" w:rsidRPr="00534308" w:rsidRDefault="00534308" w:rsidP="00534308">
      <w:pPr>
        <w:numPr>
          <w:ilvl w:val="0"/>
          <w:numId w:val="2"/>
        </w:numPr>
        <w:bidi/>
        <w:rPr>
          <w:b/>
          <w:bCs/>
        </w:rPr>
      </w:pPr>
      <w:r w:rsidRPr="00534308">
        <w:rPr>
          <w:b/>
          <w:bCs/>
          <w:rtl/>
        </w:rPr>
        <w:t>توحيد معايير إعداد الجداول: يتم إعداد الجداول وفق قوالب تنظيمية موحدة قابلة للتكرار أسبوعياً، شهرياً أو ربع سنوياً، مما يضمن اتساق السياسات وتقليل الأخطاء البشرية</w:t>
      </w:r>
      <w:r w:rsidRPr="00534308">
        <w:rPr>
          <w:b/>
          <w:bCs/>
        </w:rPr>
        <w:t>.</w:t>
      </w:r>
    </w:p>
    <w:p w14:paraId="09DA238B" w14:textId="77777777" w:rsidR="00534308" w:rsidRPr="00534308" w:rsidRDefault="00534308" w:rsidP="00534308">
      <w:pPr>
        <w:numPr>
          <w:ilvl w:val="0"/>
          <w:numId w:val="2"/>
        </w:numPr>
        <w:bidi/>
        <w:rPr>
          <w:b/>
          <w:bCs/>
        </w:rPr>
      </w:pPr>
      <w:r w:rsidRPr="00534308">
        <w:rPr>
          <w:b/>
          <w:bCs/>
          <w:rtl/>
        </w:rPr>
        <w:t>مرونة زمنية متقدمة: يسمح النظام بإدارة الجداول التشغيلية على مستويات زمنية متعددة (يومي، أسبوعي، شهري، ربع سنوي) لتلبية مختلف الاحتياجات التشغيلية</w:t>
      </w:r>
      <w:r w:rsidRPr="00534308">
        <w:rPr>
          <w:b/>
          <w:bCs/>
        </w:rPr>
        <w:t>.</w:t>
      </w:r>
    </w:p>
    <w:p w14:paraId="10924319" w14:textId="77777777" w:rsidR="00534308" w:rsidRPr="00534308" w:rsidRDefault="00534308" w:rsidP="00534308">
      <w:pPr>
        <w:bidi/>
        <w:rPr>
          <w:b/>
          <w:bCs/>
        </w:rPr>
      </w:pPr>
      <w:r w:rsidRPr="00534308">
        <w:rPr>
          <w:b/>
          <w:bCs/>
          <w:rtl/>
        </w:rPr>
        <w:t>آلية إدارة الموافقات</w:t>
      </w:r>
    </w:p>
    <w:p w14:paraId="5624C104" w14:textId="77777777" w:rsidR="00534308" w:rsidRPr="00534308" w:rsidRDefault="00534308" w:rsidP="00534308">
      <w:pPr>
        <w:numPr>
          <w:ilvl w:val="0"/>
          <w:numId w:val="3"/>
        </w:numPr>
        <w:bidi/>
        <w:rPr>
          <w:b/>
          <w:bCs/>
        </w:rPr>
      </w:pPr>
      <w:r w:rsidRPr="00534308">
        <w:rPr>
          <w:b/>
          <w:bCs/>
          <w:rtl/>
        </w:rPr>
        <w:t>إتاحة إعداد الجداول من قبل مدير المعرض وتكون بغرض الاعتماد مباشرة، وليس الموافقة فقط، مع إمكانية أن يقوم منسق التجزئة بعملية الإدخال كذلك</w:t>
      </w:r>
      <w:r w:rsidRPr="00534308">
        <w:rPr>
          <w:b/>
          <w:bCs/>
        </w:rPr>
        <w:t>.</w:t>
      </w:r>
    </w:p>
    <w:p w14:paraId="5B0D935D" w14:textId="77777777" w:rsidR="00534308" w:rsidRPr="00534308" w:rsidRDefault="00534308" w:rsidP="00534308">
      <w:pPr>
        <w:numPr>
          <w:ilvl w:val="0"/>
          <w:numId w:val="3"/>
        </w:numPr>
        <w:bidi/>
        <w:rPr>
          <w:b/>
          <w:bCs/>
        </w:rPr>
      </w:pPr>
      <w:r w:rsidRPr="00534308">
        <w:rPr>
          <w:b/>
          <w:bCs/>
          <w:rtl/>
        </w:rPr>
        <w:t>إضافة خيار يتيح زيادة أو تقليص مستويات الموافقة بما يتناسب مع الحاجة التشغيلية</w:t>
      </w:r>
      <w:r w:rsidRPr="00534308">
        <w:rPr>
          <w:b/>
          <w:bCs/>
        </w:rPr>
        <w:t>.</w:t>
      </w:r>
    </w:p>
    <w:p w14:paraId="32DB399E" w14:textId="77777777" w:rsidR="00534308" w:rsidRPr="00534308" w:rsidRDefault="00534308" w:rsidP="00534308">
      <w:pPr>
        <w:numPr>
          <w:ilvl w:val="0"/>
          <w:numId w:val="3"/>
        </w:numPr>
        <w:bidi/>
        <w:rPr>
          <w:b/>
          <w:bCs/>
        </w:rPr>
      </w:pPr>
      <w:r w:rsidRPr="00534308">
        <w:rPr>
          <w:b/>
          <w:bCs/>
          <w:rtl/>
        </w:rPr>
        <w:t>عند إدخال أو تعديل الجداول، يتم توثيق جميع التغييرات في سجل زمني واضح يتيح الشفافية الكاملة</w:t>
      </w:r>
      <w:r w:rsidRPr="00534308">
        <w:rPr>
          <w:b/>
          <w:bCs/>
        </w:rPr>
        <w:t>.</w:t>
      </w:r>
    </w:p>
    <w:p w14:paraId="1F3E2C48" w14:textId="77777777" w:rsidR="00534308" w:rsidRPr="00534308" w:rsidRDefault="00534308" w:rsidP="00534308">
      <w:pPr>
        <w:numPr>
          <w:ilvl w:val="0"/>
          <w:numId w:val="3"/>
        </w:numPr>
        <w:bidi/>
        <w:rPr>
          <w:b/>
          <w:bCs/>
        </w:rPr>
      </w:pPr>
      <w:r w:rsidRPr="00534308">
        <w:rPr>
          <w:b/>
          <w:bCs/>
          <w:rtl/>
        </w:rPr>
        <w:t>في حال تكرار نفس ساعات العمل لموظفي الفترة الواحدة فقط، يقوم النظام بإرسال تنبيه إلى جميع مسارات الموافقات</w:t>
      </w:r>
      <w:r w:rsidRPr="00534308">
        <w:rPr>
          <w:b/>
          <w:bCs/>
        </w:rPr>
        <w:t>.</w:t>
      </w:r>
    </w:p>
    <w:p w14:paraId="2F357D61" w14:textId="77777777" w:rsidR="00534308" w:rsidRPr="00534308" w:rsidRDefault="00534308" w:rsidP="00534308">
      <w:pPr>
        <w:numPr>
          <w:ilvl w:val="0"/>
          <w:numId w:val="3"/>
        </w:numPr>
        <w:bidi/>
        <w:rPr>
          <w:b/>
          <w:bCs/>
        </w:rPr>
      </w:pPr>
      <w:r w:rsidRPr="00534308">
        <w:rPr>
          <w:b/>
          <w:bCs/>
          <w:rtl/>
        </w:rPr>
        <w:t>في حال تكرار نفس يوم الراحة لموظف، يصدر النظام تنبيه تلقائي لجميع مسارات الموافقات</w:t>
      </w:r>
      <w:r w:rsidRPr="00534308">
        <w:rPr>
          <w:b/>
          <w:bCs/>
        </w:rPr>
        <w:t>.</w:t>
      </w:r>
    </w:p>
    <w:p w14:paraId="3217C70F" w14:textId="77777777" w:rsidR="00534308" w:rsidRPr="00534308" w:rsidRDefault="00534308" w:rsidP="00534308">
      <w:pPr>
        <w:bidi/>
        <w:rPr>
          <w:b/>
          <w:bCs/>
        </w:rPr>
      </w:pPr>
      <w:r w:rsidRPr="00534308">
        <w:rPr>
          <w:b/>
          <w:bCs/>
          <w:rtl/>
        </w:rPr>
        <w:t>الإدارة والصلاحيات</w:t>
      </w:r>
    </w:p>
    <w:p w14:paraId="553C559A" w14:textId="77777777" w:rsidR="00534308" w:rsidRPr="00534308" w:rsidRDefault="00534308" w:rsidP="00534308">
      <w:pPr>
        <w:numPr>
          <w:ilvl w:val="0"/>
          <w:numId w:val="4"/>
        </w:numPr>
        <w:bidi/>
        <w:rPr>
          <w:b/>
          <w:bCs/>
        </w:rPr>
      </w:pPr>
      <w:r w:rsidRPr="00534308">
        <w:rPr>
          <w:b/>
          <w:bCs/>
          <w:rtl/>
        </w:rPr>
        <w:lastRenderedPageBreak/>
        <w:t>اعتماد هيكل تنظيمي مرن يسمح بإضافة أو حذف مستويات الموافقة</w:t>
      </w:r>
      <w:r w:rsidRPr="00534308">
        <w:rPr>
          <w:b/>
          <w:bCs/>
        </w:rPr>
        <w:t>.</w:t>
      </w:r>
    </w:p>
    <w:p w14:paraId="06ACD5E8" w14:textId="77777777" w:rsidR="00534308" w:rsidRPr="00534308" w:rsidRDefault="00534308" w:rsidP="00534308">
      <w:pPr>
        <w:numPr>
          <w:ilvl w:val="0"/>
          <w:numId w:val="4"/>
        </w:numPr>
        <w:bidi/>
        <w:rPr>
          <w:b/>
          <w:bCs/>
        </w:rPr>
      </w:pPr>
      <w:r w:rsidRPr="00534308">
        <w:rPr>
          <w:b/>
          <w:bCs/>
          <w:rtl/>
        </w:rPr>
        <w:t>تحديد الحد الأقصى للنوبات عبر منسق التجزئة، وكذلك الحد الأدنى لكل فئة معرض ولكل نوبة، مع إمكانية فتح سقف الحد حسب الحاجة</w:t>
      </w:r>
      <w:r w:rsidRPr="00534308">
        <w:rPr>
          <w:b/>
          <w:bCs/>
        </w:rPr>
        <w:t>.</w:t>
      </w:r>
    </w:p>
    <w:p w14:paraId="2F96DA68" w14:textId="77777777" w:rsidR="00534308" w:rsidRPr="00534308" w:rsidRDefault="00534308" w:rsidP="00534308">
      <w:pPr>
        <w:numPr>
          <w:ilvl w:val="0"/>
          <w:numId w:val="4"/>
        </w:numPr>
        <w:bidi/>
        <w:rPr>
          <w:b/>
          <w:bCs/>
        </w:rPr>
      </w:pPr>
      <w:r w:rsidRPr="00534308">
        <w:rPr>
          <w:b/>
          <w:bCs/>
          <w:rtl/>
        </w:rPr>
        <w:t>تمكين منسق التجزئة من تعديل مواقع الموظفين داخل النظام</w:t>
      </w:r>
      <w:r w:rsidRPr="00534308">
        <w:rPr>
          <w:b/>
          <w:bCs/>
        </w:rPr>
        <w:t>.</w:t>
      </w:r>
    </w:p>
    <w:p w14:paraId="4945994E" w14:textId="77777777" w:rsidR="00534308" w:rsidRPr="00534308" w:rsidRDefault="00534308" w:rsidP="00534308">
      <w:pPr>
        <w:numPr>
          <w:ilvl w:val="0"/>
          <w:numId w:val="4"/>
        </w:numPr>
        <w:bidi/>
        <w:rPr>
          <w:b/>
          <w:bCs/>
        </w:rPr>
      </w:pPr>
      <w:r w:rsidRPr="00534308">
        <w:rPr>
          <w:b/>
          <w:bCs/>
          <w:rtl/>
        </w:rPr>
        <w:t>منح منسق التجزئة صلاحية تعديل الجداول بعد الاعتماد النهائي، على أن يمر التعديل الجديد عبر مسار موافقات كامل يشمل (مدير المنطقة → مدير العمليات → مدير الإدارة)</w:t>
      </w:r>
      <w:r w:rsidRPr="00534308">
        <w:rPr>
          <w:b/>
          <w:bCs/>
        </w:rPr>
        <w:t>.</w:t>
      </w:r>
    </w:p>
    <w:p w14:paraId="0E1710CB" w14:textId="77777777" w:rsidR="00534308" w:rsidRPr="00534308" w:rsidRDefault="00534308" w:rsidP="00534308">
      <w:pPr>
        <w:bidi/>
        <w:rPr>
          <w:b/>
          <w:bCs/>
        </w:rPr>
      </w:pPr>
      <w:r w:rsidRPr="00534308">
        <w:rPr>
          <w:b/>
          <w:bCs/>
          <w:rtl/>
        </w:rPr>
        <w:t>التكامل مع أنظمة البيانات</w:t>
      </w:r>
    </w:p>
    <w:p w14:paraId="25EBEBDA" w14:textId="77777777" w:rsidR="00534308" w:rsidRPr="00534308" w:rsidRDefault="00534308" w:rsidP="00534308">
      <w:pPr>
        <w:numPr>
          <w:ilvl w:val="0"/>
          <w:numId w:val="5"/>
        </w:numPr>
        <w:bidi/>
        <w:rPr>
          <w:b/>
          <w:bCs/>
        </w:rPr>
      </w:pPr>
      <w:r w:rsidRPr="00534308">
        <w:rPr>
          <w:b/>
          <w:bCs/>
          <w:rtl/>
        </w:rPr>
        <w:t>إدخال بيانات الموظفين يمكن أن يتم بطريقتين</w:t>
      </w:r>
      <w:r w:rsidRPr="00534308">
        <w:rPr>
          <w:b/>
          <w:bCs/>
        </w:rPr>
        <w:t>:</w:t>
      </w:r>
    </w:p>
    <w:p w14:paraId="66C3D532" w14:textId="77777777" w:rsidR="00534308" w:rsidRPr="00534308" w:rsidRDefault="00534308" w:rsidP="00534308">
      <w:pPr>
        <w:numPr>
          <w:ilvl w:val="1"/>
          <w:numId w:val="5"/>
        </w:numPr>
        <w:bidi/>
        <w:rPr>
          <w:b/>
          <w:bCs/>
        </w:rPr>
      </w:pPr>
      <w:r w:rsidRPr="00534308">
        <w:rPr>
          <w:b/>
          <w:bCs/>
          <w:rtl/>
        </w:rPr>
        <w:t>إدخال يدوي عبر منسقي التجزئة</w:t>
      </w:r>
      <w:r w:rsidRPr="00534308">
        <w:rPr>
          <w:b/>
          <w:bCs/>
        </w:rPr>
        <w:t>.</w:t>
      </w:r>
    </w:p>
    <w:p w14:paraId="01D6D88D" w14:textId="77777777" w:rsidR="00534308" w:rsidRPr="00534308" w:rsidRDefault="00534308" w:rsidP="00534308">
      <w:pPr>
        <w:numPr>
          <w:ilvl w:val="1"/>
          <w:numId w:val="5"/>
        </w:numPr>
        <w:bidi/>
        <w:rPr>
          <w:b/>
          <w:bCs/>
        </w:rPr>
      </w:pPr>
      <w:r w:rsidRPr="00534308">
        <w:rPr>
          <w:b/>
          <w:bCs/>
          <w:rtl/>
        </w:rPr>
        <w:t>إدخال تلقائي عبر التكامل المباشر مع ملفات</w:t>
      </w:r>
      <w:r w:rsidRPr="00534308">
        <w:rPr>
          <w:b/>
          <w:bCs/>
        </w:rPr>
        <w:t xml:space="preserve"> Excel </w:t>
      </w:r>
      <w:r w:rsidRPr="00534308">
        <w:rPr>
          <w:b/>
          <w:bCs/>
          <w:rtl/>
        </w:rPr>
        <w:t>أو القراءة من نظام</w:t>
      </w:r>
      <w:r w:rsidRPr="00534308">
        <w:rPr>
          <w:b/>
          <w:bCs/>
        </w:rPr>
        <w:t xml:space="preserve"> SAP.</w:t>
      </w:r>
    </w:p>
    <w:p w14:paraId="2A3E5697" w14:textId="77777777" w:rsidR="00534308" w:rsidRPr="00534308" w:rsidRDefault="00534308" w:rsidP="00534308">
      <w:pPr>
        <w:numPr>
          <w:ilvl w:val="1"/>
          <w:numId w:val="5"/>
        </w:numPr>
        <w:bidi/>
        <w:rPr>
          <w:b/>
          <w:bCs/>
        </w:rPr>
      </w:pPr>
      <w:r w:rsidRPr="00534308">
        <w:rPr>
          <w:b/>
          <w:bCs/>
          <w:rtl/>
        </w:rPr>
        <w:t>إضافة بيانات الموظفين الأساسية ضمن المدخلات (الأسماء، الأرقام الوظيفية)</w:t>
      </w:r>
      <w:r w:rsidRPr="00534308">
        <w:rPr>
          <w:b/>
          <w:bCs/>
        </w:rPr>
        <w:t>.</w:t>
      </w:r>
    </w:p>
    <w:p w14:paraId="348CAFA2" w14:textId="77777777" w:rsidR="00534308" w:rsidRPr="00534308" w:rsidRDefault="00534308" w:rsidP="00534308">
      <w:pPr>
        <w:bidi/>
        <w:rPr>
          <w:b/>
          <w:bCs/>
        </w:rPr>
      </w:pPr>
      <w:r w:rsidRPr="00534308">
        <w:rPr>
          <w:b/>
          <w:bCs/>
          <w:rtl/>
        </w:rPr>
        <w:t>معايير وضوابط الجدولة</w:t>
      </w:r>
    </w:p>
    <w:p w14:paraId="143A9CFE" w14:textId="77777777" w:rsidR="00534308" w:rsidRPr="00534308" w:rsidRDefault="00534308" w:rsidP="00534308">
      <w:pPr>
        <w:numPr>
          <w:ilvl w:val="0"/>
          <w:numId w:val="6"/>
        </w:numPr>
        <w:bidi/>
        <w:rPr>
          <w:b/>
          <w:bCs/>
        </w:rPr>
      </w:pPr>
      <w:r w:rsidRPr="00534308">
        <w:rPr>
          <w:b/>
          <w:bCs/>
          <w:rtl/>
        </w:rPr>
        <w:t>إزالة بند تحديد ساعات العمل لموظفي الخزف (8 ساعات) لتعارضه مع بند العمالة، حيث لا يمكن التفريق بين المجموعتين</w:t>
      </w:r>
      <w:r w:rsidRPr="00534308">
        <w:rPr>
          <w:b/>
          <w:bCs/>
        </w:rPr>
        <w:t>.</w:t>
      </w:r>
    </w:p>
    <w:p w14:paraId="27A56629" w14:textId="77777777" w:rsidR="00534308" w:rsidRPr="00534308" w:rsidRDefault="00534308" w:rsidP="00534308">
      <w:pPr>
        <w:numPr>
          <w:ilvl w:val="0"/>
          <w:numId w:val="6"/>
        </w:numPr>
        <w:bidi/>
        <w:rPr>
          <w:b/>
          <w:bCs/>
        </w:rPr>
      </w:pPr>
      <w:r w:rsidRPr="00534308">
        <w:rPr>
          <w:b/>
          <w:bCs/>
          <w:rtl/>
        </w:rPr>
        <w:t>في حال وجود ساعات عمل غير مغطاة، يقوم النظام بقراءتها تلقائياً وإصدار تنبيه بذلك</w:t>
      </w:r>
      <w:r w:rsidRPr="00534308">
        <w:rPr>
          <w:b/>
          <w:bCs/>
        </w:rPr>
        <w:t>.</w:t>
      </w:r>
    </w:p>
    <w:p w14:paraId="0F4CFAFB" w14:textId="77777777" w:rsidR="00534308" w:rsidRPr="00534308" w:rsidRDefault="00534308" w:rsidP="00534308">
      <w:pPr>
        <w:numPr>
          <w:ilvl w:val="0"/>
          <w:numId w:val="6"/>
        </w:numPr>
        <w:bidi/>
        <w:rPr>
          <w:b/>
          <w:bCs/>
        </w:rPr>
      </w:pPr>
      <w:r w:rsidRPr="00534308">
        <w:rPr>
          <w:b/>
          <w:bCs/>
          <w:rtl/>
        </w:rPr>
        <w:t>العمالة الخارجية</w:t>
      </w:r>
      <w:r w:rsidRPr="00534308">
        <w:rPr>
          <w:b/>
          <w:bCs/>
        </w:rPr>
        <w:t>:</w:t>
      </w:r>
    </w:p>
    <w:p w14:paraId="1745189F" w14:textId="77777777" w:rsidR="00534308" w:rsidRPr="00534308" w:rsidRDefault="00534308" w:rsidP="00534308">
      <w:pPr>
        <w:numPr>
          <w:ilvl w:val="1"/>
          <w:numId w:val="6"/>
        </w:numPr>
        <w:bidi/>
        <w:rPr>
          <w:b/>
          <w:bCs/>
        </w:rPr>
      </w:pPr>
      <w:r w:rsidRPr="00534308">
        <w:rPr>
          <w:b/>
          <w:bCs/>
          <w:rtl/>
        </w:rPr>
        <w:t>رفع الحد الأقصى لساعات العمل إلى 60 ساعة أسبوعياً للأرقام الوظيفية التي تبدأ بـ "98979</w:t>
      </w:r>
      <w:r w:rsidRPr="00534308">
        <w:rPr>
          <w:b/>
          <w:bCs/>
        </w:rPr>
        <w:t>".</w:t>
      </w:r>
    </w:p>
    <w:p w14:paraId="50CE5065" w14:textId="77777777" w:rsidR="00534308" w:rsidRPr="00534308" w:rsidRDefault="00534308" w:rsidP="00534308">
      <w:pPr>
        <w:numPr>
          <w:ilvl w:val="0"/>
          <w:numId w:val="6"/>
        </w:numPr>
        <w:bidi/>
        <w:rPr>
          <w:b/>
          <w:bCs/>
        </w:rPr>
      </w:pPr>
      <w:r w:rsidRPr="00534308">
        <w:rPr>
          <w:b/>
          <w:bCs/>
          <w:rtl/>
        </w:rPr>
        <w:t>تحديد ساعات العمل بناءً على إدخال أوقات المعارض وفئاتها</w:t>
      </w:r>
      <w:r w:rsidRPr="00534308">
        <w:rPr>
          <w:b/>
          <w:bCs/>
        </w:rPr>
        <w:t xml:space="preserve"> (A, B, C) </w:t>
      </w:r>
      <w:r w:rsidRPr="00534308">
        <w:rPr>
          <w:b/>
          <w:bCs/>
          <w:rtl/>
        </w:rPr>
        <w:t>من قبل منسق التجزئة في نهاية كل شهر، وقبل إدخال الجدول من مدير المعرض، مع مرونة في تحديد نسبة تكثيف الموظفين في كل فترة بما لا يتجاوز الحد المسموح من الساعات</w:t>
      </w:r>
      <w:r w:rsidRPr="00534308">
        <w:rPr>
          <w:b/>
          <w:bCs/>
        </w:rPr>
        <w:t>.</w:t>
      </w:r>
    </w:p>
    <w:p w14:paraId="15EF1B38" w14:textId="77777777" w:rsidR="00534308" w:rsidRPr="00534308" w:rsidRDefault="00534308" w:rsidP="00534308">
      <w:pPr>
        <w:numPr>
          <w:ilvl w:val="0"/>
          <w:numId w:val="6"/>
        </w:numPr>
        <w:bidi/>
        <w:rPr>
          <w:b/>
          <w:bCs/>
        </w:rPr>
      </w:pPr>
      <w:r w:rsidRPr="00534308">
        <w:rPr>
          <w:b/>
          <w:bCs/>
          <w:rtl/>
        </w:rPr>
        <w:t>في حال وجود موظفين فقط بالمعرض، يطبق النظام توزيعاً افتراضياً بـ6 أيام عمل ويوم راحة، بمعدل 8 ساعات يومياً</w:t>
      </w:r>
      <w:r w:rsidRPr="00534308">
        <w:rPr>
          <w:b/>
          <w:bCs/>
        </w:rPr>
        <w:t>.</w:t>
      </w:r>
    </w:p>
    <w:p w14:paraId="10F3F5BC" w14:textId="77777777" w:rsidR="00534308" w:rsidRPr="00534308" w:rsidRDefault="00534308" w:rsidP="00534308">
      <w:pPr>
        <w:numPr>
          <w:ilvl w:val="0"/>
          <w:numId w:val="6"/>
        </w:numPr>
        <w:bidi/>
        <w:rPr>
          <w:b/>
          <w:bCs/>
        </w:rPr>
      </w:pPr>
      <w:r w:rsidRPr="00534308">
        <w:rPr>
          <w:b/>
          <w:bCs/>
          <w:rtl/>
        </w:rPr>
        <w:t>منع إدخال جدول لأي موظف في حال تمت الموافقة على إجازته</w:t>
      </w:r>
      <w:r w:rsidRPr="00534308">
        <w:rPr>
          <w:b/>
          <w:bCs/>
        </w:rPr>
        <w:t>.</w:t>
      </w:r>
    </w:p>
    <w:p w14:paraId="7A26DE39" w14:textId="77777777" w:rsidR="00534308" w:rsidRPr="00534308" w:rsidRDefault="00534308" w:rsidP="00534308">
      <w:pPr>
        <w:bidi/>
        <w:rPr>
          <w:b/>
          <w:bCs/>
        </w:rPr>
      </w:pPr>
      <w:r w:rsidRPr="00534308">
        <w:rPr>
          <w:b/>
          <w:bCs/>
          <w:rtl/>
        </w:rPr>
        <w:t>إمكانية البحث داخل التقارير حسب</w:t>
      </w:r>
      <w:r w:rsidRPr="00534308">
        <w:rPr>
          <w:b/>
          <w:bCs/>
        </w:rPr>
        <w:t>:</w:t>
      </w:r>
    </w:p>
    <w:p w14:paraId="5EAD260D" w14:textId="77777777" w:rsidR="00534308" w:rsidRPr="00534308" w:rsidRDefault="00534308" w:rsidP="00534308">
      <w:pPr>
        <w:bidi/>
        <w:rPr>
          <w:b/>
          <w:bCs/>
        </w:rPr>
      </w:pPr>
      <w:r w:rsidRPr="00534308">
        <w:rPr>
          <w:b/>
          <w:bCs/>
          <w:rtl/>
        </w:rPr>
        <w:t>التقارير والتحليلات</w:t>
      </w:r>
    </w:p>
    <w:p w14:paraId="3399A893" w14:textId="77777777" w:rsidR="00534308" w:rsidRPr="00534308" w:rsidRDefault="00534308" w:rsidP="00534308">
      <w:pPr>
        <w:numPr>
          <w:ilvl w:val="0"/>
          <w:numId w:val="7"/>
        </w:numPr>
        <w:bidi/>
        <w:rPr>
          <w:b/>
          <w:bCs/>
        </w:rPr>
      </w:pPr>
      <w:r w:rsidRPr="00534308">
        <w:rPr>
          <w:b/>
          <w:bCs/>
          <w:rtl/>
        </w:rPr>
        <w:t>استخراج تقارير نهائية موحدة بعد الاعتماد الأخير لجميع المناطق</w:t>
      </w:r>
      <w:r w:rsidRPr="00534308">
        <w:rPr>
          <w:b/>
          <w:bCs/>
        </w:rPr>
        <w:t>.</w:t>
      </w:r>
    </w:p>
    <w:p w14:paraId="28E4DFCD" w14:textId="77777777" w:rsidR="00534308" w:rsidRPr="00534308" w:rsidRDefault="00534308" w:rsidP="00534308">
      <w:pPr>
        <w:numPr>
          <w:ilvl w:val="0"/>
          <w:numId w:val="7"/>
        </w:numPr>
        <w:bidi/>
        <w:rPr>
          <w:b/>
          <w:bCs/>
        </w:rPr>
      </w:pPr>
      <w:r w:rsidRPr="00534308">
        <w:rPr>
          <w:b/>
          <w:bCs/>
          <w:rtl/>
        </w:rPr>
        <w:t>إمكانية البحث داخل التقارير حسب</w:t>
      </w:r>
      <w:r w:rsidRPr="00534308">
        <w:rPr>
          <w:b/>
          <w:bCs/>
        </w:rPr>
        <w:t>:</w:t>
      </w:r>
    </w:p>
    <w:p w14:paraId="6F6A917D" w14:textId="77777777" w:rsidR="00534308" w:rsidRPr="00534308" w:rsidRDefault="00534308" w:rsidP="00534308">
      <w:pPr>
        <w:numPr>
          <w:ilvl w:val="1"/>
          <w:numId w:val="7"/>
        </w:numPr>
        <w:bidi/>
        <w:rPr>
          <w:b/>
          <w:bCs/>
        </w:rPr>
      </w:pPr>
      <w:r w:rsidRPr="00534308">
        <w:rPr>
          <w:b/>
          <w:bCs/>
          <w:rtl/>
        </w:rPr>
        <w:t>فئات المعرض</w:t>
      </w:r>
      <w:r w:rsidRPr="00534308">
        <w:rPr>
          <w:b/>
          <w:bCs/>
        </w:rPr>
        <w:t xml:space="preserve"> (A, B, C).</w:t>
      </w:r>
    </w:p>
    <w:p w14:paraId="665C5654" w14:textId="77777777" w:rsidR="00534308" w:rsidRPr="00534308" w:rsidRDefault="00534308" w:rsidP="00534308">
      <w:pPr>
        <w:numPr>
          <w:ilvl w:val="1"/>
          <w:numId w:val="7"/>
        </w:numPr>
        <w:bidi/>
        <w:rPr>
          <w:b/>
          <w:bCs/>
        </w:rPr>
      </w:pPr>
      <w:r w:rsidRPr="00534308">
        <w:rPr>
          <w:b/>
          <w:bCs/>
          <w:rtl/>
        </w:rPr>
        <w:lastRenderedPageBreak/>
        <w:t>المعارض ذات الفترات الفارغة</w:t>
      </w:r>
      <w:r w:rsidRPr="00534308">
        <w:rPr>
          <w:b/>
          <w:bCs/>
        </w:rPr>
        <w:t>.</w:t>
      </w:r>
    </w:p>
    <w:p w14:paraId="7F68C055" w14:textId="77777777" w:rsidR="00534308" w:rsidRPr="00534308" w:rsidRDefault="00534308" w:rsidP="00534308">
      <w:pPr>
        <w:numPr>
          <w:ilvl w:val="1"/>
          <w:numId w:val="7"/>
        </w:numPr>
        <w:bidi/>
        <w:rPr>
          <w:b/>
          <w:bCs/>
        </w:rPr>
      </w:pPr>
      <w:r w:rsidRPr="00534308">
        <w:rPr>
          <w:b/>
          <w:bCs/>
          <w:rtl/>
        </w:rPr>
        <w:t>المعارض التي تعمل بفترة واحدة</w:t>
      </w:r>
      <w:r w:rsidRPr="00534308">
        <w:rPr>
          <w:b/>
          <w:bCs/>
        </w:rPr>
        <w:t>.</w:t>
      </w:r>
    </w:p>
    <w:p w14:paraId="70A78BB1" w14:textId="77777777" w:rsidR="00534308" w:rsidRPr="00534308" w:rsidRDefault="00534308" w:rsidP="00534308">
      <w:pPr>
        <w:numPr>
          <w:ilvl w:val="1"/>
          <w:numId w:val="7"/>
        </w:numPr>
        <w:bidi/>
        <w:rPr>
          <w:b/>
          <w:bCs/>
        </w:rPr>
      </w:pPr>
      <w:r w:rsidRPr="00534308">
        <w:rPr>
          <w:b/>
          <w:bCs/>
          <w:rtl/>
        </w:rPr>
        <w:t>المعارض التي تعمل 7 أيام في الأسبوع</w:t>
      </w:r>
      <w:r w:rsidRPr="00534308">
        <w:rPr>
          <w:b/>
          <w:bCs/>
        </w:rPr>
        <w:t>.</w:t>
      </w:r>
    </w:p>
    <w:p w14:paraId="66A6E73B" w14:textId="77777777" w:rsidR="00534308" w:rsidRPr="00534308" w:rsidRDefault="00534308" w:rsidP="00534308">
      <w:pPr>
        <w:numPr>
          <w:ilvl w:val="1"/>
          <w:numId w:val="7"/>
        </w:numPr>
        <w:bidi/>
        <w:rPr>
          <w:b/>
          <w:bCs/>
        </w:rPr>
      </w:pPr>
      <w:r w:rsidRPr="00534308">
        <w:rPr>
          <w:b/>
          <w:bCs/>
          <w:rtl/>
        </w:rPr>
        <w:t>المعارض التي تفتح يوم الجمعة</w:t>
      </w:r>
      <w:r w:rsidRPr="00534308">
        <w:rPr>
          <w:b/>
          <w:bCs/>
        </w:rPr>
        <w:t>.</w:t>
      </w:r>
    </w:p>
    <w:p w14:paraId="2C01ABDC" w14:textId="77777777" w:rsidR="00534308" w:rsidRPr="00534308" w:rsidRDefault="00534308" w:rsidP="00534308">
      <w:pPr>
        <w:numPr>
          <w:ilvl w:val="1"/>
          <w:numId w:val="7"/>
        </w:numPr>
        <w:bidi/>
        <w:rPr>
          <w:b/>
          <w:bCs/>
        </w:rPr>
      </w:pPr>
      <w:r w:rsidRPr="00534308">
        <w:rPr>
          <w:b/>
          <w:bCs/>
          <w:rtl/>
        </w:rPr>
        <w:t>إبراز الموظفين حسب التاريخ أو فترة زمنية محددة</w:t>
      </w:r>
      <w:r w:rsidRPr="00534308">
        <w:rPr>
          <w:b/>
          <w:bCs/>
        </w:rPr>
        <w:t>.</w:t>
      </w:r>
    </w:p>
    <w:p w14:paraId="572AE033" w14:textId="77777777" w:rsidR="00534308" w:rsidRPr="00534308" w:rsidRDefault="00534308" w:rsidP="00534308">
      <w:pPr>
        <w:numPr>
          <w:ilvl w:val="1"/>
          <w:numId w:val="7"/>
        </w:numPr>
        <w:bidi/>
        <w:rPr>
          <w:b/>
          <w:bCs/>
        </w:rPr>
      </w:pPr>
      <w:r w:rsidRPr="00534308">
        <w:rPr>
          <w:b/>
          <w:bCs/>
          <w:rtl/>
        </w:rPr>
        <w:t>الإجازات العادية والمرضية</w:t>
      </w:r>
      <w:r w:rsidRPr="00534308">
        <w:rPr>
          <w:b/>
          <w:bCs/>
        </w:rPr>
        <w:t>.</w:t>
      </w:r>
    </w:p>
    <w:p w14:paraId="22E7F718" w14:textId="77777777" w:rsidR="00534308" w:rsidRPr="00534308" w:rsidRDefault="00534308" w:rsidP="00534308">
      <w:pPr>
        <w:numPr>
          <w:ilvl w:val="1"/>
          <w:numId w:val="7"/>
        </w:numPr>
        <w:bidi/>
        <w:rPr>
          <w:b/>
          <w:bCs/>
        </w:rPr>
      </w:pPr>
      <w:r w:rsidRPr="00534308">
        <w:rPr>
          <w:b/>
          <w:bCs/>
          <w:rtl/>
        </w:rPr>
        <w:t>المعارض التي تعمل وفق نظام "8 ساعات" أو "10 ساعات" مع إمكانية تحديد عدد الساعات</w:t>
      </w:r>
      <w:r w:rsidRPr="00534308">
        <w:rPr>
          <w:b/>
          <w:bCs/>
        </w:rPr>
        <w:t>.</w:t>
      </w:r>
    </w:p>
    <w:p w14:paraId="37FF2325" w14:textId="77777777" w:rsidR="00534308" w:rsidRPr="00534308" w:rsidRDefault="00534308" w:rsidP="00534308">
      <w:pPr>
        <w:bidi/>
        <w:rPr>
          <w:b/>
          <w:bCs/>
        </w:rPr>
      </w:pPr>
      <w:r w:rsidRPr="00534308">
        <w:rPr>
          <w:b/>
          <w:bCs/>
          <w:rtl/>
        </w:rPr>
        <w:t>برنامج الإجراءات الجزائية</w:t>
      </w:r>
    </w:p>
    <w:p w14:paraId="51F40A99" w14:textId="77777777" w:rsidR="00534308" w:rsidRPr="00534308" w:rsidRDefault="00534308" w:rsidP="00534308">
      <w:pPr>
        <w:numPr>
          <w:ilvl w:val="0"/>
          <w:numId w:val="8"/>
        </w:numPr>
        <w:bidi/>
        <w:rPr>
          <w:b/>
          <w:bCs/>
        </w:rPr>
      </w:pPr>
      <w:r w:rsidRPr="00534308">
        <w:rPr>
          <w:b/>
          <w:bCs/>
          <w:rtl/>
        </w:rPr>
        <w:t>مسار الإفادة: يتم إرسال الإفادة من قبل منسق التجزئة إلى المدير المباشر للموظف لإدخال البيانات اللازمة، ثم تُرسل للموظف ليقوم بتعبئتها وإرفاقها، وبعد ذلك تمر الإفادة عبر مسار موافقات آلي يبدأ من مدير المنطقة → مدير العمليات → رئيس الإدارة. يتم تزامن ذلك مع نظام</w:t>
      </w:r>
      <w:r w:rsidRPr="00534308">
        <w:rPr>
          <w:b/>
          <w:bCs/>
        </w:rPr>
        <w:t xml:space="preserve"> SuccessFactor </w:t>
      </w:r>
      <w:r w:rsidRPr="00534308">
        <w:rPr>
          <w:b/>
          <w:bCs/>
          <w:rtl/>
        </w:rPr>
        <w:t>لرفع الإفادة مباشرة للموارد البشرية، أو حفظها في أرشيف النظام في حال لم يكن هناك إجراء على التوصية</w:t>
      </w:r>
      <w:r w:rsidRPr="00534308">
        <w:rPr>
          <w:b/>
          <w:bCs/>
        </w:rPr>
        <w:t>.</w:t>
      </w:r>
    </w:p>
    <w:p w14:paraId="1A47665A" w14:textId="77777777" w:rsidR="00534308" w:rsidRPr="00534308" w:rsidRDefault="00534308" w:rsidP="00534308">
      <w:pPr>
        <w:numPr>
          <w:ilvl w:val="0"/>
          <w:numId w:val="8"/>
        </w:numPr>
        <w:bidi/>
        <w:rPr>
          <w:b/>
          <w:bCs/>
        </w:rPr>
      </w:pPr>
      <w:r w:rsidRPr="00534308">
        <w:rPr>
          <w:b/>
          <w:bCs/>
          <w:rtl/>
        </w:rPr>
        <w:t>الرسوم البيانية: إضافة رسم بياني شهري يغطي جميع المناطق الإدارية الخمسة، يعرض نمط المخالفات سواء كان تصاعدياً أو تنازلياً</w:t>
      </w:r>
      <w:r w:rsidRPr="00534308">
        <w:rPr>
          <w:b/>
          <w:bCs/>
        </w:rPr>
        <w:t>.</w:t>
      </w:r>
    </w:p>
    <w:p w14:paraId="402E4B35" w14:textId="77777777" w:rsidR="00534308" w:rsidRPr="00534308" w:rsidRDefault="00534308" w:rsidP="00534308">
      <w:pPr>
        <w:numPr>
          <w:ilvl w:val="0"/>
          <w:numId w:val="8"/>
        </w:numPr>
        <w:bidi/>
        <w:rPr>
          <w:b/>
          <w:bCs/>
        </w:rPr>
      </w:pPr>
      <w:r w:rsidRPr="00534308">
        <w:rPr>
          <w:b/>
          <w:bCs/>
          <w:rtl/>
        </w:rPr>
        <w:t>لوحة المعلومات</w:t>
      </w:r>
      <w:r w:rsidRPr="00534308">
        <w:rPr>
          <w:b/>
          <w:bCs/>
        </w:rPr>
        <w:t xml:space="preserve"> (Dashboard):</w:t>
      </w:r>
    </w:p>
    <w:p w14:paraId="4B081927" w14:textId="77777777" w:rsidR="00534308" w:rsidRPr="00534308" w:rsidRDefault="00534308" w:rsidP="00534308">
      <w:pPr>
        <w:numPr>
          <w:ilvl w:val="1"/>
          <w:numId w:val="8"/>
        </w:numPr>
        <w:bidi/>
        <w:rPr>
          <w:b/>
          <w:bCs/>
        </w:rPr>
      </w:pPr>
      <w:r w:rsidRPr="00534308">
        <w:rPr>
          <w:b/>
          <w:bCs/>
          <w:rtl/>
        </w:rPr>
        <w:t>عرض مخالفات الموظفين وفق محددات مثل (السلوك – الحضور والانصراف – الأداء البيعي)</w:t>
      </w:r>
      <w:r w:rsidRPr="00534308">
        <w:rPr>
          <w:b/>
          <w:bCs/>
        </w:rPr>
        <w:t>.</w:t>
      </w:r>
    </w:p>
    <w:p w14:paraId="10B9D266" w14:textId="77777777" w:rsidR="00534308" w:rsidRPr="00534308" w:rsidRDefault="00534308" w:rsidP="00534308">
      <w:pPr>
        <w:numPr>
          <w:ilvl w:val="1"/>
          <w:numId w:val="8"/>
        </w:numPr>
        <w:bidi/>
        <w:rPr>
          <w:b/>
          <w:bCs/>
        </w:rPr>
      </w:pPr>
      <w:r w:rsidRPr="00534308">
        <w:rPr>
          <w:b/>
          <w:bCs/>
          <w:rtl/>
        </w:rPr>
        <w:t>تحديد نوع المخالفة (إنذار، لفت نظر) لأي موظف</w:t>
      </w:r>
      <w:r w:rsidRPr="00534308">
        <w:rPr>
          <w:b/>
          <w:bCs/>
        </w:rPr>
        <w:t>.</w:t>
      </w:r>
    </w:p>
    <w:p w14:paraId="43C955BE" w14:textId="77777777" w:rsidR="00534308" w:rsidRPr="00534308" w:rsidRDefault="00534308" w:rsidP="00534308">
      <w:pPr>
        <w:numPr>
          <w:ilvl w:val="1"/>
          <w:numId w:val="8"/>
        </w:numPr>
        <w:bidi/>
        <w:rPr>
          <w:b/>
          <w:bCs/>
        </w:rPr>
      </w:pPr>
      <w:r w:rsidRPr="00534308">
        <w:rPr>
          <w:b/>
          <w:bCs/>
          <w:rtl/>
        </w:rPr>
        <w:t>دعم القراءة والتحليل وفق المتطلبات الموضحة في ملف</w:t>
      </w:r>
      <w:r w:rsidRPr="00534308">
        <w:rPr>
          <w:b/>
          <w:bCs/>
        </w:rPr>
        <w:t xml:space="preserve"> Excel </w:t>
      </w:r>
      <w:r w:rsidRPr="00534308">
        <w:rPr>
          <w:b/>
          <w:bCs/>
          <w:rtl/>
        </w:rPr>
        <w:t>المرفق</w:t>
      </w:r>
      <w:r w:rsidRPr="00534308">
        <w:rPr>
          <w:b/>
          <w:bCs/>
        </w:rPr>
        <w:t>.</w:t>
      </w:r>
    </w:p>
    <w:p w14:paraId="1DEB26D4" w14:textId="77777777" w:rsidR="00534308" w:rsidRPr="00534308" w:rsidRDefault="00534308" w:rsidP="00534308">
      <w:pPr>
        <w:numPr>
          <w:ilvl w:val="0"/>
          <w:numId w:val="8"/>
        </w:numPr>
        <w:bidi/>
        <w:rPr>
          <w:b/>
          <w:bCs/>
        </w:rPr>
      </w:pPr>
      <w:r w:rsidRPr="00534308">
        <w:rPr>
          <w:b/>
          <w:bCs/>
          <w:rtl/>
        </w:rPr>
        <w:t>التكامل مع الأنظمة</w:t>
      </w:r>
      <w:r w:rsidRPr="00534308">
        <w:rPr>
          <w:b/>
          <w:bCs/>
        </w:rPr>
        <w:t>:</w:t>
      </w:r>
    </w:p>
    <w:p w14:paraId="613D4D75" w14:textId="77777777" w:rsidR="00534308" w:rsidRPr="00534308" w:rsidRDefault="00534308" w:rsidP="00534308">
      <w:pPr>
        <w:numPr>
          <w:ilvl w:val="1"/>
          <w:numId w:val="8"/>
        </w:numPr>
        <w:bidi/>
        <w:rPr>
          <w:b/>
          <w:bCs/>
        </w:rPr>
      </w:pPr>
      <w:r w:rsidRPr="00534308">
        <w:rPr>
          <w:b/>
          <w:bCs/>
          <w:rtl/>
        </w:rPr>
        <w:t>عكس بيانات الموظفين تلقائياً من نظام</w:t>
      </w:r>
      <w:r w:rsidRPr="00534308">
        <w:rPr>
          <w:b/>
          <w:bCs/>
        </w:rPr>
        <w:t xml:space="preserve"> SuccessFactor </w:t>
      </w:r>
      <w:r w:rsidRPr="00534308">
        <w:rPr>
          <w:b/>
          <w:bCs/>
          <w:rtl/>
        </w:rPr>
        <w:t>إلى النظام</w:t>
      </w:r>
      <w:r w:rsidRPr="00534308">
        <w:rPr>
          <w:b/>
          <w:bCs/>
        </w:rPr>
        <w:t>.</w:t>
      </w:r>
    </w:p>
    <w:p w14:paraId="07D1756C" w14:textId="77777777" w:rsidR="00534308" w:rsidRPr="00534308" w:rsidRDefault="00534308" w:rsidP="00534308">
      <w:pPr>
        <w:numPr>
          <w:ilvl w:val="1"/>
          <w:numId w:val="8"/>
        </w:numPr>
        <w:bidi/>
        <w:rPr>
          <w:b/>
          <w:bCs/>
        </w:rPr>
      </w:pPr>
      <w:r w:rsidRPr="00534308">
        <w:rPr>
          <w:b/>
          <w:bCs/>
          <w:rtl/>
        </w:rPr>
        <w:t>تضمين بيانات الموظفين (تواريخ الانضمام، المسميات الوظيفية، الأرقام الوظيفية، عدد المخالفات، عدد مرات التكرار)</w:t>
      </w:r>
      <w:r w:rsidRPr="00534308">
        <w:rPr>
          <w:b/>
          <w:bCs/>
        </w:rPr>
        <w:t>.</w:t>
      </w:r>
    </w:p>
    <w:p w14:paraId="099263A4" w14:textId="77777777" w:rsidR="00534308" w:rsidRPr="00534308" w:rsidRDefault="00534308" w:rsidP="00534308">
      <w:pPr>
        <w:numPr>
          <w:ilvl w:val="0"/>
          <w:numId w:val="8"/>
        </w:numPr>
        <w:bidi/>
        <w:rPr>
          <w:b/>
          <w:bCs/>
        </w:rPr>
      </w:pPr>
      <w:r w:rsidRPr="00534308">
        <w:rPr>
          <w:b/>
          <w:bCs/>
          <w:rtl/>
        </w:rPr>
        <w:t>المخالفات</w:t>
      </w:r>
      <w:r w:rsidRPr="00534308">
        <w:rPr>
          <w:b/>
          <w:bCs/>
        </w:rPr>
        <w:t>:</w:t>
      </w:r>
    </w:p>
    <w:p w14:paraId="50052EEB" w14:textId="77777777" w:rsidR="00534308" w:rsidRPr="00534308" w:rsidRDefault="00534308" w:rsidP="00534308">
      <w:pPr>
        <w:numPr>
          <w:ilvl w:val="1"/>
          <w:numId w:val="8"/>
        </w:numPr>
        <w:bidi/>
        <w:rPr>
          <w:b/>
          <w:bCs/>
        </w:rPr>
      </w:pPr>
      <w:r w:rsidRPr="00534308">
        <w:rPr>
          <w:b/>
          <w:bCs/>
          <w:rtl/>
        </w:rPr>
        <w:t>تخزين تواريخ المخالفات بشكل تفصيلي</w:t>
      </w:r>
      <w:r w:rsidRPr="00534308">
        <w:rPr>
          <w:b/>
          <w:bCs/>
        </w:rPr>
        <w:t>.</w:t>
      </w:r>
    </w:p>
    <w:p w14:paraId="71E5CAE1" w14:textId="77777777" w:rsidR="00534308" w:rsidRPr="00534308" w:rsidRDefault="00534308" w:rsidP="00534308">
      <w:pPr>
        <w:numPr>
          <w:ilvl w:val="1"/>
          <w:numId w:val="8"/>
        </w:numPr>
        <w:bidi/>
        <w:rPr>
          <w:b/>
          <w:bCs/>
        </w:rPr>
      </w:pPr>
      <w:r w:rsidRPr="00534308">
        <w:rPr>
          <w:b/>
          <w:bCs/>
          <w:rtl/>
        </w:rPr>
        <w:t>إسقاط المخالفة آلياً إذا مضى أكثر من 6 أشهر عليها، مع بقائها محفوظة في ملف الموظف كسجل مرجعي</w:t>
      </w:r>
      <w:r w:rsidRPr="00534308">
        <w:rPr>
          <w:b/>
          <w:bCs/>
        </w:rPr>
        <w:t>.</w:t>
      </w:r>
    </w:p>
    <w:p w14:paraId="17A50DF4" w14:textId="77777777" w:rsidR="00534308" w:rsidRPr="00534308" w:rsidRDefault="00534308" w:rsidP="00534308">
      <w:pPr>
        <w:bidi/>
        <w:rPr>
          <w:b/>
          <w:bCs/>
        </w:rPr>
      </w:pPr>
      <w:r w:rsidRPr="00534308">
        <w:rPr>
          <w:b/>
          <w:bCs/>
          <w:rtl/>
        </w:rPr>
        <w:t>التقنيات المقترحة</w:t>
      </w:r>
    </w:p>
    <w:p w14:paraId="64C2203A" w14:textId="77777777" w:rsidR="00C41DE0" w:rsidRDefault="00C41DE0" w:rsidP="00C41DE0">
      <w:pPr>
        <w:numPr>
          <w:ilvl w:val="0"/>
          <w:numId w:val="9"/>
        </w:numPr>
        <w:bidi/>
        <w:spacing w:line="276" w:lineRule="auto"/>
      </w:pPr>
      <w:r>
        <w:rPr>
          <w:rtl/>
        </w:rPr>
        <w:t>الواجهة</w:t>
      </w:r>
      <w:r>
        <w:t>:</w:t>
      </w:r>
      <w:r>
        <w:rPr>
          <w:rtl/>
        </w:rPr>
        <w:t xml:space="preserve"> </w:t>
      </w:r>
      <w:r>
        <w:t>Django templet .</w:t>
      </w:r>
    </w:p>
    <w:p w14:paraId="065B3135" w14:textId="77777777" w:rsidR="00C41DE0" w:rsidRDefault="00C41DE0" w:rsidP="00C41DE0">
      <w:pPr>
        <w:numPr>
          <w:ilvl w:val="0"/>
          <w:numId w:val="9"/>
        </w:numPr>
        <w:bidi/>
        <w:spacing w:line="276" w:lineRule="auto"/>
      </w:pPr>
      <w:r>
        <w:rPr>
          <w:rtl/>
        </w:rPr>
        <w:lastRenderedPageBreak/>
        <w:t>إطار العمل</w:t>
      </w:r>
      <w:r>
        <w:t>:django.</w:t>
      </w:r>
    </w:p>
    <w:p w14:paraId="737B7EEA" w14:textId="77777777" w:rsidR="00C41DE0" w:rsidRDefault="00C41DE0" w:rsidP="00C41DE0">
      <w:pPr>
        <w:numPr>
          <w:ilvl w:val="0"/>
          <w:numId w:val="9"/>
        </w:numPr>
        <w:bidi/>
        <w:spacing w:line="276" w:lineRule="auto"/>
      </w:pPr>
      <w:r>
        <w:rPr>
          <w:rtl/>
        </w:rPr>
        <w:t>قاعدة البيانات</w:t>
      </w:r>
      <w:r>
        <w:t>:sqllite.</w:t>
      </w:r>
    </w:p>
    <w:p w14:paraId="08F428B2" w14:textId="77777777" w:rsidR="00534308" w:rsidRPr="00534308" w:rsidRDefault="00534308" w:rsidP="00534308">
      <w:pPr>
        <w:numPr>
          <w:ilvl w:val="0"/>
          <w:numId w:val="9"/>
        </w:numPr>
        <w:bidi/>
        <w:rPr>
          <w:b/>
          <w:bCs/>
        </w:rPr>
      </w:pPr>
      <w:r w:rsidRPr="00534308">
        <w:rPr>
          <w:b/>
          <w:bCs/>
          <w:rtl/>
        </w:rPr>
        <w:t>التحليل والصور</w:t>
      </w:r>
      <w:r w:rsidRPr="00534308">
        <w:rPr>
          <w:b/>
          <w:bCs/>
        </w:rPr>
        <w:t xml:space="preserve">: Python </w:t>
      </w:r>
      <w:r w:rsidRPr="00534308">
        <w:rPr>
          <w:b/>
          <w:bCs/>
          <w:rtl/>
        </w:rPr>
        <w:t>و</w:t>
      </w:r>
      <w:r w:rsidRPr="00534308">
        <w:rPr>
          <w:b/>
          <w:bCs/>
        </w:rPr>
        <w:t xml:space="preserve"> Power BI </w:t>
      </w:r>
      <w:r w:rsidRPr="00534308">
        <w:rPr>
          <w:b/>
          <w:bCs/>
          <w:rtl/>
        </w:rPr>
        <w:t>للتصورات التفاعلية</w:t>
      </w:r>
      <w:r w:rsidRPr="00534308">
        <w:rPr>
          <w:b/>
          <w:bCs/>
        </w:rPr>
        <w:t>.</w:t>
      </w:r>
    </w:p>
    <w:p w14:paraId="19C9DB54" w14:textId="77777777" w:rsidR="00534308" w:rsidRPr="00534308" w:rsidRDefault="00534308" w:rsidP="00534308">
      <w:pPr>
        <w:numPr>
          <w:ilvl w:val="0"/>
          <w:numId w:val="9"/>
        </w:numPr>
        <w:bidi/>
        <w:rPr>
          <w:b/>
          <w:bCs/>
        </w:rPr>
      </w:pPr>
      <w:r w:rsidRPr="00534308">
        <w:rPr>
          <w:b/>
          <w:bCs/>
          <w:rtl/>
        </w:rPr>
        <w:t>استيراد وتصدير البيانات</w:t>
      </w:r>
      <w:r w:rsidRPr="00534308">
        <w:rPr>
          <w:b/>
          <w:bCs/>
        </w:rPr>
        <w:t>: CSV, MS Excel, Google Sheets.</w:t>
      </w:r>
    </w:p>
    <w:p w14:paraId="6FEFF4DD" w14:textId="77777777" w:rsidR="00534308" w:rsidRPr="00534308" w:rsidRDefault="00534308" w:rsidP="00534308">
      <w:pPr>
        <w:bidi/>
        <w:rPr>
          <w:b/>
          <w:bCs/>
        </w:rPr>
      </w:pPr>
      <w:r w:rsidRPr="00534308">
        <w:rPr>
          <w:b/>
          <w:bCs/>
          <w:rtl/>
        </w:rPr>
        <w:t>خطة التنفيذ</w:t>
      </w:r>
    </w:p>
    <w:p w14:paraId="6391A9D6" w14:textId="78749925" w:rsidR="00534308" w:rsidRPr="00534308" w:rsidRDefault="00534308" w:rsidP="00534308">
      <w:pPr>
        <w:numPr>
          <w:ilvl w:val="0"/>
          <w:numId w:val="10"/>
        </w:numPr>
        <w:bidi/>
        <w:rPr>
          <w:b/>
          <w:bCs/>
        </w:rPr>
      </w:pPr>
      <w:r w:rsidRPr="00534308">
        <w:rPr>
          <w:b/>
          <w:bCs/>
          <w:rtl/>
        </w:rPr>
        <w:t>المرحلة الأولىتصميم النموذج الأولي للواجهات</w:t>
      </w:r>
      <w:r w:rsidRPr="00534308">
        <w:rPr>
          <w:b/>
          <w:bCs/>
        </w:rPr>
        <w:t xml:space="preserve"> (Prototype).</w:t>
      </w:r>
    </w:p>
    <w:p w14:paraId="662D51C7" w14:textId="2C242331" w:rsidR="00534308" w:rsidRPr="00534308" w:rsidRDefault="00534308" w:rsidP="00534308">
      <w:pPr>
        <w:numPr>
          <w:ilvl w:val="0"/>
          <w:numId w:val="10"/>
        </w:numPr>
        <w:bidi/>
        <w:rPr>
          <w:b/>
          <w:bCs/>
        </w:rPr>
      </w:pPr>
      <w:r w:rsidRPr="00534308">
        <w:rPr>
          <w:b/>
          <w:bCs/>
          <w:rtl/>
        </w:rPr>
        <w:t>المرحلة الثانية التطوير البرمجي والاختبارات</w:t>
      </w:r>
      <w:r w:rsidRPr="00534308">
        <w:rPr>
          <w:b/>
          <w:bCs/>
        </w:rPr>
        <w:t>.</w:t>
      </w:r>
    </w:p>
    <w:p w14:paraId="73A733BB" w14:textId="0166E74C" w:rsidR="00534308" w:rsidRPr="00534308" w:rsidRDefault="00534308" w:rsidP="00534308">
      <w:pPr>
        <w:numPr>
          <w:ilvl w:val="0"/>
          <w:numId w:val="10"/>
        </w:numPr>
        <w:bidi/>
        <w:rPr>
          <w:b/>
          <w:bCs/>
        </w:rPr>
      </w:pPr>
      <w:r w:rsidRPr="00534308">
        <w:rPr>
          <w:b/>
          <w:bCs/>
          <w:rtl/>
        </w:rPr>
        <w:t>المرحلة الثالثة تنفيذ التعديلات النهائية وتحسين الأداء</w:t>
      </w:r>
      <w:r w:rsidRPr="00534308">
        <w:rPr>
          <w:b/>
          <w:bCs/>
        </w:rPr>
        <w:t>.</w:t>
      </w:r>
    </w:p>
    <w:p w14:paraId="3400B35D" w14:textId="77777777" w:rsidR="00534308" w:rsidRPr="00534308" w:rsidRDefault="00534308" w:rsidP="00534308">
      <w:pPr>
        <w:bidi/>
        <w:rPr>
          <w:b/>
          <w:bCs/>
        </w:rPr>
      </w:pPr>
      <w:r w:rsidRPr="00534308">
        <w:rPr>
          <w:b/>
          <w:bCs/>
          <w:rtl/>
        </w:rPr>
        <w:t>المخرجات النهائية</w:t>
      </w:r>
    </w:p>
    <w:p w14:paraId="19EDBAF9" w14:textId="77777777" w:rsidR="00534308" w:rsidRPr="00534308" w:rsidRDefault="00534308" w:rsidP="00534308">
      <w:pPr>
        <w:numPr>
          <w:ilvl w:val="0"/>
          <w:numId w:val="12"/>
        </w:numPr>
        <w:bidi/>
        <w:rPr>
          <w:b/>
          <w:bCs/>
        </w:rPr>
      </w:pPr>
      <w:r w:rsidRPr="00534308">
        <w:rPr>
          <w:b/>
          <w:bCs/>
          <w:rtl/>
        </w:rPr>
        <w:t>نظام إلكتروني يعمل على بيئة الويب بكفاءة عالية ومتوافق مع الأجهزة المختلفة</w:t>
      </w:r>
      <w:r w:rsidRPr="00534308">
        <w:rPr>
          <w:b/>
          <w:bCs/>
        </w:rPr>
        <w:t>.</w:t>
      </w:r>
    </w:p>
    <w:p w14:paraId="502AA12C" w14:textId="77777777" w:rsidR="00534308" w:rsidRPr="00534308" w:rsidRDefault="00534308" w:rsidP="00534308">
      <w:pPr>
        <w:numPr>
          <w:ilvl w:val="0"/>
          <w:numId w:val="12"/>
        </w:numPr>
        <w:bidi/>
        <w:rPr>
          <w:b/>
          <w:bCs/>
        </w:rPr>
      </w:pPr>
      <w:r w:rsidRPr="00534308">
        <w:rPr>
          <w:b/>
          <w:bCs/>
          <w:rtl/>
        </w:rPr>
        <w:t>تهيئة الحسابات والصلاحيات وفق البنية الإدارية المعتمدة</w:t>
      </w:r>
      <w:r w:rsidRPr="00534308">
        <w:rPr>
          <w:b/>
          <w:bCs/>
        </w:rPr>
        <w:t>.</w:t>
      </w:r>
    </w:p>
    <w:p w14:paraId="0E75F01A" w14:textId="77777777" w:rsidR="00534308" w:rsidRPr="00534308" w:rsidRDefault="00534308" w:rsidP="00534308">
      <w:pPr>
        <w:numPr>
          <w:ilvl w:val="0"/>
          <w:numId w:val="12"/>
        </w:numPr>
        <w:bidi/>
        <w:rPr>
          <w:b/>
          <w:bCs/>
        </w:rPr>
      </w:pPr>
      <w:r w:rsidRPr="00534308">
        <w:rPr>
          <w:b/>
          <w:bCs/>
          <w:rtl/>
        </w:rPr>
        <w:t>دليل مستخدم شامل باللغة العربية</w:t>
      </w:r>
      <w:r w:rsidRPr="00534308">
        <w:rPr>
          <w:b/>
          <w:bCs/>
        </w:rPr>
        <w:t>.</w:t>
      </w:r>
    </w:p>
    <w:p w14:paraId="5D88C420" w14:textId="7DB146C3" w:rsidR="00534308" w:rsidRPr="00534308" w:rsidRDefault="00534308" w:rsidP="00FF5CC4">
      <w:pPr>
        <w:bidi/>
        <w:ind w:left="720"/>
        <w:rPr>
          <w:b/>
          <w:bCs/>
        </w:rPr>
      </w:pPr>
    </w:p>
    <w:p w14:paraId="0A4DB635" w14:textId="584EFE14" w:rsidR="00A248BA" w:rsidRDefault="00A248BA" w:rsidP="00B03305">
      <w:pPr>
        <w:bidi/>
        <w:jc w:val="center"/>
        <w:rPr>
          <w:b/>
          <w:bCs/>
          <w:color w:val="EE0000"/>
          <w:sz w:val="72"/>
          <w:szCs w:val="72"/>
          <w:rtl/>
          <w:lang w:bidi="ar-EG"/>
        </w:rPr>
      </w:pPr>
    </w:p>
    <w:p w14:paraId="779C120D" w14:textId="77777777" w:rsidR="00B03305" w:rsidRDefault="00B03305" w:rsidP="00B03305">
      <w:pPr>
        <w:bidi/>
        <w:jc w:val="center"/>
        <w:rPr>
          <w:b/>
          <w:bCs/>
          <w:color w:val="EE0000"/>
          <w:sz w:val="72"/>
          <w:szCs w:val="72"/>
          <w:rtl/>
          <w:lang w:bidi="ar-EG"/>
        </w:rPr>
      </w:pPr>
    </w:p>
    <w:p w14:paraId="350E67EC" w14:textId="77777777" w:rsidR="00B03305" w:rsidRDefault="00B03305" w:rsidP="00B03305">
      <w:pPr>
        <w:bidi/>
        <w:jc w:val="center"/>
        <w:rPr>
          <w:b/>
          <w:bCs/>
          <w:color w:val="EE0000"/>
          <w:sz w:val="72"/>
          <w:szCs w:val="72"/>
          <w:rtl/>
          <w:lang w:bidi="ar-EG"/>
        </w:rPr>
      </w:pPr>
    </w:p>
    <w:p w14:paraId="4550686A" w14:textId="77777777" w:rsidR="00B03305" w:rsidRDefault="00B03305" w:rsidP="00B03305">
      <w:pPr>
        <w:bidi/>
        <w:jc w:val="center"/>
        <w:rPr>
          <w:b/>
          <w:bCs/>
          <w:color w:val="EE0000"/>
          <w:sz w:val="72"/>
          <w:szCs w:val="72"/>
          <w:rtl/>
          <w:lang w:bidi="ar-EG"/>
        </w:rPr>
      </w:pPr>
    </w:p>
    <w:p w14:paraId="17B58F04" w14:textId="77777777" w:rsidR="00B03305" w:rsidRDefault="00B03305" w:rsidP="00B03305">
      <w:pPr>
        <w:bidi/>
        <w:jc w:val="center"/>
        <w:rPr>
          <w:b/>
          <w:bCs/>
          <w:color w:val="EE0000"/>
          <w:sz w:val="72"/>
          <w:szCs w:val="72"/>
          <w:rtl/>
          <w:lang w:bidi="ar-EG"/>
        </w:rPr>
      </w:pPr>
    </w:p>
    <w:p w14:paraId="45E84B88" w14:textId="77777777" w:rsidR="00B03305" w:rsidRDefault="00B03305" w:rsidP="00B03305">
      <w:pPr>
        <w:bidi/>
        <w:jc w:val="center"/>
        <w:rPr>
          <w:b/>
          <w:bCs/>
          <w:color w:val="EE0000"/>
          <w:sz w:val="72"/>
          <w:szCs w:val="72"/>
          <w:rtl/>
          <w:lang w:bidi="ar-EG"/>
        </w:rPr>
      </w:pPr>
    </w:p>
    <w:p w14:paraId="3D676C27" w14:textId="336904C2" w:rsidR="00B03305" w:rsidRDefault="00B03305" w:rsidP="00B03305">
      <w:pPr>
        <w:bidi/>
        <w:jc w:val="center"/>
        <w:rPr>
          <w:b/>
          <w:bCs/>
          <w:color w:val="EE0000"/>
          <w:sz w:val="72"/>
          <w:szCs w:val="72"/>
          <w:lang w:bidi="ar-EG"/>
        </w:rPr>
      </w:pPr>
      <w:r>
        <w:rPr>
          <w:b/>
          <w:bCs/>
          <w:color w:val="EE0000"/>
          <w:sz w:val="72"/>
          <w:szCs w:val="72"/>
          <w:lang w:bidi="ar-EG"/>
        </w:rPr>
        <w:lastRenderedPageBreak/>
        <w:t>Pages</w:t>
      </w:r>
    </w:p>
    <w:p w14:paraId="4308E167" w14:textId="0D4183FC" w:rsidR="00B03305" w:rsidRPr="00B03305" w:rsidRDefault="00B03305" w:rsidP="00B03305">
      <w:pPr>
        <w:bidi/>
        <w:jc w:val="center"/>
        <w:rPr>
          <w:b/>
          <w:bCs/>
          <w:sz w:val="72"/>
          <w:szCs w:val="72"/>
        </w:rPr>
      </w:pPr>
      <w:r>
        <w:rPr>
          <w:noProof/>
        </w:rPr>
        <w:drawing>
          <wp:inline distT="0" distB="0" distL="0" distR="0" wp14:anchorId="2135E12D" wp14:editId="482510E8">
            <wp:extent cx="5943600" cy="4499610"/>
            <wp:effectExtent l="0" t="0" r="0" b="0"/>
            <wp:docPr id="2126383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99610"/>
                    </a:xfrm>
                    <a:prstGeom prst="rect">
                      <a:avLst/>
                    </a:prstGeom>
                    <a:noFill/>
                    <a:ln>
                      <a:noFill/>
                    </a:ln>
                  </pic:spPr>
                </pic:pic>
              </a:graphicData>
            </a:graphic>
          </wp:inline>
        </w:drawing>
      </w:r>
      <w:r>
        <w:rPr>
          <w:b/>
          <w:bCs/>
          <w:sz w:val="72"/>
          <w:szCs w:val="72"/>
        </w:rPr>
        <w:br/>
      </w:r>
      <w:r>
        <w:rPr>
          <w:b/>
          <w:bCs/>
          <w:sz w:val="72"/>
          <w:szCs w:val="72"/>
        </w:rPr>
        <w:br/>
      </w:r>
      <w:r>
        <w:rPr>
          <w:b/>
          <w:bCs/>
          <w:sz w:val="72"/>
          <w:szCs w:val="72"/>
        </w:rPr>
        <w:br/>
      </w:r>
      <w:r>
        <w:rPr>
          <w:noProof/>
        </w:rPr>
        <w:lastRenderedPageBreak/>
        <w:drawing>
          <wp:inline distT="0" distB="0" distL="0" distR="0" wp14:anchorId="27085A74" wp14:editId="78C80D66">
            <wp:extent cx="5943600" cy="4229100"/>
            <wp:effectExtent l="0" t="0" r="0" b="0"/>
            <wp:docPr id="28967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r>
        <w:rPr>
          <w:b/>
          <w:bCs/>
          <w:sz w:val="72"/>
          <w:szCs w:val="72"/>
        </w:rPr>
        <w:br/>
      </w:r>
      <w:r>
        <w:rPr>
          <w:b/>
          <w:bCs/>
          <w:sz w:val="72"/>
          <w:szCs w:val="72"/>
        </w:rPr>
        <w:br/>
      </w:r>
      <w:r>
        <w:rPr>
          <w:noProof/>
        </w:rPr>
        <w:lastRenderedPageBreak/>
        <w:drawing>
          <wp:inline distT="0" distB="0" distL="0" distR="0" wp14:anchorId="57C5F8C6" wp14:editId="1011B2CA">
            <wp:extent cx="5943600" cy="4674870"/>
            <wp:effectExtent l="0" t="0" r="0" b="0"/>
            <wp:docPr id="1200558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674870"/>
                    </a:xfrm>
                    <a:prstGeom prst="rect">
                      <a:avLst/>
                    </a:prstGeom>
                    <a:noFill/>
                    <a:ln>
                      <a:noFill/>
                    </a:ln>
                  </pic:spPr>
                </pic:pic>
              </a:graphicData>
            </a:graphic>
          </wp:inline>
        </w:drawing>
      </w:r>
      <w:r>
        <w:rPr>
          <w:b/>
          <w:bCs/>
          <w:sz w:val="72"/>
          <w:szCs w:val="72"/>
        </w:rPr>
        <w:br/>
      </w:r>
      <w:r>
        <w:rPr>
          <w:b/>
          <w:bCs/>
          <w:sz w:val="72"/>
          <w:szCs w:val="72"/>
        </w:rPr>
        <w:br/>
      </w:r>
      <w:r>
        <w:rPr>
          <w:noProof/>
        </w:rPr>
        <w:lastRenderedPageBreak/>
        <w:drawing>
          <wp:inline distT="0" distB="0" distL="0" distR="0" wp14:anchorId="3A062AE2" wp14:editId="5F13EF64">
            <wp:extent cx="5943600" cy="4229100"/>
            <wp:effectExtent l="0" t="0" r="0" b="0"/>
            <wp:docPr id="1615793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r>
        <w:rPr>
          <w:b/>
          <w:bCs/>
          <w:sz w:val="72"/>
          <w:szCs w:val="72"/>
        </w:rPr>
        <w:br/>
      </w:r>
      <w:r>
        <w:rPr>
          <w:b/>
          <w:bCs/>
          <w:sz w:val="72"/>
          <w:szCs w:val="72"/>
        </w:rPr>
        <w:br/>
      </w:r>
      <w:r>
        <w:rPr>
          <w:noProof/>
        </w:rPr>
        <w:lastRenderedPageBreak/>
        <w:drawing>
          <wp:inline distT="0" distB="0" distL="0" distR="0" wp14:anchorId="487EF3FF" wp14:editId="3B71233C">
            <wp:extent cx="5943600" cy="4418330"/>
            <wp:effectExtent l="0" t="0" r="0" b="1270"/>
            <wp:docPr id="16986263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18330"/>
                    </a:xfrm>
                    <a:prstGeom prst="rect">
                      <a:avLst/>
                    </a:prstGeom>
                    <a:noFill/>
                    <a:ln>
                      <a:noFill/>
                    </a:ln>
                  </pic:spPr>
                </pic:pic>
              </a:graphicData>
            </a:graphic>
          </wp:inline>
        </w:drawing>
      </w:r>
      <w:r>
        <w:rPr>
          <w:noProof/>
        </w:rPr>
        <w:lastRenderedPageBreak/>
        <w:drawing>
          <wp:inline distT="0" distB="0" distL="0" distR="0" wp14:anchorId="3C63FC29" wp14:editId="2D17C7FC">
            <wp:extent cx="5943600" cy="4701540"/>
            <wp:effectExtent l="0" t="0" r="0" b="3810"/>
            <wp:docPr id="6038217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701540"/>
                    </a:xfrm>
                    <a:prstGeom prst="rect">
                      <a:avLst/>
                    </a:prstGeom>
                    <a:noFill/>
                    <a:ln>
                      <a:noFill/>
                    </a:ln>
                  </pic:spPr>
                </pic:pic>
              </a:graphicData>
            </a:graphic>
          </wp:inline>
        </w:drawing>
      </w:r>
      <w:r>
        <w:rPr>
          <w:noProof/>
        </w:rPr>
        <w:lastRenderedPageBreak/>
        <w:drawing>
          <wp:inline distT="0" distB="0" distL="0" distR="0" wp14:anchorId="483F631A" wp14:editId="6F53206C">
            <wp:extent cx="5943600" cy="4229100"/>
            <wp:effectExtent l="0" t="0" r="0" b="0"/>
            <wp:docPr id="13381619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r>
        <w:rPr>
          <w:noProof/>
        </w:rPr>
        <w:lastRenderedPageBreak/>
        <w:drawing>
          <wp:inline distT="0" distB="0" distL="0" distR="0" wp14:anchorId="6873C608" wp14:editId="0C39A103">
            <wp:extent cx="5943600" cy="4661535"/>
            <wp:effectExtent l="0" t="0" r="0" b="5715"/>
            <wp:docPr id="408938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661535"/>
                    </a:xfrm>
                    <a:prstGeom prst="rect">
                      <a:avLst/>
                    </a:prstGeom>
                    <a:noFill/>
                    <a:ln>
                      <a:noFill/>
                    </a:ln>
                  </pic:spPr>
                </pic:pic>
              </a:graphicData>
            </a:graphic>
          </wp:inline>
        </w:drawing>
      </w:r>
      <w:r>
        <w:rPr>
          <w:noProof/>
        </w:rPr>
        <w:lastRenderedPageBreak/>
        <w:drawing>
          <wp:inline distT="0" distB="0" distL="0" distR="0" wp14:anchorId="19913E60" wp14:editId="2488C27C">
            <wp:extent cx="5943600" cy="4661535"/>
            <wp:effectExtent l="0" t="0" r="0" b="5715"/>
            <wp:docPr id="1587613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661535"/>
                    </a:xfrm>
                    <a:prstGeom prst="rect">
                      <a:avLst/>
                    </a:prstGeom>
                    <a:noFill/>
                    <a:ln>
                      <a:noFill/>
                    </a:ln>
                  </pic:spPr>
                </pic:pic>
              </a:graphicData>
            </a:graphic>
          </wp:inline>
        </w:drawing>
      </w:r>
      <w:r>
        <w:rPr>
          <w:noProof/>
        </w:rPr>
        <w:lastRenderedPageBreak/>
        <w:drawing>
          <wp:inline distT="0" distB="0" distL="0" distR="0" wp14:anchorId="2E539A57" wp14:editId="55B500DB">
            <wp:extent cx="5943600" cy="4661535"/>
            <wp:effectExtent l="0" t="0" r="0" b="5715"/>
            <wp:docPr id="12675439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661535"/>
                    </a:xfrm>
                    <a:prstGeom prst="rect">
                      <a:avLst/>
                    </a:prstGeom>
                    <a:noFill/>
                    <a:ln>
                      <a:noFill/>
                    </a:ln>
                  </pic:spPr>
                </pic:pic>
              </a:graphicData>
            </a:graphic>
          </wp:inline>
        </w:drawing>
      </w:r>
      <w:r>
        <w:rPr>
          <w:noProof/>
        </w:rPr>
        <w:lastRenderedPageBreak/>
        <w:drawing>
          <wp:inline distT="0" distB="0" distL="0" distR="0" wp14:anchorId="17FE66B2" wp14:editId="55AD4358">
            <wp:extent cx="5943600" cy="4229100"/>
            <wp:effectExtent l="0" t="0" r="0" b="0"/>
            <wp:docPr id="15372908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r>
        <w:rPr>
          <w:noProof/>
        </w:rPr>
        <w:lastRenderedPageBreak/>
        <w:drawing>
          <wp:inline distT="0" distB="0" distL="0" distR="0" wp14:anchorId="6FA86E63" wp14:editId="1DE1D7F7">
            <wp:extent cx="5943600" cy="4742180"/>
            <wp:effectExtent l="0" t="0" r="0" b="1270"/>
            <wp:docPr id="8961538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742180"/>
                    </a:xfrm>
                    <a:prstGeom prst="rect">
                      <a:avLst/>
                    </a:prstGeom>
                    <a:noFill/>
                    <a:ln>
                      <a:noFill/>
                    </a:ln>
                  </pic:spPr>
                </pic:pic>
              </a:graphicData>
            </a:graphic>
          </wp:inline>
        </w:drawing>
      </w:r>
      <w:r>
        <w:rPr>
          <w:noProof/>
        </w:rPr>
        <w:lastRenderedPageBreak/>
        <w:drawing>
          <wp:inline distT="0" distB="0" distL="0" distR="0" wp14:anchorId="76E817E3" wp14:editId="56F2D134">
            <wp:extent cx="5943600" cy="4229100"/>
            <wp:effectExtent l="0" t="0" r="0" b="0"/>
            <wp:docPr id="15635814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r>
        <w:rPr>
          <w:noProof/>
        </w:rPr>
        <w:lastRenderedPageBreak/>
        <w:drawing>
          <wp:inline distT="0" distB="0" distL="0" distR="0" wp14:anchorId="6558159E" wp14:editId="41C6C141">
            <wp:extent cx="5943600" cy="4229100"/>
            <wp:effectExtent l="0" t="0" r="0" b="0"/>
            <wp:docPr id="10168426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r>
        <w:rPr>
          <w:noProof/>
        </w:rPr>
        <w:lastRenderedPageBreak/>
        <w:drawing>
          <wp:inline distT="0" distB="0" distL="0" distR="0" wp14:anchorId="1D8796A4" wp14:editId="6EF492C7">
            <wp:extent cx="5943600" cy="4229100"/>
            <wp:effectExtent l="0" t="0" r="0" b="0"/>
            <wp:docPr id="10545570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r>
        <w:rPr>
          <w:noProof/>
        </w:rPr>
        <w:lastRenderedPageBreak/>
        <w:drawing>
          <wp:inline distT="0" distB="0" distL="0" distR="0" wp14:anchorId="6FFE64A2" wp14:editId="516C56E1">
            <wp:extent cx="5943600" cy="4229100"/>
            <wp:effectExtent l="0" t="0" r="0" b="0"/>
            <wp:docPr id="20823389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r>
        <w:rPr>
          <w:noProof/>
        </w:rPr>
        <w:lastRenderedPageBreak/>
        <w:drawing>
          <wp:inline distT="0" distB="0" distL="0" distR="0" wp14:anchorId="21215BB9" wp14:editId="6E01FE41">
            <wp:extent cx="5943600" cy="4229100"/>
            <wp:effectExtent l="0" t="0" r="0" b="0"/>
            <wp:docPr id="17533369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r>
        <w:rPr>
          <w:noProof/>
        </w:rPr>
        <w:lastRenderedPageBreak/>
        <w:drawing>
          <wp:inline distT="0" distB="0" distL="0" distR="0" wp14:anchorId="02315E83" wp14:editId="47768480">
            <wp:extent cx="5943600" cy="4229100"/>
            <wp:effectExtent l="0" t="0" r="0" b="0"/>
            <wp:docPr id="12871870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r>
        <w:rPr>
          <w:noProof/>
        </w:rPr>
        <w:lastRenderedPageBreak/>
        <w:drawing>
          <wp:inline distT="0" distB="0" distL="0" distR="0" wp14:anchorId="7E739AD8" wp14:editId="4F870F12">
            <wp:extent cx="5943600" cy="4229100"/>
            <wp:effectExtent l="0" t="0" r="0" b="0"/>
            <wp:docPr id="13212417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r>
        <w:rPr>
          <w:noProof/>
        </w:rPr>
        <w:lastRenderedPageBreak/>
        <w:drawing>
          <wp:inline distT="0" distB="0" distL="0" distR="0" wp14:anchorId="79C4393B" wp14:editId="139AE7CB">
            <wp:extent cx="5943600" cy="4229100"/>
            <wp:effectExtent l="0" t="0" r="0" b="0"/>
            <wp:docPr id="5148159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r>
        <w:rPr>
          <w:noProof/>
        </w:rPr>
        <w:lastRenderedPageBreak/>
        <w:drawing>
          <wp:inline distT="0" distB="0" distL="0" distR="0" wp14:anchorId="66F50AEF" wp14:editId="4F365C57">
            <wp:extent cx="5943600" cy="4229100"/>
            <wp:effectExtent l="0" t="0" r="0" b="0"/>
            <wp:docPr id="16364979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r>
        <w:rPr>
          <w:noProof/>
        </w:rPr>
        <w:lastRenderedPageBreak/>
        <w:drawing>
          <wp:inline distT="0" distB="0" distL="0" distR="0" wp14:anchorId="2304BC2F" wp14:editId="135B22D0">
            <wp:extent cx="5943600" cy="4229100"/>
            <wp:effectExtent l="0" t="0" r="0" b="0"/>
            <wp:docPr id="20730335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r>
        <w:rPr>
          <w:noProof/>
        </w:rPr>
        <w:lastRenderedPageBreak/>
        <w:drawing>
          <wp:inline distT="0" distB="0" distL="0" distR="0" wp14:anchorId="656DCBB0" wp14:editId="77E74541">
            <wp:extent cx="5943600" cy="4229100"/>
            <wp:effectExtent l="0" t="0" r="0" b="0"/>
            <wp:docPr id="4434310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p>
    <w:sectPr w:rsidR="00B03305" w:rsidRPr="00B03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0C26"/>
    <w:multiLevelType w:val="multilevel"/>
    <w:tmpl w:val="9F56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6537CE"/>
    <w:multiLevelType w:val="multilevel"/>
    <w:tmpl w:val="2FF07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E61FDA"/>
    <w:multiLevelType w:val="multilevel"/>
    <w:tmpl w:val="57D4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037816"/>
    <w:multiLevelType w:val="multilevel"/>
    <w:tmpl w:val="90B4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3F0DCB"/>
    <w:multiLevelType w:val="multilevel"/>
    <w:tmpl w:val="C0C8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A716AD"/>
    <w:multiLevelType w:val="multilevel"/>
    <w:tmpl w:val="436E48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703B47"/>
    <w:multiLevelType w:val="multilevel"/>
    <w:tmpl w:val="C22226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E73CBE"/>
    <w:multiLevelType w:val="multilevel"/>
    <w:tmpl w:val="E826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D42FCD"/>
    <w:multiLevelType w:val="multilevel"/>
    <w:tmpl w:val="1A70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CF57CE"/>
    <w:multiLevelType w:val="multilevel"/>
    <w:tmpl w:val="7DA241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A75A4B"/>
    <w:multiLevelType w:val="multilevel"/>
    <w:tmpl w:val="76D4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8F037D"/>
    <w:multiLevelType w:val="multilevel"/>
    <w:tmpl w:val="E65E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9F4AC7"/>
    <w:multiLevelType w:val="multilevel"/>
    <w:tmpl w:val="E03CF7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666280913">
    <w:abstractNumId w:val="11"/>
  </w:num>
  <w:num w:numId="2" w16cid:durableId="541792325">
    <w:abstractNumId w:val="2"/>
  </w:num>
  <w:num w:numId="3" w16cid:durableId="1096942260">
    <w:abstractNumId w:val="7"/>
  </w:num>
  <w:num w:numId="4" w16cid:durableId="1474833239">
    <w:abstractNumId w:val="10"/>
  </w:num>
  <w:num w:numId="5" w16cid:durableId="1083644297">
    <w:abstractNumId w:val="9"/>
  </w:num>
  <w:num w:numId="6" w16cid:durableId="1356226350">
    <w:abstractNumId w:val="5"/>
  </w:num>
  <w:num w:numId="7" w16cid:durableId="2147353971">
    <w:abstractNumId w:val="1"/>
  </w:num>
  <w:num w:numId="8" w16cid:durableId="779107214">
    <w:abstractNumId w:val="6"/>
  </w:num>
  <w:num w:numId="9" w16cid:durableId="1888027645">
    <w:abstractNumId w:val="0"/>
  </w:num>
  <w:num w:numId="10" w16cid:durableId="1719356859">
    <w:abstractNumId w:val="4"/>
  </w:num>
  <w:num w:numId="11" w16cid:durableId="1853913351">
    <w:abstractNumId w:val="3"/>
  </w:num>
  <w:num w:numId="12" w16cid:durableId="269242095">
    <w:abstractNumId w:val="8"/>
  </w:num>
  <w:num w:numId="13" w16cid:durableId="9836304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8BA"/>
    <w:rsid w:val="0017270A"/>
    <w:rsid w:val="003F2CCA"/>
    <w:rsid w:val="00534308"/>
    <w:rsid w:val="009B7CE0"/>
    <w:rsid w:val="009D2105"/>
    <w:rsid w:val="00A248BA"/>
    <w:rsid w:val="00B03305"/>
    <w:rsid w:val="00B17450"/>
    <w:rsid w:val="00C41DE0"/>
    <w:rsid w:val="00C67393"/>
    <w:rsid w:val="00FF5C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09724"/>
  <w15:chartTrackingRefBased/>
  <w15:docId w15:val="{BFB468CE-0009-423D-A11E-D67C07A21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8BA"/>
    <w:rPr>
      <w:rFonts w:eastAsiaTheme="majorEastAsia" w:cstheme="majorBidi"/>
      <w:color w:val="272727" w:themeColor="text1" w:themeTint="D8"/>
    </w:rPr>
  </w:style>
  <w:style w:type="paragraph" w:styleId="Title">
    <w:name w:val="Title"/>
    <w:basedOn w:val="Normal"/>
    <w:next w:val="Normal"/>
    <w:link w:val="TitleChar"/>
    <w:uiPriority w:val="10"/>
    <w:qFormat/>
    <w:rsid w:val="00A24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8BA"/>
    <w:pPr>
      <w:spacing w:before="160"/>
      <w:jc w:val="center"/>
    </w:pPr>
    <w:rPr>
      <w:i/>
      <w:iCs/>
      <w:color w:val="404040" w:themeColor="text1" w:themeTint="BF"/>
    </w:rPr>
  </w:style>
  <w:style w:type="character" w:customStyle="1" w:styleId="QuoteChar">
    <w:name w:val="Quote Char"/>
    <w:basedOn w:val="DefaultParagraphFont"/>
    <w:link w:val="Quote"/>
    <w:uiPriority w:val="29"/>
    <w:rsid w:val="00A248BA"/>
    <w:rPr>
      <w:i/>
      <w:iCs/>
      <w:color w:val="404040" w:themeColor="text1" w:themeTint="BF"/>
    </w:rPr>
  </w:style>
  <w:style w:type="paragraph" w:styleId="ListParagraph">
    <w:name w:val="List Paragraph"/>
    <w:basedOn w:val="Normal"/>
    <w:uiPriority w:val="34"/>
    <w:qFormat/>
    <w:rsid w:val="00A248BA"/>
    <w:pPr>
      <w:ind w:left="720"/>
      <w:contextualSpacing/>
    </w:pPr>
  </w:style>
  <w:style w:type="character" w:styleId="IntenseEmphasis">
    <w:name w:val="Intense Emphasis"/>
    <w:basedOn w:val="DefaultParagraphFont"/>
    <w:uiPriority w:val="21"/>
    <w:qFormat/>
    <w:rsid w:val="00A248BA"/>
    <w:rPr>
      <w:i/>
      <w:iCs/>
      <w:color w:val="0F4761" w:themeColor="accent1" w:themeShade="BF"/>
    </w:rPr>
  </w:style>
  <w:style w:type="paragraph" w:styleId="IntenseQuote">
    <w:name w:val="Intense Quote"/>
    <w:basedOn w:val="Normal"/>
    <w:next w:val="Normal"/>
    <w:link w:val="IntenseQuoteChar"/>
    <w:uiPriority w:val="30"/>
    <w:qFormat/>
    <w:rsid w:val="00A24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8BA"/>
    <w:rPr>
      <w:i/>
      <w:iCs/>
      <w:color w:val="0F4761" w:themeColor="accent1" w:themeShade="BF"/>
    </w:rPr>
  </w:style>
  <w:style w:type="character" w:styleId="IntenseReference">
    <w:name w:val="Intense Reference"/>
    <w:basedOn w:val="DefaultParagraphFont"/>
    <w:uiPriority w:val="32"/>
    <w:qFormat/>
    <w:rsid w:val="00A248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5DE89-56CA-4D82-A3BC-55EADA10F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27</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Esmael</dc:creator>
  <cp:keywords/>
  <dc:description/>
  <cp:lastModifiedBy>osama Esmael</cp:lastModifiedBy>
  <cp:revision>6</cp:revision>
  <dcterms:created xsi:type="dcterms:W3CDTF">2025-09-11T12:53:00Z</dcterms:created>
  <dcterms:modified xsi:type="dcterms:W3CDTF">2025-09-12T12:41:00Z</dcterms:modified>
</cp:coreProperties>
</file>