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B352A" w14:textId="35466CE9" w:rsidR="00B54932" w:rsidRDefault="003272EA">
      <w:pPr>
        <w:rPr>
          <w:sz w:val="24"/>
          <w:szCs w:val="24"/>
        </w:rPr>
      </w:pPr>
      <w:r>
        <w:rPr>
          <w:sz w:val="24"/>
          <w:szCs w:val="24"/>
        </w:rPr>
        <w:t xml:space="preserve">After Analyzing the Challenges, I decided to solve the Challenge D from the document, because the task was regarding optimizing DB operations regarding indexing, caching etc., and I wanted hands of experience of DB Optimizations </w:t>
      </w:r>
    </w:p>
    <w:p w14:paraId="783CC591" w14:textId="2F3140BC" w:rsidR="003272EA" w:rsidRDefault="003272EA">
      <w:pPr>
        <w:rPr>
          <w:b/>
          <w:bCs/>
          <w:sz w:val="24"/>
          <w:szCs w:val="24"/>
        </w:rPr>
      </w:pPr>
      <w:r w:rsidRPr="0020120C">
        <w:rPr>
          <w:b/>
          <w:bCs/>
          <w:sz w:val="24"/>
          <w:szCs w:val="24"/>
        </w:rPr>
        <w:t>Challenge D</w:t>
      </w:r>
    </w:p>
    <w:p w14:paraId="731F1BD9" w14:textId="273D4A3D" w:rsidR="0020120C" w:rsidRDefault="0020120C">
      <w:pPr>
        <w:rPr>
          <w:b/>
          <w:bCs/>
          <w:sz w:val="24"/>
          <w:szCs w:val="24"/>
        </w:rPr>
      </w:pPr>
      <w:r w:rsidRPr="0020120C">
        <w:rPr>
          <w:b/>
          <w:bCs/>
          <w:sz w:val="24"/>
          <w:szCs w:val="24"/>
        </w:rPr>
        <w:t>Handle 1000+ concurrent users with sub-200ms response times</w:t>
      </w:r>
    </w:p>
    <w:p w14:paraId="3B75F15B" w14:textId="596522B2" w:rsidR="0020120C" w:rsidRDefault="0020120C" w:rsidP="0020120C">
      <w:pPr>
        <w:pStyle w:val="ListParagraph"/>
        <w:numPr>
          <w:ilvl w:val="0"/>
          <w:numId w:val="1"/>
        </w:numPr>
        <w:rPr>
          <w:sz w:val="24"/>
          <w:szCs w:val="24"/>
        </w:rPr>
      </w:pPr>
      <w:r w:rsidRPr="0020120C">
        <w:rPr>
          <w:sz w:val="24"/>
          <w:szCs w:val="24"/>
        </w:rPr>
        <w:t>Use Redis/Memcached caching for all expensive queries and computed dashboard data (already implemented in your project).</w:t>
      </w:r>
    </w:p>
    <w:p w14:paraId="1E63138D" w14:textId="2272B34E" w:rsidR="0020120C" w:rsidRDefault="0020120C" w:rsidP="0020120C">
      <w:pPr>
        <w:pStyle w:val="ListParagraph"/>
        <w:numPr>
          <w:ilvl w:val="0"/>
          <w:numId w:val="1"/>
        </w:numPr>
        <w:rPr>
          <w:sz w:val="24"/>
          <w:szCs w:val="24"/>
        </w:rPr>
      </w:pPr>
      <w:r>
        <w:rPr>
          <w:sz w:val="24"/>
          <w:szCs w:val="24"/>
        </w:rPr>
        <w:t xml:space="preserve">We can use multiple instances of Django app using Docker and Kubernetes, behind a load balancer </w:t>
      </w:r>
    </w:p>
    <w:p w14:paraId="1A6A65C2" w14:textId="6382DD02" w:rsidR="0075310C" w:rsidRDefault="0075310C" w:rsidP="0020120C">
      <w:pPr>
        <w:pStyle w:val="ListParagraph"/>
        <w:numPr>
          <w:ilvl w:val="0"/>
          <w:numId w:val="1"/>
        </w:numPr>
        <w:rPr>
          <w:sz w:val="24"/>
          <w:szCs w:val="24"/>
        </w:rPr>
      </w:pPr>
      <w:r w:rsidRPr="0075310C">
        <w:rPr>
          <w:sz w:val="24"/>
          <w:szCs w:val="24"/>
        </w:rPr>
        <w:t>Enable database connection pooling (CONN_MAX_AGE in Django settings) to reduce DB connection overhead.</w:t>
      </w:r>
    </w:p>
    <w:p w14:paraId="09CE21CB" w14:textId="0AA863BE" w:rsidR="0075310C" w:rsidRDefault="0075310C" w:rsidP="0020120C">
      <w:pPr>
        <w:pStyle w:val="ListParagraph"/>
        <w:numPr>
          <w:ilvl w:val="0"/>
          <w:numId w:val="1"/>
        </w:numPr>
        <w:rPr>
          <w:sz w:val="24"/>
          <w:szCs w:val="24"/>
        </w:rPr>
      </w:pPr>
      <w:r w:rsidRPr="0075310C">
        <w:rPr>
          <w:sz w:val="24"/>
          <w:szCs w:val="24"/>
        </w:rPr>
        <w:t>Optimize all ORM queries (use .select_related(), .only(), .values(), and proper indexing).</w:t>
      </w:r>
    </w:p>
    <w:p w14:paraId="15703EC3" w14:textId="39187862" w:rsidR="00A40B89" w:rsidRDefault="00A40B89" w:rsidP="00A40B89">
      <w:pPr>
        <w:rPr>
          <w:b/>
          <w:bCs/>
          <w:sz w:val="24"/>
          <w:szCs w:val="24"/>
        </w:rPr>
      </w:pPr>
      <w:r w:rsidRPr="00A40B89">
        <w:rPr>
          <w:b/>
          <w:bCs/>
          <w:sz w:val="24"/>
          <w:szCs w:val="24"/>
        </w:rPr>
        <w:t>Database query optimization with proper indexing</w:t>
      </w:r>
    </w:p>
    <w:p w14:paraId="4505036B" w14:textId="77777777" w:rsidR="00A40B89" w:rsidRDefault="00A40B89" w:rsidP="00A40B89">
      <w:pPr>
        <w:pStyle w:val="ListParagraph"/>
        <w:numPr>
          <w:ilvl w:val="0"/>
          <w:numId w:val="3"/>
        </w:numPr>
      </w:pPr>
      <w:r>
        <w:t>Added an index on the timestamp field in the Transaction model to optimize queries for time-based analytics and reporting.</w:t>
      </w:r>
    </w:p>
    <w:p w14:paraId="1C01CFE6" w14:textId="77777777" w:rsidR="00A40B89" w:rsidRDefault="00A40B89" w:rsidP="00A40B89">
      <w:pPr>
        <w:pStyle w:val="ListParagraph"/>
        <w:numPr>
          <w:ilvl w:val="0"/>
          <w:numId w:val="3"/>
        </w:numPr>
      </w:pPr>
      <w:r>
        <w:t>Created indexes on the customer and product fields in the Transaction model to speed up filtering and aggregation by customer and product.</w:t>
      </w:r>
    </w:p>
    <w:p w14:paraId="63C9280B" w14:textId="77777777" w:rsidR="00A40B89" w:rsidRDefault="00A40B89" w:rsidP="00A40B89">
      <w:pPr>
        <w:pStyle w:val="ListParagraph"/>
        <w:numPr>
          <w:ilvl w:val="0"/>
          <w:numId w:val="3"/>
        </w:numPr>
      </w:pPr>
      <w:r>
        <w:t>Added an index on the total_amount field in the Transaction model to accelerate suspicious transaction detection and financial aggregations.</w:t>
      </w:r>
    </w:p>
    <w:p w14:paraId="15085443" w14:textId="77777777" w:rsidR="00A40B89" w:rsidRDefault="00A40B89" w:rsidP="00A40B89">
      <w:pPr>
        <w:pStyle w:val="ListParagraph"/>
        <w:numPr>
          <w:ilvl w:val="0"/>
          <w:numId w:val="3"/>
        </w:numPr>
      </w:pPr>
      <w:r>
        <w:t>Created indexes on the category and supplier fields in the Product model to enhance query efficiency for category and supplier-based product lookups.</w:t>
      </w:r>
    </w:p>
    <w:p w14:paraId="5A2189E1" w14:textId="5FFA6CCB" w:rsidR="00A40B89" w:rsidRDefault="00FB32B5" w:rsidP="000B60E0">
      <w:pPr>
        <w:pStyle w:val="ListParagraph"/>
        <w:numPr>
          <w:ilvl w:val="0"/>
          <w:numId w:val="3"/>
        </w:numPr>
      </w:pPr>
      <w:r>
        <w:t>After that create and apply migration by first "python manage.py makemigrations" and then "python manage.py migrate"</w:t>
      </w:r>
    </w:p>
    <w:p w14:paraId="38CD19A5" w14:textId="1583889C" w:rsidR="000B60E0" w:rsidRPr="000B60E0" w:rsidRDefault="000B60E0" w:rsidP="000B60E0">
      <w:pPr>
        <w:rPr>
          <w:b/>
          <w:bCs/>
          <w:sz w:val="24"/>
          <w:szCs w:val="24"/>
        </w:rPr>
      </w:pPr>
      <w:r w:rsidRPr="000B60E0">
        <w:rPr>
          <w:b/>
          <w:bCs/>
          <w:sz w:val="24"/>
          <w:szCs w:val="24"/>
        </w:rPr>
        <w:t>Implement caching layer (Redis) for frequently accessed data</w:t>
      </w:r>
    </w:p>
    <w:p w14:paraId="5D1046CC" w14:textId="2F7DE6EF" w:rsidR="00A40B89" w:rsidRDefault="00012644" w:rsidP="00012644">
      <w:pPr>
        <w:pStyle w:val="ListParagraph"/>
        <w:numPr>
          <w:ilvl w:val="0"/>
          <w:numId w:val="5"/>
        </w:numPr>
      </w:pPr>
      <w:r>
        <w:t xml:space="preserve">Now downloading redis server from the following link because Django's cahce framework is just a cient and real server redis is needed. Download from the link </w:t>
      </w:r>
      <w:hyperlink r:id="rId5" w:history="1">
        <w:r w:rsidRPr="00154AE9">
          <w:rPr>
            <w:rStyle w:val="Hyperlink"/>
          </w:rPr>
          <w:t>https://github.com/microsoftarchive/redis/releases</w:t>
        </w:r>
      </w:hyperlink>
      <w:r>
        <w:t xml:space="preserve"> , and then download the latest version however i downloaded "Redis-x64-3.0.504.zip". after that unzip this into a folder like C:\Redis and then "cd C:\Redis" and after that if you are using powershell use ".\redis-server.exe" to start the server and you will see the window which prompt you to select enter and then you will see the message "Server started, Redis version 3.0.504" and it will also say "The server is now ready to accept connections on port 6379"</w:t>
      </w:r>
    </w:p>
    <w:p w14:paraId="568D613E" w14:textId="77777777" w:rsidR="00012644" w:rsidRDefault="00012644" w:rsidP="00012644">
      <w:pPr>
        <w:pStyle w:val="ListParagraph"/>
        <w:numPr>
          <w:ilvl w:val="0"/>
          <w:numId w:val="5"/>
        </w:numPr>
      </w:pPr>
      <w:r>
        <w:t>Now apply the caching in the areas in views.py where data is frequently accessed and set the time limit according to how fequrent the data is being accessed, if it is less frequent than we can increase the time limit to be more than 1, but 1 minute is hsort enough that users see upto date data but long enough to avoid hitting the database for every request. And for most dashboards delay of upto 1 minute is acceptable, if a lot of users open the dashboard at once then cache serves them all quickly, reducing database/server load.</w:t>
      </w:r>
    </w:p>
    <w:p w14:paraId="17004ED3" w14:textId="77777777" w:rsidR="00E16196" w:rsidRDefault="00E16196" w:rsidP="00E16196"/>
    <w:p w14:paraId="6733EA1C" w14:textId="0CDCAFAD" w:rsidR="00E16196" w:rsidRDefault="00E16196" w:rsidP="00E16196">
      <w:pPr>
        <w:rPr>
          <w:b/>
          <w:bCs/>
          <w:sz w:val="24"/>
          <w:szCs w:val="24"/>
        </w:rPr>
      </w:pPr>
      <w:r w:rsidRPr="00E16196">
        <w:rPr>
          <w:b/>
          <w:bCs/>
          <w:sz w:val="24"/>
          <w:szCs w:val="24"/>
        </w:rPr>
        <w:t>Database connection pooling and query optimization</w:t>
      </w:r>
    </w:p>
    <w:p w14:paraId="57EF707C" w14:textId="77777777" w:rsidR="00E16196" w:rsidRDefault="00E16196" w:rsidP="00E16196">
      <w:pPr>
        <w:pStyle w:val="ListParagraph"/>
        <w:numPr>
          <w:ilvl w:val="0"/>
          <w:numId w:val="6"/>
        </w:numPr>
      </w:pPr>
      <w:r>
        <w:t>Now for connection pooling go to backend/techmart/techmart/settings.py and in the under DATABASES section write ‘CONN_MAX_AGE’: 300, which enables persistent connections for 5 minutes. So, connections can be reused instead of opening a new one for every request.</w:t>
      </w:r>
    </w:p>
    <w:p w14:paraId="77FEC38D" w14:textId="50A9B167" w:rsidR="00E16196" w:rsidRDefault="00E16196" w:rsidP="00475F19">
      <w:pPr>
        <w:pStyle w:val="ListParagraph"/>
        <w:numPr>
          <w:ilvl w:val="0"/>
          <w:numId w:val="6"/>
        </w:numPr>
      </w:pPr>
      <w:r>
        <w:t>select_related(‘customer’) perform a SQL join and fetches all needed customer data in one go, greatly improving performance when accessing related fields in serializers. This is the main query optimization needed for my codebase.</w:t>
      </w:r>
    </w:p>
    <w:p w14:paraId="3A1F42F9" w14:textId="77777777" w:rsidR="00E16196" w:rsidRPr="00E16196" w:rsidRDefault="00E16196" w:rsidP="00E16196">
      <w:pPr>
        <w:rPr>
          <w:b/>
          <w:bCs/>
          <w:sz w:val="24"/>
          <w:szCs w:val="24"/>
        </w:rPr>
      </w:pPr>
    </w:p>
    <w:p w14:paraId="0B67270E" w14:textId="77777777" w:rsidR="00012644" w:rsidRPr="00012644" w:rsidRDefault="00012644" w:rsidP="00E16196">
      <w:pPr>
        <w:ind w:left="360"/>
      </w:pPr>
    </w:p>
    <w:sectPr w:rsidR="00012644" w:rsidRPr="000126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1037A1"/>
    <w:multiLevelType w:val="hybridMultilevel"/>
    <w:tmpl w:val="CA26D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FD5E51"/>
    <w:multiLevelType w:val="hybridMultilevel"/>
    <w:tmpl w:val="357A1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831FD3"/>
    <w:multiLevelType w:val="hybridMultilevel"/>
    <w:tmpl w:val="23F0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2F4A93"/>
    <w:multiLevelType w:val="hybridMultilevel"/>
    <w:tmpl w:val="7D36F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722223"/>
    <w:multiLevelType w:val="hybridMultilevel"/>
    <w:tmpl w:val="A9A83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744FC7"/>
    <w:multiLevelType w:val="hybridMultilevel"/>
    <w:tmpl w:val="9F3A02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18057333">
    <w:abstractNumId w:val="3"/>
  </w:num>
  <w:num w:numId="2" w16cid:durableId="381246103">
    <w:abstractNumId w:val="0"/>
  </w:num>
  <w:num w:numId="3" w16cid:durableId="222062390">
    <w:abstractNumId w:val="4"/>
  </w:num>
  <w:num w:numId="4" w16cid:durableId="1819296501">
    <w:abstractNumId w:val="5"/>
  </w:num>
  <w:num w:numId="5" w16cid:durableId="1326593581">
    <w:abstractNumId w:val="1"/>
  </w:num>
  <w:num w:numId="6" w16cid:durableId="14189414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932"/>
    <w:rsid w:val="00012644"/>
    <w:rsid w:val="000B60E0"/>
    <w:rsid w:val="0020120C"/>
    <w:rsid w:val="003272EA"/>
    <w:rsid w:val="00475F19"/>
    <w:rsid w:val="0075310C"/>
    <w:rsid w:val="00A37B02"/>
    <w:rsid w:val="00A40B89"/>
    <w:rsid w:val="00B54932"/>
    <w:rsid w:val="00E16196"/>
    <w:rsid w:val="00FB3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3B805"/>
  <w15:chartTrackingRefBased/>
  <w15:docId w15:val="{8D26BBEC-CB51-4CDC-A3A9-8625627BF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120C"/>
    <w:pPr>
      <w:ind w:left="720"/>
      <w:contextualSpacing/>
    </w:pPr>
  </w:style>
  <w:style w:type="character" w:styleId="Hyperlink">
    <w:name w:val="Hyperlink"/>
    <w:basedOn w:val="DefaultParagraphFont"/>
    <w:uiPriority w:val="99"/>
    <w:unhideWhenUsed/>
    <w:rsid w:val="000126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351661">
      <w:bodyDiv w:val="1"/>
      <w:marLeft w:val="0"/>
      <w:marRight w:val="0"/>
      <w:marTop w:val="0"/>
      <w:marBottom w:val="0"/>
      <w:divBdr>
        <w:top w:val="none" w:sz="0" w:space="0" w:color="auto"/>
        <w:left w:val="none" w:sz="0" w:space="0" w:color="auto"/>
        <w:bottom w:val="none" w:sz="0" w:space="0" w:color="auto"/>
        <w:right w:val="none" w:sz="0" w:space="0" w:color="auto"/>
      </w:divBdr>
    </w:div>
    <w:div w:id="965507893">
      <w:bodyDiv w:val="1"/>
      <w:marLeft w:val="0"/>
      <w:marRight w:val="0"/>
      <w:marTop w:val="0"/>
      <w:marBottom w:val="0"/>
      <w:divBdr>
        <w:top w:val="none" w:sz="0" w:space="0" w:color="auto"/>
        <w:left w:val="none" w:sz="0" w:space="0" w:color="auto"/>
        <w:bottom w:val="none" w:sz="0" w:space="0" w:color="auto"/>
        <w:right w:val="none" w:sz="0" w:space="0" w:color="auto"/>
      </w:divBdr>
    </w:div>
    <w:div w:id="1602420900">
      <w:bodyDiv w:val="1"/>
      <w:marLeft w:val="0"/>
      <w:marRight w:val="0"/>
      <w:marTop w:val="0"/>
      <w:marBottom w:val="0"/>
      <w:divBdr>
        <w:top w:val="none" w:sz="0" w:space="0" w:color="auto"/>
        <w:left w:val="none" w:sz="0" w:space="0" w:color="auto"/>
        <w:bottom w:val="none" w:sz="0" w:space="0" w:color="auto"/>
        <w:right w:val="none" w:sz="0" w:space="0" w:color="auto"/>
      </w:divBdr>
    </w:div>
    <w:div w:id="2006975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icrosoftarchive/redis/releas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494</Words>
  <Characters>2819</Characters>
  <Application>Microsoft Office Word</Application>
  <DocSecurity>0</DocSecurity>
  <Lines>23</Lines>
  <Paragraphs>6</Paragraphs>
  <ScaleCrop>false</ScaleCrop>
  <Company/>
  <LinksUpToDate>false</LinksUpToDate>
  <CharactersWithSpaces>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osamafahim654@gmail.com</dc:creator>
  <cp:keywords/>
  <dc:description/>
  <cp:lastModifiedBy>osamafahim654@gmail.com</cp:lastModifiedBy>
  <cp:revision>10</cp:revision>
  <dcterms:created xsi:type="dcterms:W3CDTF">2025-06-05T15:45:00Z</dcterms:created>
  <dcterms:modified xsi:type="dcterms:W3CDTF">2025-06-05T15:56:00Z</dcterms:modified>
</cp:coreProperties>
</file>