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17273" w14:textId="77777777" w:rsidR="00AB729C" w:rsidRDefault="00AB729C" w:rsidP="00AB729C">
      <w:pPr>
        <w:jc w:val="center"/>
        <w:rPr>
          <w:b/>
          <w:sz w:val="28"/>
          <w:szCs w:val="28"/>
        </w:rPr>
      </w:pPr>
      <w:r>
        <w:rPr>
          <w:b/>
          <w:sz w:val="28"/>
          <w:szCs w:val="28"/>
        </w:rPr>
        <w:t>Arabic Tagging Project</w:t>
      </w:r>
    </w:p>
    <w:p w14:paraId="784060AB" w14:textId="394E42E2" w:rsidR="00AB729C" w:rsidRDefault="00E5528D" w:rsidP="00AB729C">
      <w:pPr>
        <w:bidi w:val="0"/>
        <w:jc w:val="both"/>
        <w:rPr>
          <w:rFonts w:cstheme="minorHAnsi"/>
          <w:bCs/>
          <w:sz w:val="24"/>
          <w:szCs w:val="24"/>
          <w:u w:val="single"/>
        </w:rPr>
      </w:pPr>
      <w:r>
        <w:rPr>
          <w:rFonts w:cstheme="minorHAnsi"/>
          <w:bCs/>
          <w:sz w:val="24"/>
          <w:szCs w:val="24"/>
          <w:u w:val="single"/>
        </w:rPr>
        <w:t>9</w:t>
      </w:r>
      <w:r w:rsidR="00AB729C">
        <w:rPr>
          <w:rFonts w:cstheme="minorHAnsi"/>
          <w:bCs/>
          <w:sz w:val="24"/>
          <w:szCs w:val="24"/>
          <w:u w:val="single"/>
          <w:vertAlign w:val="superscript"/>
        </w:rPr>
        <w:t>th</w:t>
      </w:r>
      <w:r w:rsidR="00AB729C">
        <w:rPr>
          <w:rFonts w:cstheme="minorHAnsi"/>
          <w:bCs/>
          <w:sz w:val="24"/>
          <w:szCs w:val="24"/>
          <w:u w:val="single"/>
        </w:rPr>
        <w:t xml:space="preserve"> meeting – </w:t>
      </w:r>
      <w:r>
        <w:rPr>
          <w:rFonts w:cstheme="minorHAnsi"/>
          <w:bCs/>
          <w:sz w:val="24"/>
          <w:szCs w:val="24"/>
          <w:u w:val="single"/>
        </w:rPr>
        <w:t>19</w:t>
      </w:r>
      <w:r w:rsidR="00AB729C">
        <w:rPr>
          <w:rFonts w:cstheme="minorHAnsi"/>
          <w:bCs/>
          <w:sz w:val="24"/>
          <w:szCs w:val="24"/>
          <w:u w:val="single"/>
        </w:rPr>
        <w:t>.0</w:t>
      </w:r>
      <w:r w:rsidR="00236485">
        <w:rPr>
          <w:rFonts w:cstheme="minorHAnsi"/>
          <w:bCs/>
          <w:sz w:val="24"/>
          <w:szCs w:val="24"/>
          <w:u w:val="single"/>
        </w:rPr>
        <w:t>5</w:t>
      </w:r>
      <w:r w:rsidR="00AB729C">
        <w:rPr>
          <w:rFonts w:cstheme="minorHAnsi"/>
          <w:bCs/>
          <w:sz w:val="24"/>
          <w:szCs w:val="24"/>
          <w:u w:val="single"/>
        </w:rPr>
        <w:t>.2020</w:t>
      </w:r>
    </w:p>
    <w:p w14:paraId="1D13E27D" w14:textId="048F146D" w:rsidR="00236485" w:rsidRDefault="00236485" w:rsidP="004B027D">
      <w:pPr>
        <w:bidi w:val="0"/>
        <w:jc w:val="both"/>
        <w:rPr>
          <w:rFonts w:cstheme="minorHAnsi"/>
          <w:b/>
          <w:sz w:val="24"/>
          <w:szCs w:val="24"/>
          <w:lang w:bidi="ar-EG"/>
        </w:rPr>
      </w:pPr>
      <w:r>
        <w:rPr>
          <w:rFonts w:cstheme="minorHAnsi"/>
          <w:b/>
          <w:sz w:val="24"/>
          <w:szCs w:val="24"/>
          <w:lang w:bidi="ar-EG"/>
        </w:rPr>
        <w:t xml:space="preserve">What we did </w:t>
      </w:r>
    </w:p>
    <w:p w14:paraId="08B57CB1" w14:textId="130D4C38" w:rsidR="00E5528D" w:rsidRDefault="00E5528D" w:rsidP="00E5528D">
      <w:pPr>
        <w:bidi w:val="0"/>
        <w:jc w:val="both"/>
        <w:rPr>
          <w:rFonts w:cstheme="minorHAnsi"/>
          <w:bCs/>
          <w:sz w:val="24"/>
          <w:szCs w:val="24"/>
          <w:lang w:bidi="ar-EG"/>
        </w:rPr>
      </w:pPr>
      <w:r>
        <w:rPr>
          <w:rFonts w:cstheme="minorHAnsi"/>
          <w:bCs/>
          <w:sz w:val="24"/>
          <w:szCs w:val="24"/>
          <w:lang w:bidi="ar-EG"/>
        </w:rPr>
        <w:t xml:space="preserve">What we did, we worked on </w:t>
      </w:r>
      <w:r w:rsidR="0037475F">
        <w:rPr>
          <w:rFonts w:cstheme="minorHAnsi"/>
          <w:bCs/>
          <w:sz w:val="24"/>
          <w:szCs w:val="24"/>
          <w:lang w:bidi="ar-EG"/>
        </w:rPr>
        <w:t>preprocessing</w:t>
      </w:r>
      <w:r>
        <w:rPr>
          <w:rFonts w:cstheme="minorHAnsi"/>
          <w:bCs/>
          <w:sz w:val="24"/>
          <w:szCs w:val="24"/>
          <w:lang w:bidi="ar-EG"/>
        </w:rPr>
        <w:t xml:space="preserve"> terms before we even add them </w:t>
      </w:r>
      <w:r w:rsidR="0037475F">
        <w:rPr>
          <w:rFonts w:cstheme="minorHAnsi"/>
          <w:bCs/>
          <w:sz w:val="24"/>
          <w:szCs w:val="24"/>
          <w:lang w:bidi="ar-EG"/>
        </w:rPr>
        <w:t>to</w:t>
      </w:r>
      <w:r>
        <w:rPr>
          <w:rFonts w:cstheme="minorHAnsi"/>
          <w:bCs/>
          <w:sz w:val="24"/>
          <w:szCs w:val="24"/>
          <w:lang w:bidi="ar-EG"/>
        </w:rPr>
        <w:t xml:space="preserve"> our database, the processes we make are: </w:t>
      </w:r>
    </w:p>
    <w:p w14:paraId="46B49E0A" w14:textId="77777777" w:rsidR="004415AA" w:rsidRPr="004415AA" w:rsidRDefault="004415AA" w:rsidP="00DA7A22">
      <w:pPr>
        <w:numPr>
          <w:ilvl w:val="0"/>
          <w:numId w:val="6"/>
        </w:numPr>
        <w:tabs>
          <w:tab w:val="num" w:pos="720"/>
        </w:tabs>
        <w:bidi w:val="0"/>
        <w:spacing w:after="0"/>
        <w:jc w:val="both"/>
        <w:rPr>
          <w:rFonts w:cstheme="minorHAnsi"/>
          <w:bCs/>
          <w:sz w:val="24"/>
          <w:szCs w:val="24"/>
          <w:lang w:bidi="ar-EG"/>
        </w:rPr>
      </w:pPr>
      <w:r w:rsidRPr="004415AA">
        <w:rPr>
          <w:rFonts w:cstheme="minorHAnsi"/>
          <w:bCs/>
          <w:sz w:val="24"/>
          <w:szCs w:val="24"/>
          <w:lang w:bidi="ar-EG"/>
        </w:rPr>
        <w:t>Tokenization</w:t>
      </w:r>
    </w:p>
    <w:p w14:paraId="1A1FBE20" w14:textId="115B87F8" w:rsidR="004415AA" w:rsidRPr="004415AA" w:rsidRDefault="004415AA" w:rsidP="00DA7A22">
      <w:pPr>
        <w:numPr>
          <w:ilvl w:val="0"/>
          <w:numId w:val="6"/>
        </w:numPr>
        <w:tabs>
          <w:tab w:val="num" w:pos="720"/>
        </w:tabs>
        <w:bidi w:val="0"/>
        <w:spacing w:after="0"/>
        <w:jc w:val="both"/>
        <w:rPr>
          <w:rFonts w:cstheme="minorHAnsi"/>
          <w:bCs/>
          <w:sz w:val="24"/>
          <w:szCs w:val="24"/>
          <w:lang w:bidi="ar-EG"/>
        </w:rPr>
      </w:pPr>
      <w:r w:rsidRPr="004415AA">
        <w:rPr>
          <w:rFonts w:cstheme="minorHAnsi"/>
          <w:bCs/>
          <w:sz w:val="24"/>
          <w:szCs w:val="24"/>
          <w:lang w:bidi="ar-EG"/>
        </w:rPr>
        <w:t xml:space="preserve">Stemming </w:t>
      </w:r>
      <w:r w:rsidR="0096377E" w:rsidRPr="008D2FC9">
        <w:rPr>
          <w:rFonts w:cstheme="minorHAnsi"/>
          <w:bCs/>
          <w:sz w:val="24"/>
          <w:szCs w:val="24"/>
          <w:lang w:bidi="ar-EG"/>
        </w:rPr>
        <w:t xml:space="preserve">and </w:t>
      </w:r>
      <w:r w:rsidR="0037475F" w:rsidRPr="008D2FC9">
        <w:rPr>
          <w:rFonts w:cstheme="minorHAnsi"/>
          <w:bCs/>
          <w:sz w:val="24"/>
          <w:szCs w:val="24"/>
          <w:lang w:bidi="ar-EG"/>
        </w:rPr>
        <w:t>lemmatization</w:t>
      </w:r>
    </w:p>
    <w:p w14:paraId="4ECD98F5" w14:textId="77777777" w:rsidR="004415AA" w:rsidRPr="004415AA" w:rsidRDefault="004415AA" w:rsidP="00DA7A22">
      <w:pPr>
        <w:numPr>
          <w:ilvl w:val="0"/>
          <w:numId w:val="6"/>
        </w:numPr>
        <w:tabs>
          <w:tab w:val="num" w:pos="720"/>
        </w:tabs>
        <w:bidi w:val="0"/>
        <w:spacing w:after="0"/>
        <w:jc w:val="both"/>
        <w:rPr>
          <w:rFonts w:cstheme="minorHAnsi"/>
          <w:bCs/>
          <w:sz w:val="24"/>
          <w:szCs w:val="24"/>
          <w:lang w:bidi="ar-EG"/>
        </w:rPr>
      </w:pPr>
      <w:r w:rsidRPr="004415AA">
        <w:rPr>
          <w:rFonts w:cstheme="minorHAnsi"/>
          <w:bCs/>
          <w:sz w:val="24"/>
          <w:szCs w:val="24"/>
          <w:lang w:bidi="ar-EG"/>
        </w:rPr>
        <w:t>Root</w:t>
      </w:r>
    </w:p>
    <w:p w14:paraId="4071C5D9" w14:textId="120E45E5" w:rsidR="004415AA" w:rsidRPr="004415AA" w:rsidRDefault="004415AA" w:rsidP="00DA7A22">
      <w:pPr>
        <w:numPr>
          <w:ilvl w:val="0"/>
          <w:numId w:val="6"/>
        </w:numPr>
        <w:tabs>
          <w:tab w:val="num" w:pos="720"/>
        </w:tabs>
        <w:bidi w:val="0"/>
        <w:spacing w:after="0"/>
        <w:jc w:val="both"/>
        <w:rPr>
          <w:rFonts w:cstheme="minorHAnsi"/>
          <w:bCs/>
          <w:sz w:val="24"/>
          <w:szCs w:val="24"/>
          <w:lang w:bidi="ar-EG"/>
        </w:rPr>
      </w:pPr>
      <w:r w:rsidRPr="004415AA">
        <w:rPr>
          <w:rFonts w:cstheme="minorHAnsi"/>
          <w:bCs/>
          <w:sz w:val="24"/>
          <w:szCs w:val="24"/>
          <w:lang w:bidi="ar-EG"/>
        </w:rPr>
        <w:t xml:space="preserve">Form – </w:t>
      </w:r>
      <w:r w:rsidR="00F505DD">
        <w:rPr>
          <w:rFonts w:cstheme="minorHAnsi" w:hint="cs"/>
          <w:bCs/>
          <w:sz w:val="24"/>
          <w:szCs w:val="24"/>
          <w:rtl/>
        </w:rPr>
        <w:t>בניין</w:t>
      </w:r>
    </w:p>
    <w:p w14:paraId="67BFDD50" w14:textId="4F372D58" w:rsidR="004415AA" w:rsidRPr="004415AA" w:rsidRDefault="0037475F" w:rsidP="00DA7A22">
      <w:pPr>
        <w:numPr>
          <w:ilvl w:val="0"/>
          <w:numId w:val="6"/>
        </w:numPr>
        <w:tabs>
          <w:tab w:val="num" w:pos="720"/>
        </w:tabs>
        <w:bidi w:val="0"/>
        <w:spacing w:after="0"/>
        <w:jc w:val="both"/>
        <w:rPr>
          <w:rFonts w:cstheme="minorHAnsi"/>
          <w:bCs/>
          <w:sz w:val="24"/>
          <w:szCs w:val="24"/>
          <w:lang w:bidi="ar-EG"/>
        </w:rPr>
      </w:pPr>
      <w:r w:rsidRPr="004415AA">
        <w:rPr>
          <w:rFonts w:cstheme="minorHAnsi"/>
          <w:bCs/>
          <w:sz w:val="24"/>
          <w:szCs w:val="24"/>
          <w:lang w:bidi="ar-EG"/>
        </w:rPr>
        <w:t>Proclitic</w:t>
      </w:r>
      <w:r w:rsidR="004415AA" w:rsidRPr="004415AA">
        <w:rPr>
          <w:rFonts w:cstheme="minorHAnsi"/>
          <w:bCs/>
          <w:sz w:val="24"/>
          <w:szCs w:val="24"/>
          <w:lang w:bidi="ar-EG"/>
        </w:rPr>
        <w:t xml:space="preserve"> </w:t>
      </w:r>
    </w:p>
    <w:p w14:paraId="249B951D" w14:textId="32C1189D" w:rsidR="00E5528D" w:rsidRDefault="004415AA" w:rsidP="008D2FC9">
      <w:pPr>
        <w:numPr>
          <w:ilvl w:val="0"/>
          <w:numId w:val="6"/>
        </w:numPr>
        <w:bidi w:val="0"/>
        <w:jc w:val="both"/>
        <w:rPr>
          <w:rFonts w:cstheme="minorHAnsi"/>
          <w:bCs/>
          <w:sz w:val="24"/>
          <w:szCs w:val="24"/>
          <w:lang w:bidi="ar-EG"/>
        </w:rPr>
      </w:pPr>
      <w:r w:rsidRPr="004415AA">
        <w:rPr>
          <w:rFonts w:cstheme="minorHAnsi"/>
          <w:bCs/>
          <w:sz w:val="24"/>
          <w:szCs w:val="24"/>
          <w:lang w:bidi="ar-EG"/>
        </w:rPr>
        <w:t>Enclitics</w:t>
      </w:r>
    </w:p>
    <w:p w14:paraId="34D9FEF3" w14:textId="7E3FDC97" w:rsidR="00DA7A22" w:rsidRDefault="00DA7A22" w:rsidP="00DA7A22">
      <w:pPr>
        <w:bidi w:val="0"/>
        <w:jc w:val="both"/>
        <w:rPr>
          <w:rFonts w:cstheme="minorHAnsi"/>
          <w:bCs/>
          <w:sz w:val="24"/>
          <w:szCs w:val="24"/>
          <w:lang w:bidi="ar-EG"/>
        </w:rPr>
      </w:pPr>
    </w:p>
    <w:p w14:paraId="72FE8A48" w14:textId="56090843" w:rsidR="0016136E" w:rsidRDefault="0016136E" w:rsidP="0016136E">
      <w:pPr>
        <w:bidi w:val="0"/>
        <w:jc w:val="both"/>
        <w:rPr>
          <w:rFonts w:cstheme="minorHAnsi" w:hint="cs"/>
          <w:bCs/>
          <w:sz w:val="24"/>
          <w:szCs w:val="24"/>
          <w:lang w:bidi="ar-EG"/>
        </w:rPr>
      </w:pPr>
      <w:r>
        <w:rPr>
          <w:rFonts w:cstheme="minorHAnsi"/>
          <w:bCs/>
          <w:sz w:val="24"/>
          <w:szCs w:val="24"/>
          <w:lang w:bidi="ar-EG"/>
        </w:rPr>
        <w:t xml:space="preserve">Ali </w:t>
      </w:r>
      <w:r w:rsidR="00966D4E">
        <w:rPr>
          <w:rFonts w:cstheme="minorHAnsi"/>
          <w:bCs/>
          <w:sz w:val="24"/>
          <w:szCs w:val="24"/>
          <w:lang w:bidi="ar-EG"/>
        </w:rPr>
        <w:t>–</w:t>
      </w:r>
      <w:r>
        <w:rPr>
          <w:rFonts w:cstheme="minorHAnsi"/>
          <w:bCs/>
          <w:sz w:val="24"/>
          <w:szCs w:val="24"/>
          <w:lang w:bidi="ar-EG"/>
        </w:rPr>
        <w:t xml:space="preserve"> </w:t>
      </w:r>
      <w:r w:rsidR="00966D4E">
        <w:rPr>
          <w:rFonts w:cstheme="minorHAnsi"/>
          <w:bCs/>
          <w:sz w:val="24"/>
          <w:szCs w:val="24"/>
          <w:lang w:bidi="ar-EG"/>
        </w:rPr>
        <w:t xml:space="preserve">Since we take a term, put all </w:t>
      </w:r>
      <w:r w:rsidR="00E60B6C">
        <w:rPr>
          <w:rFonts w:cstheme="minorHAnsi" w:hint="cs"/>
          <w:bCs/>
          <w:sz w:val="24"/>
          <w:szCs w:val="24"/>
          <w:rtl/>
          <w:lang w:bidi="ar-EG"/>
        </w:rPr>
        <w:t>حركات</w:t>
      </w:r>
      <w:r w:rsidR="00E60B6C">
        <w:rPr>
          <w:rFonts w:cstheme="minorHAnsi"/>
          <w:bCs/>
          <w:sz w:val="24"/>
          <w:szCs w:val="24"/>
          <w:lang w:bidi="ar-EG"/>
        </w:rPr>
        <w:t xml:space="preserve"> on it we sometimes end up with “legal” terms when it comes to grammar but illegal when it comes to </w:t>
      </w:r>
      <w:r w:rsidR="0037475F">
        <w:rPr>
          <w:rFonts w:cstheme="minorHAnsi"/>
          <w:bCs/>
          <w:sz w:val="24"/>
          <w:szCs w:val="24"/>
          <w:lang w:bidi="ar-EG"/>
        </w:rPr>
        <w:t>Arabic</w:t>
      </w:r>
      <w:r w:rsidR="00E60B6C">
        <w:rPr>
          <w:rFonts w:cstheme="minorHAnsi"/>
          <w:bCs/>
          <w:sz w:val="24"/>
          <w:szCs w:val="24"/>
          <w:lang w:bidi="ar-EG"/>
        </w:rPr>
        <w:t xml:space="preserve"> dictionary… maybe instead of </w:t>
      </w:r>
      <w:r w:rsidR="00A50135">
        <w:rPr>
          <w:rFonts w:cstheme="minorHAnsi"/>
          <w:bCs/>
          <w:sz w:val="24"/>
          <w:szCs w:val="24"/>
          <w:lang w:bidi="ar-EG"/>
        </w:rPr>
        <w:t xml:space="preserve">building a new pre processing method that might give us wrong terms we use </w:t>
      </w:r>
      <w:r w:rsidR="00370789">
        <w:rPr>
          <w:rFonts w:cstheme="minorHAnsi"/>
          <w:bCs/>
          <w:sz w:val="24"/>
          <w:szCs w:val="24"/>
          <w:lang w:bidi="ar-EG"/>
        </w:rPr>
        <w:t xml:space="preserve">a pre built one even if it’ll cost some money. </w:t>
      </w:r>
    </w:p>
    <w:p w14:paraId="3D645694" w14:textId="09B74151" w:rsidR="00DA7A22" w:rsidRDefault="00DA7A22" w:rsidP="00DA7A22">
      <w:pPr>
        <w:bidi w:val="0"/>
        <w:jc w:val="both"/>
        <w:rPr>
          <w:rFonts w:cstheme="minorHAnsi"/>
          <w:bCs/>
          <w:sz w:val="24"/>
          <w:szCs w:val="24"/>
          <w:lang w:bidi="ar-EG"/>
        </w:rPr>
      </w:pPr>
      <w:proofErr w:type="spellStart"/>
      <w:r>
        <w:rPr>
          <w:rFonts w:cstheme="minorHAnsi"/>
          <w:bCs/>
          <w:sz w:val="24"/>
          <w:szCs w:val="24"/>
          <w:lang w:bidi="ar-EG"/>
        </w:rPr>
        <w:t>Ilai</w:t>
      </w:r>
      <w:proofErr w:type="spellEnd"/>
      <w:r>
        <w:rPr>
          <w:rFonts w:cstheme="minorHAnsi"/>
          <w:bCs/>
          <w:sz w:val="24"/>
          <w:szCs w:val="24"/>
          <w:lang w:bidi="ar-EG"/>
        </w:rPr>
        <w:t xml:space="preserve"> – here we have some terms are legal when it comes to grammar but not </w:t>
      </w:r>
      <w:r w:rsidR="0016136E">
        <w:rPr>
          <w:rFonts w:cstheme="minorHAnsi"/>
          <w:bCs/>
          <w:sz w:val="24"/>
          <w:szCs w:val="24"/>
          <w:lang w:bidi="ar-EG"/>
        </w:rPr>
        <w:t xml:space="preserve">in the </w:t>
      </w:r>
      <w:r w:rsidR="0037475F">
        <w:rPr>
          <w:rFonts w:cstheme="minorHAnsi"/>
          <w:bCs/>
          <w:sz w:val="24"/>
          <w:szCs w:val="24"/>
          <w:lang w:bidi="ar-EG"/>
        </w:rPr>
        <w:t>Arabic</w:t>
      </w:r>
      <w:r w:rsidR="0016136E">
        <w:rPr>
          <w:rFonts w:cstheme="minorHAnsi"/>
          <w:bCs/>
          <w:sz w:val="24"/>
          <w:szCs w:val="24"/>
          <w:lang w:bidi="ar-EG"/>
        </w:rPr>
        <w:t xml:space="preserve"> dictionary, </w:t>
      </w:r>
      <w:r w:rsidR="00370789">
        <w:rPr>
          <w:rFonts w:cstheme="minorHAnsi"/>
          <w:bCs/>
          <w:sz w:val="24"/>
          <w:szCs w:val="24"/>
          <w:lang w:bidi="ar-EG"/>
        </w:rPr>
        <w:t xml:space="preserve">and poets tend to “come up” with new terms in their poems to make it sound good, so trying different terms that might not be legal may actually end up collecting these terms. </w:t>
      </w:r>
    </w:p>
    <w:p w14:paraId="64B79D96" w14:textId="4CBD742B" w:rsidR="00370789" w:rsidRDefault="00370789" w:rsidP="00370789">
      <w:pPr>
        <w:bidi w:val="0"/>
        <w:jc w:val="both"/>
        <w:rPr>
          <w:rFonts w:cstheme="minorHAnsi"/>
          <w:bCs/>
          <w:sz w:val="24"/>
          <w:szCs w:val="24"/>
          <w:lang w:bidi="ar-EG"/>
        </w:rPr>
      </w:pPr>
      <w:r>
        <w:rPr>
          <w:rFonts w:cstheme="minorHAnsi"/>
          <w:bCs/>
          <w:sz w:val="24"/>
          <w:szCs w:val="24"/>
          <w:lang w:bidi="ar-EG"/>
        </w:rPr>
        <w:t xml:space="preserve">Also + there’s </w:t>
      </w:r>
      <w:r>
        <w:rPr>
          <w:rFonts w:cstheme="minorHAnsi" w:hint="cs"/>
          <w:bCs/>
          <w:sz w:val="24"/>
          <w:szCs w:val="24"/>
          <w:rtl/>
        </w:rPr>
        <w:t>רמת דיוק</w:t>
      </w:r>
      <w:r>
        <w:rPr>
          <w:rFonts w:cstheme="minorHAnsi"/>
          <w:bCs/>
          <w:sz w:val="24"/>
          <w:szCs w:val="24"/>
          <w:lang w:bidi="ar-EG"/>
        </w:rPr>
        <w:t xml:space="preserve"> for each term we come up with so terms that are not in the dictionary we can give them </w:t>
      </w:r>
      <w:r w:rsidR="00855AA1">
        <w:rPr>
          <w:rFonts w:cstheme="minorHAnsi"/>
          <w:bCs/>
          <w:sz w:val="24"/>
          <w:szCs w:val="24"/>
          <w:lang w:bidi="ar-EG"/>
        </w:rPr>
        <w:t>lower grade and have them at the end.</w:t>
      </w:r>
    </w:p>
    <w:p w14:paraId="1B1E81AC" w14:textId="7C61541C" w:rsidR="00B23CBD" w:rsidRDefault="00B23CBD" w:rsidP="00B23CBD">
      <w:pPr>
        <w:bidi w:val="0"/>
        <w:jc w:val="both"/>
        <w:rPr>
          <w:rFonts w:cstheme="minorHAnsi"/>
          <w:bCs/>
          <w:sz w:val="24"/>
          <w:szCs w:val="24"/>
          <w:lang w:bidi="ar-EG"/>
        </w:rPr>
      </w:pPr>
    </w:p>
    <w:p w14:paraId="3CE4B1F4" w14:textId="24C470AE" w:rsidR="00B23CBD" w:rsidRDefault="00B23CBD" w:rsidP="00B23CBD">
      <w:pPr>
        <w:bidi w:val="0"/>
        <w:jc w:val="both"/>
        <w:rPr>
          <w:rFonts w:cstheme="minorHAnsi"/>
          <w:bCs/>
          <w:sz w:val="24"/>
          <w:szCs w:val="24"/>
          <w:lang w:bidi="ar-EG"/>
        </w:rPr>
      </w:pPr>
      <w:r>
        <w:rPr>
          <w:rFonts w:cstheme="minorHAnsi"/>
          <w:bCs/>
          <w:sz w:val="24"/>
          <w:szCs w:val="24"/>
          <w:lang w:bidi="ar-EG"/>
        </w:rPr>
        <w:t xml:space="preserve">About where to put this analysis: </w:t>
      </w:r>
    </w:p>
    <w:p w14:paraId="1F239A95" w14:textId="47E2C5E4" w:rsidR="00B23CBD" w:rsidRDefault="00B23CBD" w:rsidP="00B23CBD">
      <w:pPr>
        <w:bidi w:val="0"/>
        <w:jc w:val="both"/>
        <w:rPr>
          <w:rFonts w:cstheme="minorHAnsi"/>
          <w:bCs/>
          <w:sz w:val="24"/>
          <w:szCs w:val="24"/>
          <w:lang w:bidi="ar-EG"/>
        </w:rPr>
      </w:pPr>
      <w:r>
        <w:rPr>
          <w:rFonts w:cstheme="minorHAnsi"/>
          <w:bCs/>
          <w:sz w:val="24"/>
          <w:szCs w:val="24"/>
          <w:lang w:bidi="ar-EG"/>
        </w:rPr>
        <w:t xml:space="preserve">In UI we have the poem, whenever we </w:t>
      </w:r>
      <w:r w:rsidR="006E3BF0">
        <w:rPr>
          <w:rFonts w:cstheme="minorHAnsi"/>
          <w:bCs/>
          <w:sz w:val="24"/>
          <w:szCs w:val="24"/>
          <w:lang w:bidi="ar-EG"/>
        </w:rPr>
        <w:t xml:space="preserve">press on a term as we said before we’ll open the option to tag it – if there are </w:t>
      </w:r>
      <w:r w:rsidR="009C6135">
        <w:rPr>
          <w:rFonts w:cstheme="minorHAnsi"/>
          <w:bCs/>
          <w:sz w:val="24"/>
          <w:szCs w:val="24"/>
          <w:lang w:bidi="ar-EG"/>
        </w:rPr>
        <w:t>previous tags of this term suggest them + the te</w:t>
      </w:r>
      <w:r w:rsidR="0037475F">
        <w:rPr>
          <w:rFonts w:cstheme="minorHAnsi"/>
          <w:bCs/>
          <w:sz w:val="24"/>
          <w:szCs w:val="24"/>
          <w:lang w:bidi="ar-EG"/>
        </w:rPr>
        <w:t>r</w:t>
      </w:r>
      <w:r w:rsidR="009C6135">
        <w:rPr>
          <w:rFonts w:cstheme="minorHAnsi"/>
          <w:bCs/>
          <w:sz w:val="24"/>
          <w:szCs w:val="24"/>
          <w:lang w:bidi="ar-EG"/>
        </w:rPr>
        <w:t xml:space="preserve">m’s definition next to that add a button </w:t>
      </w:r>
      <w:r w:rsidR="0037475F">
        <w:rPr>
          <w:rFonts w:cstheme="minorHAnsi"/>
          <w:bCs/>
          <w:sz w:val="24"/>
          <w:szCs w:val="24"/>
          <w:lang w:bidi="ar-EG"/>
        </w:rPr>
        <w:t xml:space="preserve">whenever pressed will open this analysis. </w:t>
      </w:r>
    </w:p>
    <w:p w14:paraId="61CE98AA" w14:textId="4DC38D9F" w:rsidR="00BD7503" w:rsidRDefault="00BD7503" w:rsidP="00BD7503">
      <w:pPr>
        <w:bidi w:val="0"/>
        <w:jc w:val="both"/>
        <w:rPr>
          <w:rFonts w:cstheme="minorHAnsi"/>
          <w:bCs/>
          <w:sz w:val="24"/>
          <w:szCs w:val="24"/>
          <w:lang w:bidi="ar-EG"/>
        </w:rPr>
      </w:pPr>
    </w:p>
    <w:p w14:paraId="621CDAC3" w14:textId="0BC9E77A" w:rsidR="00BD7503" w:rsidRDefault="00BD7503" w:rsidP="00BD7503">
      <w:pPr>
        <w:bidi w:val="0"/>
        <w:jc w:val="both"/>
        <w:rPr>
          <w:rFonts w:cstheme="minorHAnsi"/>
          <w:b/>
          <w:sz w:val="24"/>
          <w:szCs w:val="24"/>
          <w:lang w:bidi="ar-EG"/>
        </w:rPr>
      </w:pPr>
      <w:r w:rsidRPr="00BD7503">
        <w:rPr>
          <w:rFonts w:cstheme="minorHAnsi"/>
          <w:b/>
          <w:sz w:val="24"/>
          <w:szCs w:val="24"/>
          <w:lang w:bidi="ar-EG"/>
        </w:rPr>
        <w:t>For next time</w:t>
      </w:r>
    </w:p>
    <w:p w14:paraId="5BC1E4EC" w14:textId="45C07282" w:rsidR="003F24D7" w:rsidRPr="00F64748" w:rsidRDefault="00BF7FE2" w:rsidP="003F24D7">
      <w:pPr>
        <w:bidi w:val="0"/>
        <w:jc w:val="both"/>
        <w:rPr>
          <w:rFonts w:cstheme="minorHAnsi"/>
          <w:bCs/>
          <w:sz w:val="24"/>
          <w:szCs w:val="24"/>
          <w:lang w:bidi="ar-EG"/>
        </w:rPr>
      </w:pPr>
      <w:r>
        <w:rPr>
          <w:rFonts w:cstheme="minorHAnsi"/>
          <w:bCs/>
          <w:sz w:val="24"/>
          <w:szCs w:val="24"/>
          <w:lang w:bidi="ar-EG"/>
        </w:rPr>
        <w:t xml:space="preserve">Show the UI of how to tag if in </w:t>
      </w:r>
      <w:r w:rsidR="00495C87">
        <w:rPr>
          <w:rFonts w:cstheme="minorHAnsi"/>
          <w:bCs/>
          <w:sz w:val="24"/>
          <w:szCs w:val="24"/>
          <w:lang w:bidi="ar-EG"/>
        </w:rPr>
        <w:t>PowerPoint</w:t>
      </w:r>
      <w:r>
        <w:rPr>
          <w:rFonts w:cstheme="minorHAnsi"/>
          <w:bCs/>
          <w:sz w:val="24"/>
          <w:szCs w:val="24"/>
          <w:lang w:bidi="ar-EG"/>
        </w:rPr>
        <w:t xml:space="preserve"> or in the actual project, to make sure its easy to use for </w:t>
      </w:r>
      <w:r w:rsidR="003B4144">
        <w:rPr>
          <w:rFonts w:cstheme="minorHAnsi"/>
          <w:bCs/>
          <w:sz w:val="24"/>
          <w:szCs w:val="24"/>
          <w:lang w:bidi="ar-EG"/>
        </w:rPr>
        <w:t>the user. And continue the preprocessing of terms.</w:t>
      </w:r>
    </w:p>
    <w:sectPr w:rsidR="003F24D7" w:rsidRPr="00F6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61F98"/>
    <w:multiLevelType w:val="hybridMultilevel"/>
    <w:tmpl w:val="7486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1874"/>
    <w:multiLevelType w:val="hybridMultilevel"/>
    <w:tmpl w:val="D754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D026B"/>
    <w:multiLevelType w:val="hybridMultilevel"/>
    <w:tmpl w:val="AE9E874C"/>
    <w:lvl w:ilvl="0" w:tplc="44C2403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3282E"/>
    <w:multiLevelType w:val="hybridMultilevel"/>
    <w:tmpl w:val="4404DFAE"/>
    <w:lvl w:ilvl="0" w:tplc="D8887AA8">
      <w:start w:val="1"/>
      <w:numFmt w:val="bullet"/>
      <w:lvlText w:val="o"/>
      <w:lvlJc w:val="left"/>
      <w:pPr>
        <w:tabs>
          <w:tab w:val="num" w:pos="450"/>
        </w:tabs>
        <w:ind w:left="450" w:hanging="360"/>
      </w:pPr>
      <w:rPr>
        <w:rFonts w:ascii="Courier New" w:hAnsi="Courier New" w:hint="default"/>
      </w:rPr>
    </w:lvl>
    <w:lvl w:ilvl="1" w:tplc="04D485B6" w:tentative="1">
      <w:start w:val="1"/>
      <w:numFmt w:val="bullet"/>
      <w:lvlText w:val="o"/>
      <w:lvlJc w:val="left"/>
      <w:pPr>
        <w:tabs>
          <w:tab w:val="num" w:pos="1170"/>
        </w:tabs>
        <w:ind w:left="1170" w:hanging="360"/>
      </w:pPr>
      <w:rPr>
        <w:rFonts w:ascii="Courier New" w:hAnsi="Courier New" w:hint="default"/>
      </w:rPr>
    </w:lvl>
    <w:lvl w:ilvl="2" w:tplc="2B4C625E" w:tentative="1">
      <w:start w:val="1"/>
      <w:numFmt w:val="bullet"/>
      <w:lvlText w:val="o"/>
      <w:lvlJc w:val="left"/>
      <w:pPr>
        <w:tabs>
          <w:tab w:val="num" w:pos="1890"/>
        </w:tabs>
        <w:ind w:left="1890" w:hanging="360"/>
      </w:pPr>
      <w:rPr>
        <w:rFonts w:ascii="Courier New" w:hAnsi="Courier New" w:hint="default"/>
      </w:rPr>
    </w:lvl>
    <w:lvl w:ilvl="3" w:tplc="391A0978" w:tentative="1">
      <w:start w:val="1"/>
      <w:numFmt w:val="bullet"/>
      <w:lvlText w:val="o"/>
      <w:lvlJc w:val="left"/>
      <w:pPr>
        <w:tabs>
          <w:tab w:val="num" w:pos="2610"/>
        </w:tabs>
        <w:ind w:left="2610" w:hanging="360"/>
      </w:pPr>
      <w:rPr>
        <w:rFonts w:ascii="Courier New" w:hAnsi="Courier New" w:hint="default"/>
      </w:rPr>
    </w:lvl>
    <w:lvl w:ilvl="4" w:tplc="B24CB0A8" w:tentative="1">
      <w:start w:val="1"/>
      <w:numFmt w:val="bullet"/>
      <w:lvlText w:val="o"/>
      <w:lvlJc w:val="left"/>
      <w:pPr>
        <w:tabs>
          <w:tab w:val="num" w:pos="3330"/>
        </w:tabs>
        <w:ind w:left="3330" w:hanging="360"/>
      </w:pPr>
      <w:rPr>
        <w:rFonts w:ascii="Courier New" w:hAnsi="Courier New" w:hint="default"/>
      </w:rPr>
    </w:lvl>
    <w:lvl w:ilvl="5" w:tplc="999CA096" w:tentative="1">
      <w:start w:val="1"/>
      <w:numFmt w:val="bullet"/>
      <w:lvlText w:val="o"/>
      <w:lvlJc w:val="left"/>
      <w:pPr>
        <w:tabs>
          <w:tab w:val="num" w:pos="4050"/>
        </w:tabs>
        <w:ind w:left="4050" w:hanging="360"/>
      </w:pPr>
      <w:rPr>
        <w:rFonts w:ascii="Courier New" w:hAnsi="Courier New" w:hint="default"/>
      </w:rPr>
    </w:lvl>
    <w:lvl w:ilvl="6" w:tplc="1620105A" w:tentative="1">
      <w:start w:val="1"/>
      <w:numFmt w:val="bullet"/>
      <w:lvlText w:val="o"/>
      <w:lvlJc w:val="left"/>
      <w:pPr>
        <w:tabs>
          <w:tab w:val="num" w:pos="4770"/>
        </w:tabs>
        <w:ind w:left="4770" w:hanging="360"/>
      </w:pPr>
      <w:rPr>
        <w:rFonts w:ascii="Courier New" w:hAnsi="Courier New" w:hint="default"/>
      </w:rPr>
    </w:lvl>
    <w:lvl w:ilvl="7" w:tplc="BCC0B290" w:tentative="1">
      <w:start w:val="1"/>
      <w:numFmt w:val="bullet"/>
      <w:lvlText w:val="o"/>
      <w:lvlJc w:val="left"/>
      <w:pPr>
        <w:tabs>
          <w:tab w:val="num" w:pos="5490"/>
        </w:tabs>
        <w:ind w:left="5490" w:hanging="360"/>
      </w:pPr>
      <w:rPr>
        <w:rFonts w:ascii="Courier New" w:hAnsi="Courier New" w:hint="default"/>
      </w:rPr>
    </w:lvl>
    <w:lvl w:ilvl="8" w:tplc="E01E8D70" w:tentative="1">
      <w:start w:val="1"/>
      <w:numFmt w:val="bullet"/>
      <w:lvlText w:val="o"/>
      <w:lvlJc w:val="left"/>
      <w:pPr>
        <w:tabs>
          <w:tab w:val="num" w:pos="6210"/>
        </w:tabs>
        <w:ind w:left="6210" w:hanging="360"/>
      </w:pPr>
      <w:rPr>
        <w:rFonts w:ascii="Courier New" w:hAnsi="Courier New" w:hint="default"/>
      </w:rPr>
    </w:lvl>
  </w:abstractNum>
  <w:abstractNum w:abstractNumId="4" w15:restartNumberingAfterBreak="0">
    <w:nsid w:val="51742109"/>
    <w:multiLevelType w:val="hybridMultilevel"/>
    <w:tmpl w:val="7EA278EE"/>
    <w:lvl w:ilvl="0" w:tplc="D6401308">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870E4"/>
    <w:multiLevelType w:val="hybridMultilevel"/>
    <w:tmpl w:val="23861376"/>
    <w:lvl w:ilvl="0" w:tplc="5F768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9C"/>
    <w:rsid w:val="00034AE6"/>
    <w:rsid w:val="00072472"/>
    <w:rsid w:val="000E28F7"/>
    <w:rsid w:val="00111DF8"/>
    <w:rsid w:val="0016136E"/>
    <w:rsid w:val="001A5A75"/>
    <w:rsid w:val="00203091"/>
    <w:rsid w:val="00236485"/>
    <w:rsid w:val="00243796"/>
    <w:rsid w:val="00252EA4"/>
    <w:rsid w:val="00294E54"/>
    <w:rsid w:val="002A5E92"/>
    <w:rsid w:val="00324A85"/>
    <w:rsid w:val="0033047B"/>
    <w:rsid w:val="00337E21"/>
    <w:rsid w:val="00370789"/>
    <w:rsid w:val="00372988"/>
    <w:rsid w:val="0037475F"/>
    <w:rsid w:val="003B4144"/>
    <w:rsid w:val="003F24D7"/>
    <w:rsid w:val="00420C47"/>
    <w:rsid w:val="004415AA"/>
    <w:rsid w:val="00495C87"/>
    <w:rsid w:val="004A03BE"/>
    <w:rsid w:val="004B027D"/>
    <w:rsid w:val="00502776"/>
    <w:rsid w:val="00540780"/>
    <w:rsid w:val="005D4759"/>
    <w:rsid w:val="00632A8E"/>
    <w:rsid w:val="006369EF"/>
    <w:rsid w:val="006400C3"/>
    <w:rsid w:val="006607A0"/>
    <w:rsid w:val="00676F14"/>
    <w:rsid w:val="006876F6"/>
    <w:rsid w:val="006A4C92"/>
    <w:rsid w:val="006D5B71"/>
    <w:rsid w:val="006E3BF0"/>
    <w:rsid w:val="006F7B88"/>
    <w:rsid w:val="007A145C"/>
    <w:rsid w:val="007E6D42"/>
    <w:rsid w:val="00855AA1"/>
    <w:rsid w:val="008D2FC9"/>
    <w:rsid w:val="00914475"/>
    <w:rsid w:val="009623E3"/>
    <w:rsid w:val="0096377E"/>
    <w:rsid w:val="00966D4E"/>
    <w:rsid w:val="00990158"/>
    <w:rsid w:val="009C6135"/>
    <w:rsid w:val="009D6020"/>
    <w:rsid w:val="00A23D06"/>
    <w:rsid w:val="00A50135"/>
    <w:rsid w:val="00AB729C"/>
    <w:rsid w:val="00B23CBD"/>
    <w:rsid w:val="00BA75DE"/>
    <w:rsid w:val="00BD7503"/>
    <w:rsid w:val="00BF7FE2"/>
    <w:rsid w:val="00C13BC1"/>
    <w:rsid w:val="00C42D2D"/>
    <w:rsid w:val="00C67990"/>
    <w:rsid w:val="00D24769"/>
    <w:rsid w:val="00DA7A22"/>
    <w:rsid w:val="00E3532C"/>
    <w:rsid w:val="00E5528D"/>
    <w:rsid w:val="00E60B6C"/>
    <w:rsid w:val="00F10133"/>
    <w:rsid w:val="00F33807"/>
    <w:rsid w:val="00F505DD"/>
    <w:rsid w:val="00F64748"/>
    <w:rsid w:val="00FF5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4D77"/>
  <w15:chartTrackingRefBased/>
  <w15:docId w15:val="{0EF77717-B320-4085-8078-5C6FF9AA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9C"/>
    <w:pPr>
      <w:bidi/>
      <w:spacing w:line="254" w:lineRule="auto"/>
    </w:pPr>
    <w:rPr>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29C"/>
    <w:pPr>
      <w:ind w:left="720"/>
      <w:contextualSpacing/>
    </w:pPr>
  </w:style>
  <w:style w:type="paragraph" w:styleId="BalloonText">
    <w:name w:val="Balloon Text"/>
    <w:basedOn w:val="Normal"/>
    <w:link w:val="BalloonTextChar"/>
    <w:uiPriority w:val="99"/>
    <w:semiHidden/>
    <w:unhideWhenUsed/>
    <w:rsid w:val="00DA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22"/>
    <w:rPr>
      <w:rFonts w:ascii="Segoe UI" w:hAnsi="Segoe UI" w:cs="Segoe UI"/>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82530">
      <w:bodyDiv w:val="1"/>
      <w:marLeft w:val="0"/>
      <w:marRight w:val="0"/>
      <w:marTop w:val="0"/>
      <w:marBottom w:val="0"/>
      <w:divBdr>
        <w:top w:val="none" w:sz="0" w:space="0" w:color="auto"/>
        <w:left w:val="none" w:sz="0" w:space="0" w:color="auto"/>
        <w:bottom w:val="none" w:sz="0" w:space="0" w:color="auto"/>
        <w:right w:val="none" w:sz="0" w:space="0" w:color="auto"/>
      </w:divBdr>
      <w:divsChild>
        <w:div w:id="1543521953">
          <w:marLeft w:val="605"/>
          <w:marRight w:val="0"/>
          <w:marTop w:val="200"/>
          <w:marBottom w:val="40"/>
          <w:divBdr>
            <w:top w:val="none" w:sz="0" w:space="0" w:color="auto"/>
            <w:left w:val="none" w:sz="0" w:space="0" w:color="auto"/>
            <w:bottom w:val="none" w:sz="0" w:space="0" w:color="auto"/>
            <w:right w:val="none" w:sz="0" w:space="0" w:color="auto"/>
          </w:divBdr>
        </w:div>
        <w:div w:id="856893566">
          <w:marLeft w:val="605"/>
          <w:marRight w:val="0"/>
          <w:marTop w:val="200"/>
          <w:marBottom w:val="40"/>
          <w:divBdr>
            <w:top w:val="none" w:sz="0" w:space="0" w:color="auto"/>
            <w:left w:val="none" w:sz="0" w:space="0" w:color="auto"/>
            <w:bottom w:val="none" w:sz="0" w:space="0" w:color="auto"/>
            <w:right w:val="none" w:sz="0" w:space="0" w:color="auto"/>
          </w:divBdr>
        </w:div>
        <w:div w:id="1543901689">
          <w:marLeft w:val="605"/>
          <w:marRight w:val="0"/>
          <w:marTop w:val="200"/>
          <w:marBottom w:val="40"/>
          <w:divBdr>
            <w:top w:val="none" w:sz="0" w:space="0" w:color="auto"/>
            <w:left w:val="none" w:sz="0" w:space="0" w:color="auto"/>
            <w:bottom w:val="none" w:sz="0" w:space="0" w:color="auto"/>
            <w:right w:val="none" w:sz="0" w:space="0" w:color="auto"/>
          </w:divBdr>
        </w:div>
        <w:div w:id="447163387">
          <w:marLeft w:val="605"/>
          <w:marRight w:val="0"/>
          <w:marTop w:val="200"/>
          <w:marBottom w:val="40"/>
          <w:divBdr>
            <w:top w:val="none" w:sz="0" w:space="0" w:color="auto"/>
            <w:left w:val="none" w:sz="0" w:space="0" w:color="auto"/>
            <w:bottom w:val="none" w:sz="0" w:space="0" w:color="auto"/>
            <w:right w:val="none" w:sz="0" w:space="0" w:color="auto"/>
          </w:divBdr>
        </w:div>
        <w:div w:id="1121804388">
          <w:marLeft w:val="605"/>
          <w:marRight w:val="0"/>
          <w:marTop w:val="200"/>
          <w:marBottom w:val="40"/>
          <w:divBdr>
            <w:top w:val="none" w:sz="0" w:space="0" w:color="auto"/>
            <w:left w:val="none" w:sz="0" w:space="0" w:color="auto"/>
            <w:bottom w:val="none" w:sz="0" w:space="0" w:color="auto"/>
            <w:right w:val="none" w:sz="0" w:space="0" w:color="auto"/>
          </w:divBdr>
        </w:div>
        <w:div w:id="1461997825">
          <w:marLeft w:val="605"/>
          <w:marRight w:val="0"/>
          <w:marTop w:val="200"/>
          <w:marBottom w:val="40"/>
          <w:divBdr>
            <w:top w:val="none" w:sz="0" w:space="0" w:color="auto"/>
            <w:left w:val="none" w:sz="0" w:space="0" w:color="auto"/>
            <w:bottom w:val="none" w:sz="0" w:space="0" w:color="auto"/>
            <w:right w:val="none" w:sz="0" w:space="0" w:color="auto"/>
          </w:divBdr>
        </w:div>
        <w:div w:id="1653631454">
          <w:marLeft w:val="605"/>
          <w:marRight w:val="0"/>
          <w:marTop w:val="200"/>
          <w:marBottom w:val="40"/>
          <w:divBdr>
            <w:top w:val="none" w:sz="0" w:space="0" w:color="auto"/>
            <w:left w:val="none" w:sz="0" w:space="0" w:color="auto"/>
            <w:bottom w:val="none" w:sz="0" w:space="0" w:color="auto"/>
            <w:right w:val="none" w:sz="0" w:space="0" w:color="auto"/>
          </w:divBdr>
        </w:div>
      </w:divsChild>
    </w:div>
    <w:div w:id="15148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24E41771D80F43B0E488A738DE07CA" ma:contentTypeVersion="13" ma:contentTypeDescription="Create a new document." ma:contentTypeScope="" ma:versionID="b4b79e766156d720adc882c53018ae43">
  <xsd:schema xmlns:xsd="http://www.w3.org/2001/XMLSchema" xmlns:xs="http://www.w3.org/2001/XMLSchema" xmlns:p="http://schemas.microsoft.com/office/2006/metadata/properties" xmlns:ns3="1b7ae3c1-94a5-436d-8110-27dab4b180f8" xmlns:ns4="b1c801ba-2a37-4503-b66c-13448bb9d92b" targetNamespace="http://schemas.microsoft.com/office/2006/metadata/properties" ma:root="true" ma:fieldsID="12f838262e5d94defe6f67ffc24680f4" ns3:_="" ns4:_="">
    <xsd:import namespace="1b7ae3c1-94a5-436d-8110-27dab4b180f8"/>
    <xsd:import namespace="b1c801ba-2a37-4503-b66c-13448bb9d9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ae3c1-94a5-436d-8110-27dab4b180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801ba-2a37-4503-b66c-13448bb9d92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EFDD1-8D19-4FBD-B06C-88D10FDC2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ae3c1-94a5-436d-8110-27dab4b180f8"/>
    <ds:schemaRef ds:uri="b1c801ba-2a37-4503-b66c-13448bb9d9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E0CCD-1F2C-4B05-8288-DDE58C812E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FBFD16-43BD-49B9-8B48-068227A1391C}">
  <ds:schemaRefs>
    <ds:schemaRef ds:uri="http://schemas.microsoft.com/sharepoint/v3/contenttype/forms"/>
  </ds:schemaRefs>
</ds:datastoreItem>
</file>

<file path=customXml/itemProps4.xml><?xml version="1.0" encoding="utf-8"?>
<ds:datastoreItem xmlns:ds="http://schemas.openxmlformats.org/officeDocument/2006/customXml" ds:itemID="{36A586EE-BBF5-46AD-957B-6A207D00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Nareed Hashem</dc:creator>
  <cp:keywords/>
  <dc:description/>
  <cp:lastModifiedBy>Nareed Hashem</cp:lastModifiedBy>
  <cp:revision>68</cp:revision>
  <dcterms:created xsi:type="dcterms:W3CDTF">2020-04-01T13:15:00Z</dcterms:created>
  <dcterms:modified xsi:type="dcterms:W3CDTF">2020-05-19T11:39:00Z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0x0101001724E41771D80F43B0E488A738DE07CA</vt:lpwstr>
  </property>
</Properties>
</file>